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EE28" w14:textId="33471C50" w:rsidR="00825357" w:rsidRPr="00550DE6" w:rsidRDefault="00000000" w:rsidP="00297726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50DE6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550DE6"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 734</w:t>
      </w:r>
      <w:r w:rsidR="00D24D9F" w:rsidRPr="00550DE6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303705" w:rsidRPr="00550DE6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3CB04A40" w14:textId="77777777" w:rsidR="00825357" w:rsidRPr="00550DE6" w:rsidRDefault="00825357" w:rsidP="00297726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1D4B4C" w14:textId="77777777" w:rsidR="000A2995" w:rsidRPr="00550DE6" w:rsidRDefault="000A2995" w:rsidP="00297726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E787A" w14:textId="09F4FC7B" w:rsidR="00825357" w:rsidRPr="00550DE6" w:rsidRDefault="00000000" w:rsidP="00297726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DE6">
        <w:rPr>
          <w:rFonts w:ascii="Times New Roman" w:hAnsi="Times New Roman" w:cs="Times New Roman"/>
          <w:b/>
          <w:bCs/>
          <w:sz w:val="24"/>
          <w:szCs w:val="24"/>
        </w:rPr>
        <w:t>INDICAMOS A C</w:t>
      </w:r>
      <w:r w:rsidR="00906370" w:rsidRPr="00550DE6">
        <w:rPr>
          <w:rFonts w:ascii="Times New Roman" w:hAnsi="Times New Roman" w:cs="Times New Roman"/>
          <w:b/>
          <w:bCs/>
          <w:sz w:val="24"/>
          <w:szCs w:val="24"/>
        </w:rPr>
        <w:t>RIAÇÃO D</w:t>
      </w:r>
      <w:r w:rsidR="0024087A" w:rsidRPr="00550DE6">
        <w:rPr>
          <w:rFonts w:ascii="Times New Roman" w:hAnsi="Times New Roman" w:cs="Times New Roman"/>
          <w:b/>
          <w:bCs/>
          <w:sz w:val="24"/>
          <w:szCs w:val="24"/>
        </w:rPr>
        <w:t>E UM CENTRO DE REFLEXÃO E RESPONSABILIZAÇÃO PARA HOMENS AUTORES DE VIOLÊNCIA DOMÉSTICA E FAMILIAR CONTRA A MULHER, NO MUNICÍ</w:t>
      </w:r>
      <w:r w:rsidRPr="00550DE6">
        <w:rPr>
          <w:rFonts w:ascii="Times New Roman" w:hAnsi="Times New Roman" w:cs="Times New Roman"/>
          <w:b/>
          <w:bCs/>
          <w:sz w:val="24"/>
          <w:szCs w:val="24"/>
        </w:rPr>
        <w:t>PIO DE SORRISO/MT.</w:t>
      </w:r>
    </w:p>
    <w:p w14:paraId="19C0C04E" w14:textId="77777777" w:rsidR="00825357" w:rsidRPr="00550DE6" w:rsidRDefault="00825357" w:rsidP="002977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9E3DF7" w14:textId="77777777" w:rsidR="000A2995" w:rsidRPr="00550DE6" w:rsidRDefault="000A2995" w:rsidP="002977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75765F" w14:textId="7A5A9E32" w:rsidR="005D3EFB" w:rsidRPr="00550DE6" w:rsidRDefault="00000000" w:rsidP="0029772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</w:t>
      </w:r>
      <w:r w:rsidR="009C61AA"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 </w:t>
      </w:r>
      <w:r w:rsidRPr="00550DE6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assinados,</w:t>
      </w:r>
      <w:r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os artigos 115</w:t>
      </w:r>
      <w:r w:rsidR="000A2995" w:rsidRPr="00550D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Mesa, que este Expediente seja encaminhado Excelentíssimo Senhor Ari Genézio Lafin, Prefeito Municipal e à Secretaria Municipal de </w:t>
      </w:r>
      <w:r w:rsidR="000A2995" w:rsidRPr="00550DE6">
        <w:rPr>
          <w:rFonts w:ascii="Times New Roman" w:hAnsi="Times New Roman" w:cs="Times New Roman"/>
          <w:color w:val="000000"/>
          <w:sz w:val="24"/>
          <w:szCs w:val="24"/>
        </w:rPr>
        <w:t>Assistência Social</w:t>
      </w:r>
      <w:r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</w:t>
      </w:r>
      <w:r w:rsidR="00C84923"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bre a necessidade de criação </w:t>
      </w:r>
      <w:r w:rsidR="0024087A"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um Centro de Reflexão e Responsabilização para homens autores de violência doméstica e familiar contra a mulher,</w:t>
      </w:r>
      <w:r w:rsidR="00E955C2"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município</w:t>
      </w:r>
      <w:r w:rsidR="00906370"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Sorriso/MT.  </w:t>
      </w:r>
    </w:p>
    <w:p w14:paraId="758ACF6A" w14:textId="069DE0F4" w:rsidR="00297726" w:rsidRPr="00550DE6" w:rsidRDefault="00000000" w:rsidP="00136F2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50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53E7A58" w14:textId="77777777" w:rsidR="00550DE6" w:rsidRPr="00550DE6" w:rsidRDefault="00550DE6" w:rsidP="00136F2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B7C56F" w14:textId="77777777" w:rsidR="00825357" w:rsidRPr="00550DE6" w:rsidRDefault="00000000" w:rsidP="0029772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550DE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F1DD74A" w14:textId="77777777" w:rsidR="00EB5AE8" w:rsidRPr="00550DE6" w:rsidRDefault="00EB5AE8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A2F045" w14:textId="2FFDB9D3" w:rsidR="008A26E3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que a violência de gênero é um fenômeno social e, portanto, deve ser enfrentado através de um conjunto de estratégias políticas e de intervenção social direta, atuando em diferentes instâncias, na certeza de que não é possível sair do ciclo da violência contra a mulher se não incluir no debate, o seu principal agente: o homem, tanto aqueles com experiência de agressão externalizada, quanto os que jamais a experimentaram;</w:t>
      </w:r>
    </w:p>
    <w:p w14:paraId="6AA3ACE6" w14:textId="77777777" w:rsidR="008A26E3" w:rsidRPr="00550DE6" w:rsidRDefault="008A26E3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D912EC" w14:textId="2CE86627" w:rsidR="005E1F6A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que a história demonstra que a violência contra a mulher é um tema tão antigo quanto a evolução da humanidade, estando arraigada em teorias machistas;</w:t>
      </w:r>
    </w:p>
    <w:p w14:paraId="20B79478" w14:textId="77777777" w:rsidR="005E1F6A" w:rsidRPr="00550DE6" w:rsidRDefault="005E1F6A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B34168" w14:textId="77777777" w:rsidR="005E1F6A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que a violência doméstica passou a ser considerada crime no Brasil no ano de 2006, com a lei conhecida como Maria da Penha, a mulher deixou de ser invisível e a prática do ato violento passou a ser punido;</w:t>
      </w:r>
    </w:p>
    <w:p w14:paraId="31FDA3CC" w14:textId="77777777" w:rsidR="009C61AA" w:rsidRPr="00550DE6" w:rsidRDefault="009C61AA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0E6F8F" w14:textId="2C8289FD" w:rsidR="00212FF1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que na abordagem à questão da violência doméstica e familiar contra a mulher é especialmente importante ter em vista que ele é um problema multidimensional e que uma atuação para tratar a questão, só será efetiva se houver trabalhos em coordenação com os profissionais e instituições;</w:t>
      </w:r>
    </w:p>
    <w:p w14:paraId="6404D307" w14:textId="77777777" w:rsidR="00212FF1" w:rsidRPr="00550DE6" w:rsidRDefault="00212FF1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10892" w14:textId="71DA6FED" w:rsidR="005E1F6A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os parâmetros indicados genericamente na Lei Federal nº 13.984/20, que incluiu no texto da Lei Maria da Penha, a previsão de encaminhar o agressor a centro de educação e de reabilitação e a ter acompanhamento psicossocial;</w:t>
      </w:r>
    </w:p>
    <w:p w14:paraId="5EE144F9" w14:textId="77777777" w:rsidR="009C61AA" w:rsidRPr="00550DE6" w:rsidRDefault="009C61AA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BDE9" w14:textId="31051D48" w:rsidR="008A26E3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que o centro poderá receber homens autores de violência doméstica e familiar que busquem apoio espontaneamente ou que sejam encaminhados, como sugestão ou de forma compulsória pelo Poder Judiciário;</w:t>
      </w:r>
    </w:p>
    <w:p w14:paraId="5B4B459A" w14:textId="77777777" w:rsidR="008A26E3" w:rsidRPr="00550DE6" w:rsidRDefault="008A26E3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6FFD61" w14:textId="77777777" w:rsidR="009C61AA" w:rsidRPr="00550DE6" w:rsidRDefault="00000000" w:rsidP="009C61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lastRenderedPageBreak/>
        <w:t>Considerando que o centro poderá funcionar de forma a integrar em um único local, os meios que proporcionem o desenvolvimento dos processos reflexivos e responsabilizantes de homens autores de violência doméstica e familiar contra a mulher;</w:t>
      </w:r>
    </w:p>
    <w:p w14:paraId="68E2212F" w14:textId="77777777" w:rsidR="009C61AA" w:rsidRPr="00550DE6" w:rsidRDefault="009C61AA" w:rsidP="009C61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B3CEDD" w14:textId="00AC0151" w:rsidR="009C61AA" w:rsidRPr="00550DE6" w:rsidRDefault="00000000" w:rsidP="009C61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 xml:space="preserve">Considerando que o centro poderá oferecer o acompanhamento psicossocial individual e grupal, com atendimento médico especializado para a prevenção e tratamento de doenças masculinas, o encaminhamento à educação formal e técnica e ao mercado de trabalho, o tratamento do uso e abuso de álcool e outras drogas, a orientação jurídica básica, a atenção aos fatores interseccionais de raça e vulnerabilidade, o acompanhamento pós reflexão e responsabilização, e quaisquer outros serviços que venham a contribuir para evitar, prevenir e erradicar novas situações de violência, por meio da construção de paradigmas masculinos e relacionais livres de violência; </w:t>
      </w:r>
    </w:p>
    <w:p w14:paraId="24890EDB" w14:textId="77777777" w:rsidR="009C61AA" w:rsidRPr="00550DE6" w:rsidRDefault="009C61AA" w:rsidP="009C61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91F07" w14:textId="366B791A" w:rsidR="00825357" w:rsidRPr="00550DE6" w:rsidRDefault="00000000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0DE6">
        <w:rPr>
          <w:rFonts w:ascii="Times New Roman" w:hAnsi="Times New Roman" w:cs="Times New Roman"/>
          <w:sz w:val="24"/>
          <w:szCs w:val="24"/>
        </w:rPr>
        <w:t>Considerando que é fundamental que o Poder Público</w:t>
      </w:r>
      <w:r w:rsidR="008A26E3" w:rsidRPr="00550DE6">
        <w:rPr>
          <w:sz w:val="24"/>
          <w:szCs w:val="24"/>
        </w:rPr>
        <w:t xml:space="preserve"> </w:t>
      </w:r>
      <w:r w:rsidR="008A26E3" w:rsidRPr="00550DE6">
        <w:rPr>
          <w:rFonts w:ascii="Times New Roman" w:hAnsi="Times New Roman" w:cs="Times New Roman"/>
          <w:sz w:val="24"/>
          <w:szCs w:val="24"/>
        </w:rPr>
        <w:t>deve atuar na prevenção, com a criação de estratégias que fortaleçam os fatores de proteção social e reduzam os fatores de risco para a violência contra a mulher</w:t>
      </w:r>
      <w:r w:rsidR="003776D9" w:rsidRPr="00550DE6">
        <w:rPr>
          <w:rFonts w:ascii="Times New Roman" w:hAnsi="Times New Roman" w:cs="Times New Roman"/>
          <w:sz w:val="24"/>
          <w:szCs w:val="24"/>
        </w:rPr>
        <w:t xml:space="preserve">, razão </w:t>
      </w:r>
      <w:r w:rsidR="004C7FC2" w:rsidRPr="00550DE6">
        <w:rPr>
          <w:rFonts w:ascii="Times New Roman" w:hAnsi="Times New Roman" w:cs="Times New Roman"/>
          <w:sz w:val="24"/>
          <w:szCs w:val="24"/>
        </w:rPr>
        <w:t>por que</w:t>
      </w:r>
      <w:r w:rsidRPr="00550DE6">
        <w:rPr>
          <w:rFonts w:ascii="Times New Roman" w:hAnsi="Times New Roman" w:cs="Times New Roman"/>
          <w:sz w:val="24"/>
          <w:szCs w:val="24"/>
        </w:rPr>
        <w:t>, faz-se necessária a presente indicação.</w:t>
      </w:r>
    </w:p>
    <w:p w14:paraId="269E8FF0" w14:textId="77777777" w:rsidR="00297726" w:rsidRPr="00550DE6" w:rsidRDefault="00297726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E2A5AB" w14:textId="77777777" w:rsidR="00550DE6" w:rsidRPr="00550DE6" w:rsidRDefault="00550DE6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DE306C" w14:textId="77777777" w:rsidR="00825357" w:rsidRPr="00550DE6" w:rsidRDefault="00825357" w:rsidP="008A26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47C122" w14:textId="7F4CC7DB" w:rsidR="00550DE6" w:rsidRDefault="00000000" w:rsidP="00550D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Sorriso, Estado de Mato Grosso, em </w:t>
      </w:r>
      <w:r w:rsidR="008A26E3" w:rsidRPr="00550DE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A26E3" w:rsidRPr="00550DE6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550DE6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303705" w:rsidRPr="00550DE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50DE6" w:rsidRPr="00550D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B5CBB4" w14:textId="77777777" w:rsidR="00550DE6" w:rsidRDefault="00550DE6" w:rsidP="00550D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CDA88" w14:textId="77777777" w:rsidR="00550DE6" w:rsidRDefault="00550DE6" w:rsidP="00550D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6B55A" w14:textId="77777777" w:rsidR="00550DE6" w:rsidRDefault="00550DE6" w:rsidP="00550D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193"/>
      </w:tblGrid>
      <w:tr w:rsidR="00550DE6" w14:paraId="0CCE44D9" w14:textId="77777777" w:rsidTr="00550DE6">
        <w:trPr>
          <w:trHeight w:val="1869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438ED8B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67D23676" w14:textId="06FDC457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E8E90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06804A14" w14:textId="5734CDEE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213A4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02A68263" w14:textId="4C785BD6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2B7ECAE9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48E4CE61" w14:textId="1FCD059F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550DE6" w14:paraId="5D66EB17" w14:textId="77777777" w:rsidTr="00550DE6">
        <w:trPr>
          <w:trHeight w:val="1839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A0110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DONIZETTI</w:t>
            </w:r>
          </w:p>
          <w:p w14:paraId="37EB27DC" w14:textId="175D564B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53670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364E562" w14:textId="16F65150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5B4A7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CHICO DA ZONA LESTE</w:t>
            </w:r>
          </w:p>
          <w:p w14:paraId="048041BD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</w:t>
            </w:r>
          </w:p>
          <w:p w14:paraId="60C0BEDC" w14:textId="77777777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E6" w14:paraId="1212F71A" w14:textId="77777777" w:rsidTr="00550DE6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C5243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5055C425" w14:textId="65766352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2A3C6" w14:textId="38298761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PAULO                          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0D4CB" w14:textId="77777777" w:rsidR="00550DE6" w:rsidRPr="00550DE6" w:rsidRDefault="00550DE6" w:rsidP="00550D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E619EB9" w14:textId="72C43131" w:rsidR="00550DE6" w:rsidRDefault="00550DE6" w:rsidP="00550D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14:paraId="12539B9D" w14:textId="77777777" w:rsidR="00550DE6" w:rsidRPr="00550DE6" w:rsidRDefault="00550DE6" w:rsidP="00550D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0D646" w14:textId="77777777" w:rsidR="00550DE6" w:rsidRDefault="00550DE6" w:rsidP="00550D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550DE6" w:rsidSect="00297726">
      <w:headerReference w:type="default" r:id="rId6"/>
      <w:footerReference w:type="default" r:id="rId7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7D7B2" w14:textId="77777777" w:rsidR="002F453B" w:rsidRDefault="002F453B">
      <w:pPr>
        <w:spacing w:after="0" w:line="240" w:lineRule="auto"/>
      </w:pPr>
      <w:r>
        <w:separator/>
      </w:r>
    </w:p>
  </w:endnote>
  <w:endnote w:type="continuationSeparator" w:id="0">
    <w:p w14:paraId="1A17ED0D" w14:textId="77777777" w:rsidR="002F453B" w:rsidRDefault="002F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9390254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D81B43" w14:textId="1918FF9A" w:rsidR="00550DE6" w:rsidRPr="00550DE6" w:rsidRDefault="00550DE6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0DE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50DE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50DE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93BB1C" w14:textId="77777777" w:rsidR="00550DE6" w:rsidRPr="00550DE6" w:rsidRDefault="00550DE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E063E" w14:textId="77777777" w:rsidR="002F453B" w:rsidRDefault="002F453B">
      <w:pPr>
        <w:spacing w:after="0" w:line="240" w:lineRule="auto"/>
      </w:pPr>
      <w:r>
        <w:separator/>
      </w:r>
    </w:p>
  </w:footnote>
  <w:footnote w:type="continuationSeparator" w:id="0">
    <w:p w14:paraId="756E3A96" w14:textId="77777777" w:rsidR="002F453B" w:rsidRDefault="002F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A2995"/>
    <w:rsid w:val="000B4DA7"/>
    <w:rsid w:val="000D147B"/>
    <w:rsid w:val="000E0599"/>
    <w:rsid w:val="000E6B3F"/>
    <w:rsid w:val="0010089D"/>
    <w:rsid w:val="001215D5"/>
    <w:rsid w:val="00136F26"/>
    <w:rsid w:val="0014246E"/>
    <w:rsid w:val="00183D8E"/>
    <w:rsid w:val="001B0139"/>
    <w:rsid w:val="001D4069"/>
    <w:rsid w:val="001F4966"/>
    <w:rsid w:val="001F755A"/>
    <w:rsid w:val="00212FF1"/>
    <w:rsid w:val="002158C6"/>
    <w:rsid w:val="002322D3"/>
    <w:rsid w:val="0024087A"/>
    <w:rsid w:val="002430D9"/>
    <w:rsid w:val="00244A90"/>
    <w:rsid w:val="00270AA4"/>
    <w:rsid w:val="00272C35"/>
    <w:rsid w:val="00281CFF"/>
    <w:rsid w:val="00284DC5"/>
    <w:rsid w:val="00285613"/>
    <w:rsid w:val="00297726"/>
    <w:rsid w:val="002B0115"/>
    <w:rsid w:val="002C0605"/>
    <w:rsid w:val="002D3CEC"/>
    <w:rsid w:val="002F0279"/>
    <w:rsid w:val="002F453B"/>
    <w:rsid w:val="002F7D27"/>
    <w:rsid w:val="00303705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5FAA"/>
    <w:rsid w:val="00492945"/>
    <w:rsid w:val="004C6A1C"/>
    <w:rsid w:val="004C7FC2"/>
    <w:rsid w:val="00504E9E"/>
    <w:rsid w:val="005253B2"/>
    <w:rsid w:val="00543BCF"/>
    <w:rsid w:val="00544277"/>
    <w:rsid w:val="00550DE6"/>
    <w:rsid w:val="00552ED1"/>
    <w:rsid w:val="00565476"/>
    <w:rsid w:val="005670FE"/>
    <w:rsid w:val="005D36C1"/>
    <w:rsid w:val="005D3EFB"/>
    <w:rsid w:val="005E1F6A"/>
    <w:rsid w:val="005F0536"/>
    <w:rsid w:val="00630189"/>
    <w:rsid w:val="006A4A7C"/>
    <w:rsid w:val="006B76CC"/>
    <w:rsid w:val="00712178"/>
    <w:rsid w:val="007274DE"/>
    <w:rsid w:val="007322D5"/>
    <w:rsid w:val="007710C7"/>
    <w:rsid w:val="0077150E"/>
    <w:rsid w:val="00773A4F"/>
    <w:rsid w:val="00782F84"/>
    <w:rsid w:val="007C0AAD"/>
    <w:rsid w:val="007E2B0C"/>
    <w:rsid w:val="007F3BB8"/>
    <w:rsid w:val="007F7782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A26E3"/>
    <w:rsid w:val="008B2545"/>
    <w:rsid w:val="008B272C"/>
    <w:rsid w:val="008D0A8D"/>
    <w:rsid w:val="008D33BA"/>
    <w:rsid w:val="00901663"/>
    <w:rsid w:val="00906370"/>
    <w:rsid w:val="00943E26"/>
    <w:rsid w:val="00950A9A"/>
    <w:rsid w:val="009514F5"/>
    <w:rsid w:val="00952EAC"/>
    <w:rsid w:val="009A11E0"/>
    <w:rsid w:val="009A5846"/>
    <w:rsid w:val="009A5E56"/>
    <w:rsid w:val="009B2D09"/>
    <w:rsid w:val="009C61AA"/>
    <w:rsid w:val="009D25F3"/>
    <w:rsid w:val="009F071D"/>
    <w:rsid w:val="00A125A8"/>
    <w:rsid w:val="00A244F2"/>
    <w:rsid w:val="00A428C8"/>
    <w:rsid w:val="00A55972"/>
    <w:rsid w:val="00A70ADD"/>
    <w:rsid w:val="00A827D6"/>
    <w:rsid w:val="00A872F8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A17B4"/>
    <w:rsid w:val="00BC42DB"/>
    <w:rsid w:val="00C14532"/>
    <w:rsid w:val="00C26E15"/>
    <w:rsid w:val="00C7182D"/>
    <w:rsid w:val="00C77B19"/>
    <w:rsid w:val="00C84923"/>
    <w:rsid w:val="00CA23D7"/>
    <w:rsid w:val="00CA635A"/>
    <w:rsid w:val="00CB7AC0"/>
    <w:rsid w:val="00CE1310"/>
    <w:rsid w:val="00CF045C"/>
    <w:rsid w:val="00CF0B1E"/>
    <w:rsid w:val="00D11865"/>
    <w:rsid w:val="00D21F72"/>
    <w:rsid w:val="00D24D9F"/>
    <w:rsid w:val="00D44A45"/>
    <w:rsid w:val="00D84949"/>
    <w:rsid w:val="00DA4B13"/>
    <w:rsid w:val="00E41066"/>
    <w:rsid w:val="00E50525"/>
    <w:rsid w:val="00E55B69"/>
    <w:rsid w:val="00E77D6A"/>
    <w:rsid w:val="00E92BC6"/>
    <w:rsid w:val="00E955C2"/>
    <w:rsid w:val="00E970A3"/>
    <w:rsid w:val="00EB0EE0"/>
    <w:rsid w:val="00EB5AE8"/>
    <w:rsid w:val="00EC46E3"/>
    <w:rsid w:val="00EC5960"/>
    <w:rsid w:val="00EC5BA0"/>
    <w:rsid w:val="00F0512D"/>
    <w:rsid w:val="00F22588"/>
    <w:rsid w:val="00F55EE4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0AB7C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9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61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4</cp:revision>
  <cp:lastPrinted>2024-08-23T12:28:00Z</cp:lastPrinted>
  <dcterms:created xsi:type="dcterms:W3CDTF">2024-08-20T14:58:00Z</dcterms:created>
  <dcterms:modified xsi:type="dcterms:W3CDTF">2024-08-23T12:28:00Z</dcterms:modified>
</cp:coreProperties>
</file>