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A0DC8" w14:textId="727A8ED3" w:rsidR="002F3D8C" w:rsidRPr="00AA22D7" w:rsidRDefault="002F3D8C" w:rsidP="00E16E64">
      <w:pPr>
        <w:ind w:firstLine="3402"/>
        <w:rPr>
          <w:rFonts w:eastAsia="Arial"/>
          <w:b/>
          <w:bCs/>
          <w:sz w:val="24"/>
          <w:szCs w:val="24"/>
          <w:lang w:val="pt-BR"/>
        </w:rPr>
      </w:pPr>
      <w:r w:rsidRPr="00AA22D7">
        <w:rPr>
          <w:rFonts w:eastAsia="Arial"/>
          <w:b/>
          <w:bCs/>
          <w:sz w:val="24"/>
          <w:szCs w:val="24"/>
          <w:lang w:val="pt-BR"/>
        </w:rPr>
        <w:t xml:space="preserve">PROJETO DE LEI COMPLEMENTAR N° </w:t>
      </w:r>
      <w:r w:rsidR="001A0F23">
        <w:rPr>
          <w:rFonts w:eastAsia="Arial"/>
          <w:b/>
          <w:bCs/>
          <w:sz w:val="24"/>
          <w:szCs w:val="24"/>
          <w:lang w:val="pt-BR"/>
        </w:rPr>
        <w:t>15/2024</w:t>
      </w:r>
    </w:p>
    <w:p w14:paraId="7A3FA365" w14:textId="77777777" w:rsidR="002F3D8C" w:rsidRPr="00AA22D7" w:rsidRDefault="002F3D8C" w:rsidP="002F3D8C">
      <w:pPr>
        <w:ind w:firstLine="3402"/>
        <w:textAlignment w:val="baseline"/>
        <w:rPr>
          <w:rFonts w:eastAsia="Arial"/>
          <w:b/>
          <w:bCs/>
          <w:sz w:val="24"/>
          <w:szCs w:val="24"/>
          <w:lang w:val="pt-BR"/>
        </w:rPr>
      </w:pPr>
    </w:p>
    <w:p w14:paraId="766C5B17" w14:textId="5E73E6D7" w:rsidR="002F3D8C" w:rsidRDefault="002F3D8C" w:rsidP="002F3D8C">
      <w:pPr>
        <w:ind w:firstLine="3402"/>
        <w:textAlignment w:val="baseline"/>
        <w:rPr>
          <w:rFonts w:eastAsia="Arial"/>
          <w:b/>
          <w:bCs/>
          <w:sz w:val="24"/>
          <w:szCs w:val="24"/>
          <w:lang w:val="pt-BR"/>
        </w:rPr>
      </w:pPr>
    </w:p>
    <w:p w14:paraId="1F6BA318" w14:textId="658F3B95" w:rsidR="00BF752C" w:rsidRDefault="00BF752C" w:rsidP="00BF752C">
      <w:pPr>
        <w:ind w:left="3402"/>
        <w:textAlignment w:val="baseline"/>
        <w:rPr>
          <w:rFonts w:eastAsia="Arial"/>
          <w:b/>
          <w:bCs/>
          <w:sz w:val="24"/>
          <w:szCs w:val="24"/>
          <w:lang w:val="pt-BR"/>
        </w:rPr>
      </w:pPr>
      <w:r>
        <w:rPr>
          <w:rFonts w:eastAsia="Arial"/>
          <w:b/>
          <w:bCs/>
          <w:sz w:val="24"/>
          <w:szCs w:val="24"/>
          <w:lang w:val="pt-BR"/>
        </w:rPr>
        <w:t xml:space="preserve">SUBSTITUTIVO AO PROJETO DE LEI COMPLEMENTAR Nº </w:t>
      </w:r>
      <w:r w:rsidR="001A0F23">
        <w:rPr>
          <w:rFonts w:eastAsia="Arial"/>
          <w:b/>
          <w:bCs/>
          <w:sz w:val="24"/>
          <w:szCs w:val="24"/>
          <w:lang w:val="pt-BR"/>
        </w:rPr>
        <w:t>11/2024</w:t>
      </w:r>
    </w:p>
    <w:p w14:paraId="1D862B4B" w14:textId="3F3793EB" w:rsidR="00BF752C" w:rsidRDefault="00BF752C" w:rsidP="002F3D8C">
      <w:pPr>
        <w:ind w:firstLine="3402"/>
        <w:textAlignment w:val="baseline"/>
        <w:rPr>
          <w:rFonts w:eastAsia="Arial"/>
          <w:b/>
          <w:bCs/>
          <w:sz w:val="24"/>
          <w:szCs w:val="24"/>
          <w:lang w:val="pt-BR"/>
        </w:rPr>
      </w:pPr>
    </w:p>
    <w:p w14:paraId="523276A3" w14:textId="77777777" w:rsidR="00BF752C" w:rsidRPr="00AA22D7" w:rsidRDefault="00BF752C" w:rsidP="002F3D8C">
      <w:pPr>
        <w:ind w:firstLine="3402"/>
        <w:textAlignment w:val="baseline"/>
        <w:rPr>
          <w:rFonts w:eastAsia="Arial"/>
          <w:b/>
          <w:bCs/>
          <w:sz w:val="24"/>
          <w:szCs w:val="24"/>
          <w:lang w:val="pt-BR"/>
        </w:rPr>
      </w:pPr>
    </w:p>
    <w:p w14:paraId="35EF75DF" w14:textId="253FFE27" w:rsidR="002F3D8C" w:rsidRPr="00AB6A00" w:rsidRDefault="002F3D8C" w:rsidP="002F3D8C">
      <w:pPr>
        <w:ind w:firstLine="3402"/>
        <w:textAlignment w:val="baseline"/>
        <w:rPr>
          <w:rFonts w:eastAsia="Arial"/>
          <w:sz w:val="24"/>
          <w:szCs w:val="24"/>
          <w:lang w:val="pt-BR"/>
        </w:rPr>
      </w:pPr>
      <w:r w:rsidRPr="00AB6A00">
        <w:rPr>
          <w:rFonts w:eastAsia="Arial"/>
          <w:sz w:val="24"/>
          <w:szCs w:val="24"/>
          <w:lang w:val="pt-BR"/>
        </w:rPr>
        <w:t>D</w:t>
      </w:r>
      <w:r w:rsidR="00AB6A00" w:rsidRPr="00AB6A00">
        <w:rPr>
          <w:rFonts w:eastAsia="Arial"/>
          <w:sz w:val="24"/>
          <w:szCs w:val="24"/>
          <w:lang w:val="pt-BR"/>
        </w:rPr>
        <w:t>ata:</w:t>
      </w:r>
      <w:r w:rsidR="00AB6A00">
        <w:rPr>
          <w:rFonts w:eastAsia="Arial"/>
          <w:sz w:val="24"/>
          <w:szCs w:val="24"/>
          <w:lang w:val="pt-BR"/>
        </w:rPr>
        <w:t xml:space="preserve"> 03 de setembro de 2024</w:t>
      </w:r>
    </w:p>
    <w:p w14:paraId="3E89B0DF" w14:textId="77777777" w:rsidR="002F3D8C" w:rsidRPr="00AA22D7" w:rsidRDefault="002F3D8C" w:rsidP="002F3D8C">
      <w:pPr>
        <w:ind w:firstLine="3402"/>
        <w:textAlignment w:val="baseline"/>
        <w:rPr>
          <w:rFonts w:eastAsia="Arial"/>
          <w:b/>
          <w:bCs/>
          <w:sz w:val="24"/>
          <w:szCs w:val="24"/>
          <w:lang w:val="pt-BR"/>
        </w:rPr>
      </w:pPr>
    </w:p>
    <w:p w14:paraId="69B505A6" w14:textId="77777777" w:rsidR="002F3D8C" w:rsidRPr="00AA22D7" w:rsidRDefault="002F3D8C" w:rsidP="002F3D8C">
      <w:pPr>
        <w:ind w:firstLine="1418"/>
        <w:jc w:val="both"/>
        <w:textAlignment w:val="baseline"/>
        <w:rPr>
          <w:rFonts w:eastAsia="Arial"/>
          <w:sz w:val="24"/>
          <w:szCs w:val="24"/>
          <w:lang w:val="pt-BR"/>
        </w:rPr>
      </w:pPr>
    </w:p>
    <w:p w14:paraId="60A6B015" w14:textId="2F3AC566" w:rsidR="002F3D8C" w:rsidRPr="00AA22D7" w:rsidRDefault="002F3D8C" w:rsidP="002F3D8C">
      <w:pPr>
        <w:ind w:left="3402"/>
        <w:jc w:val="both"/>
        <w:textAlignment w:val="baseline"/>
        <w:rPr>
          <w:rFonts w:eastAsia="Arial"/>
          <w:sz w:val="24"/>
          <w:szCs w:val="24"/>
          <w:lang w:val="pt-BR"/>
        </w:rPr>
      </w:pPr>
      <w:r w:rsidRPr="00AA22D7">
        <w:rPr>
          <w:rFonts w:eastAsia="Arial"/>
          <w:sz w:val="24"/>
          <w:szCs w:val="24"/>
          <w:lang w:val="pt-BR"/>
        </w:rPr>
        <w:t xml:space="preserve">Dispõe sobre alterações na Lei Complementar nº 140, de 26 de agosto de 2011, para </w:t>
      </w:r>
      <w:r w:rsidR="00B14361" w:rsidRPr="00AA22D7">
        <w:rPr>
          <w:rFonts w:eastAsia="Arial"/>
          <w:sz w:val="24"/>
          <w:szCs w:val="24"/>
          <w:lang w:val="pt-BR"/>
        </w:rPr>
        <w:t>tratar</w:t>
      </w:r>
      <w:r w:rsidRPr="00AA22D7">
        <w:rPr>
          <w:rFonts w:eastAsia="Arial"/>
          <w:sz w:val="24"/>
          <w:szCs w:val="24"/>
          <w:lang w:val="pt-BR"/>
        </w:rPr>
        <w:t xml:space="preserve"> sobre </w:t>
      </w:r>
      <w:r w:rsidR="00B14361" w:rsidRPr="00AA22D7">
        <w:rPr>
          <w:rFonts w:eastAsia="Arial"/>
          <w:sz w:val="24"/>
          <w:szCs w:val="24"/>
          <w:lang w:val="pt-BR"/>
        </w:rPr>
        <w:t xml:space="preserve">licenças, desvio de função, horas extraordinárias e </w:t>
      </w:r>
      <w:r w:rsidRPr="00AA22D7">
        <w:rPr>
          <w:rFonts w:eastAsia="Arial"/>
          <w:sz w:val="24"/>
          <w:szCs w:val="24"/>
          <w:lang w:val="pt-BR"/>
        </w:rPr>
        <w:t>Regime Disciplinar,</w:t>
      </w:r>
      <w:r w:rsidR="0005625F" w:rsidRPr="00AA22D7">
        <w:rPr>
          <w:rFonts w:eastAsia="Arial"/>
          <w:sz w:val="24"/>
          <w:szCs w:val="24"/>
          <w:lang w:val="pt-BR"/>
        </w:rPr>
        <w:t xml:space="preserve"> r</w:t>
      </w:r>
      <w:r w:rsidR="0005625F" w:rsidRPr="00AA22D7">
        <w:rPr>
          <w:rFonts w:eastAsia="Arial"/>
          <w:color w:val="000000"/>
          <w:sz w:val="24"/>
          <w:szCs w:val="24"/>
          <w:lang w:val="pt-BR"/>
        </w:rPr>
        <w:t>evoga</w:t>
      </w:r>
      <w:r w:rsidR="00B14361" w:rsidRPr="00AA22D7">
        <w:rPr>
          <w:rFonts w:eastAsia="Arial"/>
          <w:color w:val="000000"/>
          <w:sz w:val="24"/>
          <w:szCs w:val="24"/>
          <w:lang w:val="pt-BR"/>
        </w:rPr>
        <w:t>r</w:t>
      </w:r>
      <w:r w:rsidR="0005625F" w:rsidRPr="00AA22D7">
        <w:rPr>
          <w:rFonts w:eastAsia="Arial"/>
          <w:color w:val="000000"/>
          <w:sz w:val="24"/>
          <w:szCs w:val="24"/>
          <w:lang w:val="pt-BR"/>
        </w:rPr>
        <w:t xml:space="preserve"> </w:t>
      </w:r>
      <w:r w:rsidR="0005625F" w:rsidRPr="00AA22D7">
        <w:rPr>
          <w:rFonts w:eastAsia="Arial"/>
          <w:bCs/>
          <w:color w:val="000000"/>
          <w:sz w:val="24"/>
          <w:szCs w:val="24"/>
          <w:lang w:val="pt-BR"/>
        </w:rPr>
        <w:t>os</w:t>
      </w:r>
      <w:r w:rsidR="0005625F" w:rsidRPr="00AA22D7">
        <w:rPr>
          <w:rFonts w:eastAsia="Arial"/>
          <w:color w:val="000000"/>
          <w:sz w:val="24"/>
          <w:szCs w:val="24"/>
          <w:lang w:val="pt-BR"/>
        </w:rPr>
        <w:t xml:space="preserve"> incisos I e II, do artigo 5° e artigo 9°, </w:t>
      </w:r>
      <w:r w:rsidR="0005625F" w:rsidRPr="00AA22D7">
        <w:rPr>
          <w:rFonts w:eastAsia="Arial"/>
          <w:color w:val="000000" w:themeColor="text1"/>
          <w:sz w:val="24"/>
          <w:szCs w:val="24"/>
          <w:lang w:val="pt-BR"/>
        </w:rPr>
        <w:t>da Lei Municipal n° 3.449/2023,</w:t>
      </w:r>
      <w:r w:rsidRPr="00AA22D7">
        <w:rPr>
          <w:rFonts w:eastAsia="Arial"/>
          <w:sz w:val="24"/>
          <w:szCs w:val="24"/>
          <w:lang w:val="pt-BR"/>
        </w:rPr>
        <w:t xml:space="preserve"> e dá outras providências.</w:t>
      </w:r>
    </w:p>
    <w:p w14:paraId="077A5B6F" w14:textId="40F261CC" w:rsidR="00A50D6D" w:rsidRPr="00AA22D7" w:rsidRDefault="00A50D6D" w:rsidP="002F3D8C">
      <w:pPr>
        <w:ind w:left="3402"/>
        <w:jc w:val="both"/>
        <w:textAlignment w:val="baseline"/>
        <w:rPr>
          <w:rFonts w:eastAsia="Arial"/>
          <w:sz w:val="24"/>
          <w:szCs w:val="24"/>
          <w:lang w:val="pt-BR"/>
        </w:rPr>
      </w:pPr>
    </w:p>
    <w:p w14:paraId="2D9EB264" w14:textId="4E059B21" w:rsidR="00A50D6D" w:rsidRPr="00AA22D7" w:rsidRDefault="00A50D6D" w:rsidP="002F3D8C">
      <w:pPr>
        <w:ind w:left="3402"/>
        <w:jc w:val="both"/>
        <w:textAlignment w:val="baseline"/>
        <w:rPr>
          <w:rFonts w:eastAsia="Arial"/>
          <w:sz w:val="24"/>
          <w:szCs w:val="24"/>
          <w:lang w:val="pt-BR"/>
        </w:rPr>
      </w:pPr>
    </w:p>
    <w:p w14:paraId="53B4DE93" w14:textId="77777777" w:rsidR="00A50D6D" w:rsidRPr="00AA22D7" w:rsidRDefault="00A50D6D" w:rsidP="00913A4C">
      <w:pPr>
        <w:ind w:firstLine="1418"/>
        <w:jc w:val="both"/>
        <w:textAlignment w:val="baseline"/>
        <w:rPr>
          <w:rFonts w:eastAsia="Arial"/>
          <w:sz w:val="24"/>
          <w:szCs w:val="24"/>
          <w:lang w:val="pt-BR"/>
        </w:rPr>
      </w:pPr>
      <w:r w:rsidRPr="00AA22D7">
        <w:rPr>
          <w:rFonts w:eastAsia="Arial"/>
          <w:sz w:val="24"/>
          <w:szCs w:val="24"/>
          <w:lang w:val="pt-BR"/>
        </w:rPr>
        <w:t>Ari Genézio Lafin, prefeito municipal de Sorriso, estado de Mato Grosso, encaminha para deliberação da Câmara Municipal de Sorriso o seguinte Projeto de Lei Complementar:</w:t>
      </w:r>
    </w:p>
    <w:p w14:paraId="481D0CE4" w14:textId="77777777" w:rsidR="00A50D6D" w:rsidRPr="00AA22D7" w:rsidRDefault="00A50D6D" w:rsidP="002F3D8C">
      <w:pPr>
        <w:ind w:left="3402"/>
        <w:jc w:val="both"/>
        <w:textAlignment w:val="baseline"/>
        <w:rPr>
          <w:rFonts w:eastAsia="Arial"/>
          <w:sz w:val="24"/>
          <w:szCs w:val="24"/>
          <w:lang w:val="pt-BR"/>
        </w:rPr>
      </w:pPr>
    </w:p>
    <w:p w14:paraId="3D2C4B90" w14:textId="77777777" w:rsidR="002F3D8C" w:rsidRPr="00AA22D7" w:rsidRDefault="002F3D8C" w:rsidP="002F3D8C">
      <w:pPr>
        <w:ind w:firstLine="1418"/>
        <w:jc w:val="both"/>
        <w:textAlignment w:val="baseline"/>
        <w:rPr>
          <w:rFonts w:eastAsia="Arial"/>
          <w:sz w:val="24"/>
          <w:szCs w:val="24"/>
          <w:lang w:val="pt-BR"/>
        </w:rPr>
      </w:pPr>
    </w:p>
    <w:p w14:paraId="675B9EEA" w14:textId="0EABF8DA" w:rsidR="002F3D8C" w:rsidRPr="00AA22D7" w:rsidRDefault="002F3D8C" w:rsidP="002F3D8C">
      <w:pPr>
        <w:ind w:firstLine="1418"/>
        <w:jc w:val="both"/>
        <w:textAlignment w:val="baseline"/>
        <w:rPr>
          <w:rFonts w:eastAsia="Arial"/>
          <w:sz w:val="24"/>
          <w:szCs w:val="24"/>
          <w:lang w:val="pt-BR"/>
        </w:rPr>
      </w:pPr>
      <w:r w:rsidRPr="00AA22D7">
        <w:rPr>
          <w:rFonts w:eastAsia="Arial"/>
          <w:b/>
          <w:sz w:val="24"/>
          <w:szCs w:val="24"/>
          <w:lang w:val="pt-BR"/>
        </w:rPr>
        <w:t>Art. 1º</w:t>
      </w:r>
      <w:r w:rsidRPr="00AA22D7">
        <w:rPr>
          <w:rFonts w:eastAsia="Arial"/>
          <w:sz w:val="24"/>
          <w:szCs w:val="24"/>
          <w:lang w:val="pt-BR"/>
        </w:rPr>
        <w:t xml:space="preserve"> A Lei Complementar nº 140, de 26 de agosto de 2011, passa a vigorar com a seguintes alterações:</w:t>
      </w:r>
    </w:p>
    <w:p w14:paraId="1C9FC50E" w14:textId="38577637" w:rsidR="00B10365" w:rsidRPr="00AA22D7" w:rsidRDefault="00B10365" w:rsidP="002F3D8C">
      <w:pPr>
        <w:ind w:firstLine="1418"/>
        <w:jc w:val="both"/>
        <w:textAlignment w:val="baseline"/>
        <w:rPr>
          <w:rFonts w:eastAsia="Arial"/>
          <w:sz w:val="24"/>
          <w:szCs w:val="24"/>
          <w:lang w:val="pt-BR"/>
        </w:rPr>
      </w:pPr>
    </w:p>
    <w:p w14:paraId="44C5BDEB" w14:textId="63EF9946" w:rsidR="00B10365" w:rsidRPr="004E5DE7" w:rsidRDefault="00B10365" w:rsidP="00B10365">
      <w:pPr>
        <w:ind w:firstLine="1418"/>
        <w:jc w:val="both"/>
        <w:rPr>
          <w:color w:val="000000" w:themeColor="text1"/>
          <w:sz w:val="24"/>
          <w:szCs w:val="24"/>
          <w:lang w:val="pt-BR"/>
        </w:rPr>
      </w:pPr>
      <w:r w:rsidRPr="004E5DE7">
        <w:rPr>
          <w:b/>
          <w:color w:val="000000" w:themeColor="text1"/>
          <w:sz w:val="24"/>
          <w:szCs w:val="24"/>
          <w:lang w:val="pt-BR"/>
        </w:rPr>
        <w:t>Art. 29</w:t>
      </w:r>
      <w:r w:rsidRPr="004E5DE7">
        <w:rPr>
          <w:color w:val="000000" w:themeColor="text1"/>
          <w:sz w:val="24"/>
          <w:szCs w:val="24"/>
          <w:lang w:val="pt-BR"/>
        </w:rPr>
        <w:t>. ..........................................................</w:t>
      </w:r>
      <w:r w:rsidR="00220AB6" w:rsidRPr="004E5DE7">
        <w:rPr>
          <w:color w:val="000000" w:themeColor="text1"/>
          <w:sz w:val="24"/>
          <w:szCs w:val="24"/>
          <w:lang w:val="pt-BR"/>
        </w:rPr>
        <w:t>..............</w:t>
      </w:r>
      <w:r w:rsidRPr="004E5DE7">
        <w:rPr>
          <w:color w:val="000000" w:themeColor="text1"/>
          <w:sz w:val="24"/>
          <w:szCs w:val="24"/>
          <w:lang w:val="pt-BR"/>
        </w:rPr>
        <w:t>.................................................</w:t>
      </w:r>
    </w:p>
    <w:p w14:paraId="7113CA8B" w14:textId="3FE62166" w:rsidR="00B10365" w:rsidRPr="004E5DE7" w:rsidRDefault="00B10365" w:rsidP="00B10365">
      <w:pPr>
        <w:ind w:firstLine="1418"/>
        <w:jc w:val="both"/>
        <w:rPr>
          <w:color w:val="000000" w:themeColor="text1"/>
          <w:sz w:val="24"/>
          <w:szCs w:val="24"/>
          <w:lang w:val="pt-BR"/>
        </w:rPr>
      </w:pPr>
      <w:r w:rsidRPr="004E5DE7">
        <w:rPr>
          <w:color w:val="000000" w:themeColor="text1"/>
          <w:sz w:val="24"/>
          <w:szCs w:val="24"/>
          <w:lang w:val="pt-BR"/>
        </w:rPr>
        <w:t>...................................................................</w:t>
      </w:r>
      <w:r w:rsidR="00220AB6" w:rsidRPr="004E5DE7">
        <w:rPr>
          <w:color w:val="000000" w:themeColor="text1"/>
          <w:sz w:val="24"/>
          <w:szCs w:val="24"/>
          <w:lang w:val="pt-BR"/>
        </w:rPr>
        <w:t>..............</w:t>
      </w:r>
      <w:r w:rsidRPr="004E5DE7">
        <w:rPr>
          <w:color w:val="000000" w:themeColor="text1"/>
          <w:sz w:val="24"/>
          <w:szCs w:val="24"/>
          <w:lang w:val="pt-BR"/>
        </w:rPr>
        <w:t>..............</w:t>
      </w:r>
      <w:r w:rsidR="00AA22D7" w:rsidRPr="004E5DE7">
        <w:rPr>
          <w:color w:val="000000" w:themeColor="text1"/>
          <w:sz w:val="24"/>
          <w:szCs w:val="24"/>
          <w:lang w:val="pt-BR"/>
        </w:rPr>
        <w:t>.</w:t>
      </w:r>
      <w:r w:rsidRPr="004E5DE7">
        <w:rPr>
          <w:color w:val="000000" w:themeColor="text1"/>
          <w:sz w:val="24"/>
          <w:szCs w:val="24"/>
          <w:lang w:val="pt-BR"/>
        </w:rPr>
        <w:t>.......................................</w:t>
      </w:r>
    </w:p>
    <w:p w14:paraId="1F4E1F19" w14:textId="77777777" w:rsidR="00B10365" w:rsidRPr="004E5DE7" w:rsidRDefault="00B10365" w:rsidP="00B10365">
      <w:pPr>
        <w:jc w:val="both"/>
        <w:rPr>
          <w:color w:val="000000" w:themeColor="text1"/>
          <w:sz w:val="24"/>
          <w:szCs w:val="24"/>
          <w:lang w:val="pt-BR"/>
        </w:rPr>
      </w:pPr>
    </w:p>
    <w:p w14:paraId="130BCB71" w14:textId="77777777" w:rsidR="00B10365" w:rsidRPr="004E5DE7" w:rsidRDefault="00B10365" w:rsidP="00B10365">
      <w:pPr>
        <w:ind w:firstLine="1418"/>
        <w:jc w:val="both"/>
        <w:rPr>
          <w:color w:val="000000" w:themeColor="text1"/>
          <w:sz w:val="24"/>
          <w:szCs w:val="24"/>
          <w:lang w:val="pt-BR"/>
        </w:rPr>
      </w:pPr>
      <w:r w:rsidRPr="004E5DE7">
        <w:rPr>
          <w:color w:val="000000" w:themeColor="text1"/>
          <w:sz w:val="24"/>
          <w:szCs w:val="24"/>
          <w:lang w:val="pt-BR"/>
        </w:rPr>
        <w:t>§ 3º (Revogado).</w:t>
      </w:r>
    </w:p>
    <w:p w14:paraId="46885ADC" w14:textId="77777777" w:rsidR="00B10365" w:rsidRPr="004E5DE7" w:rsidRDefault="00B10365" w:rsidP="00B10365">
      <w:pPr>
        <w:jc w:val="both"/>
        <w:rPr>
          <w:color w:val="000000" w:themeColor="text1"/>
          <w:sz w:val="24"/>
          <w:szCs w:val="24"/>
          <w:lang w:val="pt-BR"/>
        </w:rPr>
      </w:pPr>
    </w:p>
    <w:p w14:paraId="78127539" w14:textId="135CB898" w:rsidR="00B10365" w:rsidRPr="004E5DE7" w:rsidRDefault="00B10365" w:rsidP="00B10365">
      <w:pPr>
        <w:ind w:firstLine="1418"/>
        <w:jc w:val="both"/>
        <w:rPr>
          <w:color w:val="000000" w:themeColor="text1"/>
          <w:sz w:val="24"/>
          <w:szCs w:val="24"/>
          <w:lang w:val="pt-BR"/>
        </w:rPr>
      </w:pPr>
      <w:r w:rsidRPr="004E5DE7">
        <w:rPr>
          <w:color w:val="000000" w:themeColor="text1"/>
          <w:sz w:val="24"/>
          <w:szCs w:val="24"/>
          <w:lang w:val="pt-BR"/>
        </w:rPr>
        <w:t>§ 4º ..............................................................</w:t>
      </w:r>
      <w:r w:rsidR="00220AB6" w:rsidRPr="004E5DE7">
        <w:rPr>
          <w:color w:val="000000" w:themeColor="text1"/>
          <w:sz w:val="24"/>
          <w:szCs w:val="24"/>
          <w:lang w:val="pt-BR"/>
        </w:rPr>
        <w:t>..........</w:t>
      </w:r>
      <w:r w:rsidRPr="004E5DE7">
        <w:rPr>
          <w:color w:val="000000" w:themeColor="text1"/>
          <w:sz w:val="24"/>
          <w:szCs w:val="24"/>
          <w:lang w:val="pt-BR"/>
        </w:rPr>
        <w:t xml:space="preserve">...................................................... </w:t>
      </w:r>
    </w:p>
    <w:p w14:paraId="51234601" w14:textId="77777777" w:rsidR="00751E83" w:rsidRPr="004E5DE7" w:rsidRDefault="00751E83" w:rsidP="00751E83">
      <w:pPr>
        <w:ind w:firstLine="1418"/>
        <w:jc w:val="both"/>
        <w:rPr>
          <w:color w:val="000000" w:themeColor="text1"/>
          <w:sz w:val="24"/>
          <w:szCs w:val="24"/>
          <w:lang w:val="pt-BR"/>
        </w:rPr>
      </w:pPr>
    </w:p>
    <w:p w14:paraId="0BEB7B5A" w14:textId="2F547629" w:rsidR="00751E83" w:rsidRPr="004E5DE7" w:rsidRDefault="00751E83" w:rsidP="00751E83">
      <w:pPr>
        <w:ind w:firstLine="1418"/>
        <w:jc w:val="both"/>
        <w:rPr>
          <w:color w:val="000000" w:themeColor="text1"/>
          <w:sz w:val="24"/>
          <w:szCs w:val="24"/>
          <w:lang w:val="pt-BR"/>
        </w:rPr>
      </w:pPr>
      <w:r w:rsidRPr="004E5DE7">
        <w:rPr>
          <w:color w:val="000000" w:themeColor="text1"/>
          <w:sz w:val="24"/>
          <w:szCs w:val="24"/>
          <w:lang w:val="pt-BR"/>
        </w:rPr>
        <w:t>a) Licença:</w:t>
      </w:r>
    </w:p>
    <w:p w14:paraId="63E7D2CE" w14:textId="5645D218" w:rsidR="00751E83" w:rsidRPr="004E5DE7" w:rsidRDefault="00751E83" w:rsidP="00751E83">
      <w:pPr>
        <w:ind w:firstLine="1418"/>
        <w:jc w:val="both"/>
        <w:rPr>
          <w:color w:val="000000" w:themeColor="text1"/>
          <w:sz w:val="24"/>
          <w:szCs w:val="24"/>
          <w:lang w:val="pt-BR"/>
        </w:rPr>
      </w:pPr>
      <w:r w:rsidRPr="004E5DE7">
        <w:rPr>
          <w:color w:val="000000" w:themeColor="text1"/>
          <w:sz w:val="24"/>
          <w:szCs w:val="24"/>
          <w:lang w:val="pt-BR"/>
        </w:rPr>
        <w:t xml:space="preserve"> ....................................................................................................................................</w:t>
      </w:r>
    </w:p>
    <w:p w14:paraId="4F8F21FF" w14:textId="4E0DA018" w:rsidR="00751E83" w:rsidRPr="004E5DE7" w:rsidRDefault="00751E83" w:rsidP="00751E83">
      <w:pPr>
        <w:ind w:firstLine="1418"/>
        <w:jc w:val="both"/>
        <w:rPr>
          <w:color w:val="000000" w:themeColor="text1"/>
          <w:sz w:val="24"/>
          <w:szCs w:val="24"/>
          <w:lang w:val="pt-BR"/>
        </w:rPr>
      </w:pPr>
      <w:r w:rsidRPr="004E5DE7">
        <w:rPr>
          <w:color w:val="000000" w:themeColor="text1"/>
          <w:sz w:val="24"/>
          <w:szCs w:val="24"/>
          <w:lang w:val="pt-BR"/>
        </w:rPr>
        <w:t>V - Para Desempenho de Mandato Classista;</w:t>
      </w:r>
    </w:p>
    <w:p w14:paraId="4194DA93" w14:textId="77777777" w:rsidR="00B10365" w:rsidRPr="004E5DE7" w:rsidRDefault="00B10365" w:rsidP="00B10365">
      <w:pPr>
        <w:jc w:val="both"/>
        <w:rPr>
          <w:color w:val="000000" w:themeColor="text1"/>
          <w:sz w:val="24"/>
          <w:szCs w:val="24"/>
          <w:lang w:val="pt-BR"/>
        </w:rPr>
      </w:pPr>
    </w:p>
    <w:p w14:paraId="06920888" w14:textId="77777777" w:rsidR="00B10365" w:rsidRPr="004E5DE7" w:rsidRDefault="00B10365" w:rsidP="00B10365">
      <w:pPr>
        <w:ind w:firstLine="1418"/>
        <w:jc w:val="both"/>
        <w:rPr>
          <w:color w:val="000000" w:themeColor="text1"/>
          <w:sz w:val="24"/>
          <w:szCs w:val="24"/>
          <w:lang w:val="pt-BR"/>
        </w:rPr>
      </w:pPr>
      <w:r w:rsidRPr="004E5DE7">
        <w:rPr>
          <w:color w:val="000000" w:themeColor="text1"/>
          <w:sz w:val="24"/>
          <w:szCs w:val="24"/>
          <w:lang w:val="pt-BR"/>
        </w:rPr>
        <w:t>b) Afastamento:</w:t>
      </w:r>
    </w:p>
    <w:p w14:paraId="2B5DF5B1" w14:textId="7F2EC26F" w:rsidR="00B10365" w:rsidRPr="004E5DE7" w:rsidRDefault="00B10365" w:rsidP="00B10365">
      <w:pPr>
        <w:ind w:firstLine="1418"/>
        <w:jc w:val="both"/>
        <w:rPr>
          <w:color w:val="000000" w:themeColor="text1"/>
          <w:sz w:val="24"/>
          <w:szCs w:val="24"/>
          <w:lang w:val="pt-BR"/>
        </w:rPr>
      </w:pPr>
      <w:r w:rsidRPr="004E5DE7">
        <w:rPr>
          <w:color w:val="000000" w:themeColor="text1"/>
          <w:sz w:val="24"/>
          <w:szCs w:val="24"/>
          <w:lang w:val="pt-BR"/>
        </w:rPr>
        <w:t>I .............................................................................</w:t>
      </w:r>
      <w:r w:rsidR="00AA22D7" w:rsidRPr="004E5DE7">
        <w:rPr>
          <w:color w:val="000000" w:themeColor="text1"/>
          <w:sz w:val="24"/>
          <w:szCs w:val="24"/>
          <w:lang w:val="pt-BR"/>
        </w:rPr>
        <w:t>...........</w:t>
      </w:r>
      <w:r w:rsidRPr="004E5DE7">
        <w:rPr>
          <w:color w:val="000000" w:themeColor="text1"/>
          <w:sz w:val="24"/>
          <w:szCs w:val="24"/>
          <w:lang w:val="pt-BR"/>
        </w:rPr>
        <w:t>............................................</w:t>
      </w:r>
    </w:p>
    <w:p w14:paraId="02893ED2" w14:textId="2C516EC4" w:rsidR="00B10365" w:rsidRPr="004E5DE7" w:rsidRDefault="00751E83" w:rsidP="00B10365">
      <w:pPr>
        <w:ind w:firstLine="1418"/>
        <w:jc w:val="both"/>
        <w:rPr>
          <w:color w:val="000000" w:themeColor="text1"/>
          <w:sz w:val="24"/>
          <w:szCs w:val="24"/>
          <w:lang w:val="pt-BR"/>
        </w:rPr>
      </w:pPr>
      <w:r w:rsidRPr="004E5DE7">
        <w:rPr>
          <w:color w:val="000000" w:themeColor="text1"/>
          <w:sz w:val="24"/>
          <w:szCs w:val="24"/>
          <w:lang w:val="pt-BR"/>
        </w:rPr>
        <w:t>IV</w:t>
      </w:r>
      <w:r w:rsidR="00B10365" w:rsidRPr="004E5DE7">
        <w:rPr>
          <w:color w:val="000000" w:themeColor="text1"/>
          <w:sz w:val="24"/>
          <w:szCs w:val="24"/>
          <w:lang w:val="pt-BR"/>
        </w:rPr>
        <w:t xml:space="preserve"> - Para exercício de cargo em comissão ou equivalente em órgão distinto do Poder Executivo Municipal;</w:t>
      </w:r>
    </w:p>
    <w:p w14:paraId="663BA88C" w14:textId="356E9F4E" w:rsidR="00B10365" w:rsidRPr="004E5DE7" w:rsidRDefault="00751E83" w:rsidP="00B10365">
      <w:pPr>
        <w:ind w:firstLine="1418"/>
        <w:jc w:val="both"/>
        <w:rPr>
          <w:color w:val="000000" w:themeColor="text1"/>
          <w:sz w:val="24"/>
          <w:szCs w:val="24"/>
          <w:lang w:val="pt-BR"/>
        </w:rPr>
      </w:pPr>
      <w:r w:rsidRPr="004E5DE7">
        <w:rPr>
          <w:color w:val="000000" w:themeColor="text1"/>
          <w:sz w:val="24"/>
          <w:szCs w:val="24"/>
          <w:lang w:val="pt-BR"/>
        </w:rPr>
        <w:t>V</w:t>
      </w:r>
      <w:r w:rsidR="00B10365" w:rsidRPr="004E5DE7">
        <w:rPr>
          <w:color w:val="000000" w:themeColor="text1"/>
          <w:sz w:val="24"/>
          <w:szCs w:val="24"/>
          <w:lang w:val="pt-BR"/>
        </w:rPr>
        <w:t xml:space="preserve"> - Para participação em competição desportiva nacional ou convocação para integrar representação desportiva nacional no país ou no exterior.</w:t>
      </w:r>
    </w:p>
    <w:p w14:paraId="19BDEDC9" w14:textId="77777777" w:rsidR="00B10365" w:rsidRPr="00F275F6" w:rsidRDefault="00B10365" w:rsidP="00B10365">
      <w:pPr>
        <w:ind w:firstLine="1418"/>
        <w:jc w:val="both"/>
        <w:textAlignment w:val="baseline"/>
        <w:rPr>
          <w:rFonts w:eastAsia="Arial"/>
          <w:color w:val="000000" w:themeColor="text1"/>
          <w:sz w:val="24"/>
          <w:szCs w:val="24"/>
          <w:lang w:val="pt-BR"/>
        </w:rPr>
      </w:pPr>
    </w:p>
    <w:p w14:paraId="26580A38" w14:textId="1B54A111" w:rsidR="00B10365" w:rsidRPr="004E5DE7" w:rsidRDefault="00B10365" w:rsidP="00B10365">
      <w:pPr>
        <w:ind w:firstLine="1418"/>
        <w:jc w:val="both"/>
        <w:rPr>
          <w:color w:val="000000" w:themeColor="text1"/>
          <w:sz w:val="24"/>
          <w:szCs w:val="24"/>
          <w:lang w:val="pt-BR"/>
        </w:rPr>
      </w:pPr>
      <w:r w:rsidRPr="004E5DE7">
        <w:rPr>
          <w:b/>
          <w:color w:val="000000" w:themeColor="text1"/>
          <w:sz w:val="24"/>
          <w:szCs w:val="24"/>
          <w:lang w:val="pt-BR"/>
        </w:rPr>
        <w:t xml:space="preserve">Art. 30. </w:t>
      </w:r>
      <w:r w:rsidRPr="004E5DE7">
        <w:rPr>
          <w:color w:val="000000" w:themeColor="text1"/>
          <w:sz w:val="24"/>
          <w:szCs w:val="24"/>
          <w:lang w:val="pt-BR"/>
        </w:rPr>
        <w:t>..............................</w:t>
      </w:r>
      <w:r w:rsidR="00216946" w:rsidRPr="004E5DE7">
        <w:rPr>
          <w:color w:val="000000" w:themeColor="text1"/>
          <w:sz w:val="24"/>
          <w:szCs w:val="24"/>
          <w:lang w:val="pt-BR"/>
        </w:rPr>
        <w:t>........</w:t>
      </w:r>
      <w:r w:rsidRPr="004E5DE7">
        <w:rPr>
          <w:color w:val="000000" w:themeColor="text1"/>
          <w:sz w:val="24"/>
          <w:szCs w:val="24"/>
          <w:lang w:val="pt-BR"/>
        </w:rPr>
        <w:t>...........................</w:t>
      </w:r>
      <w:r w:rsidR="00216946" w:rsidRPr="004E5DE7">
        <w:rPr>
          <w:color w:val="000000" w:themeColor="text1"/>
          <w:sz w:val="24"/>
          <w:szCs w:val="24"/>
          <w:lang w:val="pt-BR"/>
        </w:rPr>
        <w:t>......</w:t>
      </w:r>
      <w:r w:rsidRPr="004E5DE7">
        <w:rPr>
          <w:color w:val="000000" w:themeColor="text1"/>
          <w:sz w:val="24"/>
          <w:szCs w:val="24"/>
          <w:lang w:val="pt-BR"/>
        </w:rPr>
        <w:t>.................................................</w:t>
      </w:r>
    </w:p>
    <w:p w14:paraId="0D79EBE1" w14:textId="5AFB11BA" w:rsidR="009A0BE8" w:rsidRPr="004E5DE7" w:rsidRDefault="009A0BE8" w:rsidP="00B10365">
      <w:pPr>
        <w:ind w:firstLine="1418"/>
        <w:jc w:val="both"/>
        <w:rPr>
          <w:color w:val="000000" w:themeColor="text1"/>
          <w:sz w:val="24"/>
          <w:szCs w:val="24"/>
          <w:lang w:val="pt-BR"/>
        </w:rPr>
      </w:pPr>
      <w:r w:rsidRPr="004E5DE7">
        <w:rPr>
          <w:color w:val="000000" w:themeColor="text1"/>
          <w:sz w:val="24"/>
          <w:szCs w:val="24"/>
          <w:lang w:val="pt-BR"/>
        </w:rPr>
        <w:t>……………………………………</w:t>
      </w:r>
      <w:r w:rsidR="00216946" w:rsidRPr="004E5DE7">
        <w:rPr>
          <w:color w:val="000000" w:themeColor="text1"/>
          <w:sz w:val="24"/>
          <w:szCs w:val="24"/>
          <w:lang w:val="pt-BR"/>
        </w:rPr>
        <w:t>………..</w:t>
      </w:r>
      <w:r w:rsidRPr="004E5DE7">
        <w:rPr>
          <w:color w:val="000000" w:themeColor="text1"/>
          <w:sz w:val="24"/>
          <w:szCs w:val="24"/>
          <w:lang w:val="pt-BR"/>
        </w:rPr>
        <w:t>…………………………………………</w:t>
      </w:r>
    </w:p>
    <w:p w14:paraId="6020A2DC" w14:textId="77777777" w:rsidR="00E13EC8" w:rsidRPr="004E5DE7" w:rsidRDefault="00E13EC8" w:rsidP="00E13EC8">
      <w:pPr>
        <w:ind w:firstLine="1418"/>
        <w:jc w:val="both"/>
        <w:rPr>
          <w:color w:val="000000"/>
          <w:sz w:val="24"/>
          <w:szCs w:val="24"/>
          <w:shd w:val="clear" w:color="auto" w:fill="FFFFFF"/>
          <w:lang w:val="pt-BR"/>
        </w:rPr>
      </w:pPr>
      <w:r w:rsidRPr="004E5DE7">
        <w:rPr>
          <w:color w:val="000000"/>
          <w:sz w:val="24"/>
          <w:szCs w:val="24"/>
          <w:shd w:val="clear" w:color="auto" w:fill="FFFFFF"/>
          <w:lang w:val="pt-BR"/>
        </w:rPr>
        <w:t>  </w:t>
      </w:r>
    </w:p>
    <w:p w14:paraId="7C40E5D1" w14:textId="3D50CEF7" w:rsidR="00E13EC8" w:rsidRPr="004E5DE7" w:rsidRDefault="00E13EC8" w:rsidP="00E13EC8">
      <w:pPr>
        <w:ind w:firstLine="1418"/>
        <w:jc w:val="both"/>
        <w:rPr>
          <w:color w:val="000000"/>
          <w:sz w:val="24"/>
          <w:szCs w:val="24"/>
          <w:shd w:val="clear" w:color="auto" w:fill="FFFFFF"/>
          <w:lang w:val="pt-BR"/>
        </w:rPr>
      </w:pPr>
      <w:r w:rsidRPr="004E5DE7">
        <w:rPr>
          <w:b/>
          <w:bCs/>
          <w:color w:val="000000"/>
          <w:sz w:val="24"/>
          <w:szCs w:val="24"/>
          <w:shd w:val="clear" w:color="auto" w:fill="FFFFFF"/>
          <w:lang w:val="pt-BR"/>
        </w:rPr>
        <w:lastRenderedPageBreak/>
        <w:t>§ 1º</w:t>
      </w:r>
      <w:r w:rsidRPr="004E5DE7">
        <w:rPr>
          <w:color w:val="000000"/>
          <w:sz w:val="24"/>
          <w:szCs w:val="24"/>
          <w:shd w:val="clear" w:color="auto" w:fill="FFFFFF"/>
          <w:lang w:val="pt-BR"/>
        </w:rPr>
        <w:t> Para avaliação prevista no </w:t>
      </w:r>
      <w:r w:rsidRPr="004E5DE7">
        <w:rPr>
          <w:i/>
          <w:iCs/>
          <w:color w:val="000000"/>
          <w:sz w:val="24"/>
          <w:szCs w:val="24"/>
          <w:shd w:val="clear" w:color="auto" w:fill="FFFFFF"/>
          <w:lang w:val="pt-BR"/>
        </w:rPr>
        <w:t>caput</w:t>
      </w:r>
      <w:r w:rsidRPr="004E5DE7">
        <w:rPr>
          <w:color w:val="000000"/>
          <w:sz w:val="24"/>
          <w:szCs w:val="24"/>
          <w:shd w:val="clear" w:color="auto" w:fill="FFFFFF"/>
          <w:lang w:val="pt-BR"/>
        </w:rPr>
        <w:t> deste artigo será constituída Comissão Geral do Processo de Avaliação de Desempenho, à qual compete:</w:t>
      </w:r>
    </w:p>
    <w:p w14:paraId="57A941BE" w14:textId="77777777" w:rsidR="00E13EC8" w:rsidRPr="004E5DE7" w:rsidRDefault="00E13EC8" w:rsidP="00E13EC8">
      <w:pPr>
        <w:ind w:firstLine="1418"/>
        <w:jc w:val="both"/>
        <w:rPr>
          <w:color w:val="000000"/>
          <w:sz w:val="24"/>
          <w:szCs w:val="24"/>
          <w:shd w:val="clear" w:color="auto" w:fill="FFFFFF"/>
          <w:lang w:val="pt-BR"/>
        </w:rPr>
      </w:pPr>
      <w:r w:rsidRPr="004E5DE7">
        <w:rPr>
          <w:color w:val="000000"/>
          <w:sz w:val="24"/>
          <w:szCs w:val="24"/>
          <w:shd w:val="clear" w:color="auto" w:fill="FFFFFF"/>
          <w:lang w:val="pt-BR"/>
        </w:rPr>
        <w:t>      </w:t>
      </w:r>
    </w:p>
    <w:p w14:paraId="54768B26" w14:textId="168D916D" w:rsidR="00E13EC8" w:rsidRPr="004E5DE7" w:rsidRDefault="00E13EC8" w:rsidP="00E13EC8">
      <w:pPr>
        <w:pStyle w:val="PargrafodaLista"/>
        <w:numPr>
          <w:ilvl w:val="0"/>
          <w:numId w:val="46"/>
        </w:numPr>
        <w:ind w:left="0" w:firstLine="1418"/>
        <w:jc w:val="both"/>
        <w:rPr>
          <w:color w:val="000000"/>
          <w:sz w:val="24"/>
          <w:szCs w:val="24"/>
          <w:shd w:val="clear" w:color="auto" w:fill="FFFFFF"/>
          <w:lang w:val="pt-BR"/>
        </w:rPr>
      </w:pPr>
      <w:r w:rsidRPr="004E5DE7">
        <w:rPr>
          <w:color w:val="000000"/>
          <w:sz w:val="24"/>
          <w:szCs w:val="24"/>
          <w:shd w:val="clear" w:color="auto" w:fill="FFFFFF"/>
          <w:lang w:val="pt-BR"/>
        </w:rPr>
        <w:t>Adequar o regulamento e os instrumentos de avaliação, nos termos da legislação e da doutrina existente na atualidade;</w:t>
      </w:r>
    </w:p>
    <w:p w14:paraId="7C081678" w14:textId="6B9E173F" w:rsidR="00E13EC8" w:rsidRPr="004E5DE7" w:rsidRDefault="00E13EC8" w:rsidP="00E13EC8">
      <w:pPr>
        <w:pStyle w:val="PargrafodaLista"/>
        <w:numPr>
          <w:ilvl w:val="0"/>
          <w:numId w:val="46"/>
        </w:numPr>
        <w:ind w:left="0" w:firstLine="1418"/>
        <w:jc w:val="both"/>
        <w:rPr>
          <w:color w:val="000000"/>
          <w:sz w:val="24"/>
          <w:szCs w:val="24"/>
          <w:shd w:val="clear" w:color="auto" w:fill="FFFFFF"/>
          <w:lang w:val="pt-BR"/>
        </w:rPr>
      </w:pPr>
      <w:r w:rsidRPr="004E5DE7">
        <w:rPr>
          <w:color w:val="000000"/>
          <w:sz w:val="24"/>
          <w:szCs w:val="24"/>
          <w:shd w:val="clear" w:color="auto" w:fill="FFFFFF"/>
          <w:lang w:val="pt-BR"/>
        </w:rPr>
        <w:t>Divulgar no âmbito da Administração, em todos os setores e em tempo hábil, as normas, regulamentos e instrumentos pertinentes à avaliação do estágio probatório e de desempenho do servidor público municipal;</w:t>
      </w:r>
    </w:p>
    <w:p w14:paraId="0BDA69CD" w14:textId="336DC0DF" w:rsidR="00E13EC8" w:rsidRPr="004E5DE7" w:rsidRDefault="00E13EC8" w:rsidP="00E13EC8">
      <w:pPr>
        <w:pStyle w:val="PargrafodaLista"/>
        <w:numPr>
          <w:ilvl w:val="0"/>
          <w:numId w:val="46"/>
        </w:numPr>
        <w:jc w:val="both"/>
        <w:rPr>
          <w:color w:val="000000" w:themeColor="text1"/>
          <w:sz w:val="24"/>
          <w:szCs w:val="24"/>
          <w:lang w:val="pt-BR"/>
        </w:rPr>
      </w:pPr>
      <w:r w:rsidRPr="004E5DE7">
        <w:rPr>
          <w:color w:val="000000"/>
          <w:sz w:val="24"/>
          <w:szCs w:val="24"/>
          <w:shd w:val="clear" w:color="auto" w:fill="FFFFFF"/>
          <w:lang w:val="pt-BR"/>
        </w:rPr>
        <w:t>Ratificar e emitir os relatórios de avaliação.</w:t>
      </w:r>
    </w:p>
    <w:p w14:paraId="0B8C95AA" w14:textId="77777777" w:rsidR="00E13EC8" w:rsidRPr="004E5DE7" w:rsidRDefault="00E13EC8" w:rsidP="00B10365">
      <w:pPr>
        <w:ind w:firstLine="1418"/>
        <w:jc w:val="both"/>
        <w:rPr>
          <w:color w:val="000000" w:themeColor="text1"/>
          <w:sz w:val="24"/>
          <w:szCs w:val="24"/>
          <w:lang w:val="pt-BR"/>
        </w:rPr>
      </w:pPr>
    </w:p>
    <w:p w14:paraId="1BC58038" w14:textId="52E01703" w:rsidR="00B10365" w:rsidRPr="004E5DE7" w:rsidRDefault="00B10365" w:rsidP="00B10365">
      <w:pPr>
        <w:ind w:firstLine="1418"/>
        <w:jc w:val="both"/>
        <w:rPr>
          <w:color w:val="000000" w:themeColor="text1"/>
          <w:sz w:val="24"/>
          <w:szCs w:val="24"/>
          <w:lang w:val="pt-BR"/>
        </w:rPr>
      </w:pPr>
      <w:r w:rsidRPr="004E5DE7">
        <w:rPr>
          <w:color w:val="000000" w:themeColor="text1"/>
          <w:sz w:val="24"/>
          <w:szCs w:val="24"/>
          <w:lang w:val="pt-BR"/>
        </w:rPr>
        <w:t>§ 2º O desvio de função, por consequência, impede a realização das avaliações o que, por sua vez, retira a possibilidade do implemento da avaliação, pela ausência de um de seus requisitos, porque as atribuições do cargo do servidor não estão por ele sendo exercidas.</w:t>
      </w:r>
    </w:p>
    <w:p w14:paraId="02D497AC" w14:textId="04923B4A" w:rsidR="00B10365" w:rsidRPr="004E5DE7" w:rsidRDefault="00B10365" w:rsidP="00B10365">
      <w:pPr>
        <w:ind w:firstLine="1418"/>
        <w:jc w:val="both"/>
        <w:rPr>
          <w:color w:val="000000" w:themeColor="text1"/>
          <w:sz w:val="24"/>
          <w:szCs w:val="24"/>
          <w:lang w:val="pt-BR"/>
        </w:rPr>
      </w:pPr>
      <w:r w:rsidRPr="004E5DE7">
        <w:rPr>
          <w:color w:val="000000" w:themeColor="text1"/>
          <w:sz w:val="24"/>
          <w:szCs w:val="24"/>
          <w:lang w:val="pt-BR"/>
        </w:rPr>
        <w:t>.........................................................</w:t>
      </w:r>
      <w:r w:rsidR="00B14361" w:rsidRPr="004E5DE7">
        <w:rPr>
          <w:color w:val="000000" w:themeColor="text1"/>
          <w:sz w:val="24"/>
          <w:szCs w:val="24"/>
          <w:lang w:val="pt-BR"/>
        </w:rPr>
        <w:t>.........</w:t>
      </w:r>
      <w:r w:rsidRPr="004E5DE7">
        <w:rPr>
          <w:color w:val="000000" w:themeColor="text1"/>
          <w:sz w:val="24"/>
          <w:szCs w:val="24"/>
          <w:lang w:val="pt-BR"/>
        </w:rPr>
        <w:t>.</w:t>
      </w:r>
      <w:r w:rsidR="00216946" w:rsidRPr="004E5DE7">
        <w:rPr>
          <w:color w:val="000000" w:themeColor="text1"/>
          <w:sz w:val="24"/>
          <w:szCs w:val="24"/>
          <w:lang w:val="pt-BR"/>
        </w:rPr>
        <w:t>..........</w:t>
      </w:r>
      <w:r w:rsidRPr="004E5DE7">
        <w:rPr>
          <w:color w:val="000000" w:themeColor="text1"/>
          <w:sz w:val="24"/>
          <w:szCs w:val="24"/>
          <w:lang w:val="pt-BR"/>
        </w:rPr>
        <w:t>......................................................</w:t>
      </w:r>
    </w:p>
    <w:p w14:paraId="30CB6539" w14:textId="77777777" w:rsidR="00B10365" w:rsidRPr="004E5DE7" w:rsidRDefault="00B10365" w:rsidP="00B10365">
      <w:pPr>
        <w:jc w:val="both"/>
        <w:rPr>
          <w:color w:val="000000" w:themeColor="text1"/>
          <w:sz w:val="24"/>
          <w:szCs w:val="24"/>
          <w:lang w:val="pt-BR"/>
        </w:rPr>
      </w:pPr>
      <w:bookmarkStart w:id="0" w:name="_Hlk170320536"/>
    </w:p>
    <w:p w14:paraId="6E6DB94C" w14:textId="6F4D1BC5" w:rsidR="00B10365" w:rsidRPr="004E5DE7" w:rsidRDefault="00B10365" w:rsidP="0037480E">
      <w:pPr>
        <w:ind w:firstLine="1418"/>
        <w:jc w:val="both"/>
        <w:rPr>
          <w:color w:val="000000" w:themeColor="text1"/>
          <w:sz w:val="24"/>
          <w:szCs w:val="24"/>
          <w:lang w:val="pt-BR"/>
        </w:rPr>
      </w:pPr>
      <w:r w:rsidRPr="004E5DE7">
        <w:rPr>
          <w:color w:val="000000" w:themeColor="text1"/>
          <w:sz w:val="24"/>
          <w:szCs w:val="24"/>
          <w:lang w:val="pt-BR"/>
        </w:rPr>
        <w:t xml:space="preserve">§ 6º </w:t>
      </w:r>
      <w:r w:rsidR="0037480E" w:rsidRPr="004E5DE7">
        <w:rPr>
          <w:color w:val="000000" w:themeColor="text1"/>
          <w:sz w:val="24"/>
          <w:szCs w:val="24"/>
          <w:lang w:val="pt-BR"/>
        </w:rPr>
        <w:t>Não se configura desvio de função a mera nomeação para o exercício de cargo comissionado ou função gratificada, ou ainda, a transferência para outra unidade da Administração Direta, Autárquica e Fundacional municipal, desde que, além das novas atribuições também desenvolva atividades inerentes ao seu cargo originário.</w:t>
      </w:r>
    </w:p>
    <w:p w14:paraId="7784A578" w14:textId="77777777" w:rsidR="0037480E" w:rsidRPr="004E5DE7" w:rsidRDefault="0037480E" w:rsidP="0037480E">
      <w:pPr>
        <w:ind w:firstLine="1418"/>
        <w:jc w:val="both"/>
        <w:rPr>
          <w:color w:val="000000" w:themeColor="text1"/>
          <w:sz w:val="24"/>
          <w:szCs w:val="24"/>
          <w:lang w:val="pt-BR"/>
        </w:rPr>
      </w:pPr>
    </w:p>
    <w:p w14:paraId="026A88B5" w14:textId="0347077F" w:rsidR="00B10365" w:rsidRPr="004E5DE7" w:rsidRDefault="00B10365" w:rsidP="00B10365">
      <w:pPr>
        <w:ind w:firstLine="1418"/>
        <w:jc w:val="both"/>
        <w:rPr>
          <w:color w:val="000000" w:themeColor="text1"/>
          <w:sz w:val="24"/>
          <w:szCs w:val="24"/>
          <w:lang w:val="pt-BR"/>
        </w:rPr>
      </w:pPr>
      <w:r w:rsidRPr="004E5DE7">
        <w:rPr>
          <w:color w:val="000000" w:themeColor="text1"/>
          <w:sz w:val="24"/>
          <w:szCs w:val="24"/>
          <w:lang w:val="pt-BR"/>
        </w:rPr>
        <w:t xml:space="preserve">§ 7º </w:t>
      </w:r>
      <w:r w:rsidR="004E7AFC" w:rsidRPr="004E5DE7">
        <w:rPr>
          <w:color w:val="000000" w:themeColor="text1"/>
          <w:sz w:val="24"/>
          <w:szCs w:val="24"/>
          <w:lang w:val="pt-BR"/>
        </w:rPr>
        <w:t xml:space="preserve">Para configurar </w:t>
      </w:r>
      <w:r w:rsidRPr="004E5DE7">
        <w:rPr>
          <w:color w:val="000000" w:themeColor="text1"/>
          <w:sz w:val="24"/>
          <w:szCs w:val="24"/>
          <w:lang w:val="pt-BR"/>
        </w:rPr>
        <w:t>desvio de função deve ser analisado com base nas atribuições do cargo e nas atividades efetivamente realizadas pelo servidor.</w:t>
      </w:r>
    </w:p>
    <w:bookmarkEnd w:id="0"/>
    <w:p w14:paraId="4C0B310A" w14:textId="77777777" w:rsidR="00B10365" w:rsidRPr="00F275F6" w:rsidRDefault="00B10365" w:rsidP="00B10365">
      <w:pPr>
        <w:ind w:firstLine="1418"/>
        <w:jc w:val="both"/>
        <w:textAlignment w:val="baseline"/>
        <w:rPr>
          <w:rFonts w:eastAsia="Arial"/>
          <w:color w:val="000000" w:themeColor="text1"/>
          <w:sz w:val="24"/>
          <w:szCs w:val="24"/>
          <w:lang w:val="pt-BR"/>
        </w:rPr>
      </w:pPr>
    </w:p>
    <w:p w14:paraId="646529B2" w14:textId="29DEE44C" w:rsidR="00B10365" w:rsidRPr="004E5DE7" w:rsidRDefault="00B10365" w:rsidP="00B10365">
      <w:pPr>
        <w:ind w:firstLine="1418"/>
        <w:jc w:val="both"/>
        <w:rPr>
          <w:color w:val="000000" w:themeColor="text1"/>
          <w:sz w:val="24"/>
          <w:szCs w:val="24"/>
          <w:lang w:val="pt-BR"/>
        </w:rPr>
      </w:pPr>
      <w:bookmarkStart w:id="1" w:name="_Hlk170321109"/>
      <w:r w:rsidRPr="004E5DE7">
        <w:rPr>
          <w:b/>
          <w:color w:val="000000" w:themeColor="text1"/>
          <w:sz w:val="24"/>
          <w:szCs w:val="24"/>
          <w:lang w:val="pt-BR"/>
        </w:rPr>
        <w:t>Art. 31.</w:t>
      </w:r>
      <w:r w:rsidRPr="004E5DE7">
        <w:rPr>
          <w:color w:val="000000" w:themeColor="text1"/>
          <w:sz w:val="24"/>
          <w:szCs w:val="24"/>
          <w:lang w:val="pt-BR"/>
        </w:rPr>
        <w:t xml:space="preserve"> O estágio probatório ficará suspenso durante as seguintes licenças e afastamentos:</w:t>
      </w:r>
    </w:p>
    <w:p w14:paraId="17FD7313" w14:textId="77777777" w:rsidR="00B10365" w:rsidRPr="004E5DE7" w:rsidRDefault="00B10365" w:rsidP="00B10365">
      <w:pPr>
        <w:jc w:val="both"/>
        <w:rPr>
          <w:color w:val="000000" w:themeColor="text1"/>
          <w:sz w:val="24"/>
          <w:szCs w:val="24"/>
          <w:lang w:val="pt-BR"/>
        </w:rPr>
      </w:pPr>
    </w:p>
    <w:p w14:paraId="71345878" w14:textId="77777777" w:rsidR="00B10365" w:rsidRPr="004E5DE7" w:rsidRDefault="00B10365" w:rsidP="00B10365">
      <w:pPr>
        <w:ind w:firstLine="1418"/>
        <w:jc w:val="both"/>
        <w:rPr>
          <w:color w:val="000000" w:themeColor="text1"/>
          <w:sz w:val="24"/>
          <w:szCs w:val="24"/>
          <w:lang w:val="pt-BR"/>
        </w:rPr>
      </w:pPr>
      <w:r w:rsidRPr="004E5DE7">
        <w:rPr>
          <w:color w:val="000000" w:themeColor="text1"/>
          <w:sz w:val="24"/>
          <w:szCs w:val="24"/>
          <w:lang w:val="pt-BR"/>
        </w:rPr>
        <w:t xml:space="preserve">I - </w:t>
      </w:r>
      <w:proofErr w:type="gramStart"/>
      <w:r w:rsidRPr="004E5DE7">
        <w:rPr>
          <w:color w:val="000000" w:themeColor="text1"/>
          <w:sz w:val="24"/>
          <w:szCs w:val="24"/>
          <w:lang w:val="pt-BR"/>
        </w:rPr>
        <w:t>licença</w:t>
      </w:r>
      <w:proofErr w:type="gramEnd"/>
      <w:r w:rsidRPr="004E5DE7">
        <w:rPr>
          <w:color w:val="000000" w:themeColor="text1"/>
          <w:sz w:val="24"/>
          <w:szCs w:val="24"/>
          <w:lang w:val="pt-BR"/>
        </w:rPr>
        <w:t xml:space="preserve"> por motivo de doença em pessoa da família, precedida de perícia médica singular ou de junta médica oficial;</w:t>
      </w:r>
    </w:p>
    <w:p w14:paraId="0032F91F" w14:textId="77777777" w:rsidR="00B10365" w:rsidRPr="004E5DE7" w:rsidRDefault="00B10365" w:rsidP="00B10365">
      <w:pPr>
        <w:ind w:firstLine="1418"/>
        <w:jc w:val="both"/>
        <w:rPr>
          <w:color w:val="000000" w:themeColor="text1"/>
          <w:sz w:val="24"/>
          <w:szCs w:val="24"/>
          <w:lang w:val="pt-BR"/>
        </w:rPr>
      </w:pPr>
      <w:r w:rsidRPr="004E5DE7">
        <w:rPr>
          <w:color w:val="000000" w:themeColor="text1"/>
          <w:sz w:val="24"/>
          <w:szCs w:val="24"/>
          <w:lang w:val="pt-BR"/>
        </w:rPr>
        <w:t xml:space="preserve">II - </w:t>
      </w:r>
      <w:proofErr w:type="gramStart"/>
      <w:r w:rsidRPr="004E5DE7">
        <w:rPr>
          <w:color w:val="000000" w:themeColor="text1"/>
          <w:sz w:val="24"/>
          <w:szCs w:val="24"/>
          <w:lang w:val="pt-BR"/>
        </w:rPr>
        <w:t>licença</w:t>
      </w:r>
      <w:proofErr w:type="gramEnd"/>
      <w:r w:rsidRPr="004E5DE7">
        <w:rPr>
          <w:color w:val="000000" w:themeColor="text1"/>
          <w:sz w:val="24"/>
          <w:szCs w:val="24"/>
          <w:lang w:val="pt-BR"/>
        </w:rPr>
        <w:t xml:space="preserve"> por motivo de afastamento do cônjuge ou companheiro;</w:t>
      </w:r>
    </w:p>
    <w:p w14:paraId="3E8BC1C0" w14:textId="77777777" w:rsidR="00B10365" w:rsidRPr="004E5DE7" w:rsidRDefault="00B10365" w:rsidP="00B10365">
      <w:pPr>
        <w:ind w:firstLine="1418"/>
        <w:jc w:val="both"/>
        <w:rPr>
          <w:color w:val="000000" w:themeColor="text1"/>
          <w:sz w:val="24"/>
          <w:szCs w:val="24"/>
          <w:lang w:val="pt-BR"/>
        </w:rPr>
      </w:pPr>
      <w:r w:rsidRPr="004E5DE7">
        <w:rPr>
          <w:color w:val="000000" w:themeColor="text1"/>
          <w:sz w:val="24"/>
          <w:szCs w:val="24"/>
          <w:lang w:val="pt-BR"/>
        </w:rPr>
        <w:t>III - licença para o serviço militar;</w:t>
      </w:r>
    </w:p>
    <w:p w14:paraId="1294B207" w14:textId="77777777" w:rsidR="00B10365" w:rsidRPr="004E5DE7" w:rsidRDefault="00B10365" w:rsidP="00B10365">
      <w:pPr>
        <w:ind w:firstLine="1418"/>
        <w:jc w:val="both"/>
        <w:rPr>
          <w:color w:val="000000" w:themeColor="text1"/>
          <w:sz w:val="24"/>
          <w:szCs w:val="24"/>
          <w:lang w:val="pt-BR"/>
        </w:rPr>
      </w:pPr>
      <w:r w:rsidRPr="004E5DE7">
        <w:rPr>
          <w:color w:val="000000" w:themeColor="text1"/>
          <w:sz w:val="24"/>
          <w:szCs w:val="24"/>
          <w:lang w:val="pt-BR"/>
        </w:rPr>
        <w:t xml:space="preserve">IV - </w:t>
      </w:r>
      <w:proofErr w:type="gramStart"/>
      <w:r w:rsidRPr="004E5DE7">
        <w:rPr>
          <w:color w:val="000000" w:themeColor="text1"/>
          <w:sz w:val="24"/>
          <w:szCs w:val="24"/>
          <w:lang w:val="pt-BR"/>
        </w:rPr>
        <w:t>licença</w:t>
      </w:r>
      <w:proofErr w:type="gramEnd"/>
      <w:r w:rsidRPr="004E5DE7">
        <w:rPr>
          <w:color w:val="000000" w:themeColor="text1"/>
          <w:sz w:val="24"/>
          <w:szCs w:val="24"/>
          <w:lang w:val="pt-BR"/>
        </w:rPr>
        <w:t xml:space="preserve"> para atividade política;</w:t>
      </w:r>
    </w:p>
    <w:p w14:paraId="6D7E7F25" w14:textId="77777777" w:rsidR="00B10365" w:rsidRPr="004E5DE7" w:rsidRDefault="00B10365" w:rsidP="00B10365">
      <w:pPr>
        <w:ind w:firstLine="1418"/>
        <w:jc w:val="both"/>
        <w:rPr>
          <w:color w:val="000000" w:themeColor="text1"/>
          <w:sz w:val="24"/>
          <w:szCs w:val="24"/>
          <w:lang w:val="pt-BR"/>
        </w:rPr>
      </w:pPr>
      <w:r w:rsidRPr="004E5DE7">
        <w:rPr>
          <w:color w:val="000000" w:themeColor="text1"/>
          <w:sz w:val="24"/>
          <w:szCs w:val="24"/>
          <w:lang w:val="pt-BR"/>
        </w:rPr>
        <w:t xml:space="preserve">V - </w:t>
      </w:r>
      <w:proofErr w:type="gramStart"/>
      <w:r w:rsidRPr="004E5DE7">
        <w:rPr>
          <w:color w:val="000000" w:themeColor="text1"/>
          <w:sz w:val="24"/>
          <w:szCs w:val="24"/>
          <w:lang w:val="pt-BR"/>
        </w:rPr>
        <w:t>afastamento</w:t>
      </w:r>
      <w:proofErr w:type="gramEnd"/>
      <w:r w:rsidRPr="004E5DE7">
        <w:rPr>
          <w:color w:val="000000" w:themeColor="text1"/>
          <w:sz w:val="24"/>
          <w:szCs w:val="24"/>
          <w:lang w:val="pt-BR"/>
        </w:rPr>
        <w:t xml:space="preserve"> para participação em curso de formação decorrente de aprovação em concurso para outro cargo na Administração Pública Municipal;</w:t>
      </w:r>
    </w:p>
    <w:p w14:paraId="28E0AF05" w14:textId="77777777" w:rsidR="00B10365" w:rsidRPr="004E5DE7" w:rsidRDefault="00B10365" w:rsidP="00B10365">
      <w:pPr>
        <w:ind w:firstLine="1418"/>
        <w:jc w:val="both"/>
        <w:rPr>
          <w:color w:val="000000" w:themeColor="text1"/>
          <w:sz w:val="24"/>
          <w:szCs w:val="24"/>
          <w:lang w:val="pt-BR"/>
        </w:rPr>
      </w:pPr>
      <w:r w:rsidRPr="004E5DE7">
        <w:rPr>
          <w:color w:val="000000" w:themeColor="text1"/>
          <w:sz w:val="24"/>
          <w:szCs w:val="24"/>
          <w:lang w:val="pt-BR"/>
        </w:rPr>
        <w:t xml:space="preserve">VI - </w:t>
      </w:r>
      <w:proofErr w:type="gramStart"/>
      <w:r w:rsidRPr="004E5DE7">
        <w:rPr>
          <w:color w:val="000000" w:themeColor="text1"/>
          <w:sz w:val="24"/>
          <w:szCs w:val="24"/>
          <w:lang w:val="pt-BR"/>
        </w:rPr>
        <w:t>afastamento</w:t>
      </w:r>
      <w:proofErr w:type="gramEnd"/>
      <w:r w:rsidRPr="004E5DE7">
        <w:rPr>
          <w:color w:val="000000" w:themeColor="text1"/>
          <w:sz w:val="24"/>
          <w:szCs w:val="24"/>
          <w:lang w:val="pt-BR"/>
        </w:rPr>
        <w:t xml:space="preserve"> para exercício de mandato eletivo federal, estadual, distrital ou mandato de prefeito;</w:t>
      </w:r>
    </w:p>
    <w:p w14:paraId="4EA720F7" w14:textId="77777777" w:rsidR="00B10365" w:rsidRPr="004E5DE7" w:rsidRDefault="00B10365" w:rsidP="00B10365">
      <w:pPr>
        <w:ind w:firstLine="1418"/>
        <w:jc w:val="both"/>
        <w:rPr>
          <w:color w:val="000000" w:themeColor="text1"/>
          <w:sz w:val="24"/>
          <w:szCs w:val="24"/>
          <w:lang w:val="pt-BR"/>
        </w:rPr>
      </w:pPr>
      <w:r w:rsidRPr="004E5DE7">
        <w:rPr>
          <w:color w:val="000000" w:themeColor="text1"/>
          <w:sz w:val="24"/>
          <w:szCs w:val="24"/>
          <w:lang w:val="pt-BR"/>
        </w:rPr>
        <w:t>VII - afastamento para exercício de mandato eletivo de vereador, não havendo compatibilidade de horário;</w:t>
      </w:r>
    </w:p>
    <w:p w14:paraId="7CA88EE0" w14:textId="171E6C65" w:rsidR="00B10365" w:rsidRPr="004E5DE7" w:rsidRDefault="00B10365" w:rsidP="00B10365">
      <w:pPr>
        <w:ind w:firstLine="1418"/>
        <w:jc w:val="both"/>
        <w:rPr>
          <w:color w:val="000000" w:themeColor="text1"/>
          <w:sz w:val="24"/>
          <w:szCs w:val="24"/>
          <w:lang w:val="pt-BR"/>
        </w:rPr>
      </w:pPr>
      <w:r w:rsidRPr="004E5DE7">
        <w:rPr>
          <w:color w:val="000000" w:themeColor="text1"/>
          <w:sz w:val="24"/>
          <w:szCs w:val="24"/>
          <w:lang w:val="pt-BR"/>
        </w:rPr>
        <w:t xml:space="preserve">VIII - </w:t>
      </w:r>
      <w:r w:rsidR="00D94E2A" w:rsidRPr="004E5DE7">
        <w:rPr>
          <w:color w:val="000000" w:themeColor="text1"/>
          <w:sz w:val="24"/>
          <w:szCs w:val="24"/>
          <w:lang w:val="pt-BR"/>
        </w:rPr>
        <w:t>l</w:t>
      </w:r>
      <w:r w:rsidRPr="004E5DE7">
        <w:rPr>
          <w:color w:val="000000" w:themeColor="text1"/>
          <w:sz w:val="24"/>
          <w:szCs w:val="24"/>
          <w:lang w:val="pt-BR"/>
        </w:rPr>
        <w:t>icença para Desempenho de Mandato Classista;</w:t>
      </w:r>
    </w:p>
    <w:p w14:paraId="697E1DD6" w14:textId="77777777" w:rsidR="00B10365" w:rsidRPr="004E5DE7" w:rsidRDefault="00B10365" w:rsidP="00B10365">
      <w:pPr>
        <w:ind w:firstLine="1418"/>
        <w:jc w:val="both"/>
        <w:rPr>
          <w:color w:val="000000" w:themeColor="text1"/>
          <w:sz w:val="24"/>
          <w:szCs w:val="24"/>
          <w:lang w:val="pt-BR"/>
        </w:rPr>
      </w:pPr>
      <w:r w:rsidRPr="004E5DE7">
        <w:rPr>
          <w:color w:val="000000" w:themeColor="text1"/>
          <w:sz w:val="24"/>
          <w:szCs w:val="24"/>
          <w:lang w:val="pt-BR"/>
        </w:rPr>
        <w:t xml:space="preserve">IX - </w:t>
      </w:r>
      <w:proofErr w:type="gramStart"/>
      <w:r w:rsidRPr="004E5DE7">
        <w:rPr>
          <w:color w:val="000000" w:themeColor="text1"/>
          <w:sz w:val="24"/>
          <w:szCs w:val="24"/>
          <w:lang w:val="pt-BR"/>
        </w:rPr>
        <w:t>afastamento</w:t>
      </w:r>
      <w:proofErr w:type="gramEnd"/>
      <w:r w:rsidRPr="004E5DE7">
        <w:rPr>
          <w:color w:val="000000" w:themeColor="text1"/>
          <w:sz w:val="24"/>
          <w:szCs w:val="24"/>
          <w:lang w:val="pt-BR"/>
        </w:rPr>
        <w:t xml:space="preserve"> para servir em organismo internacional de que o Brasil participe ou com o qual coopere;</w:t>
      </w:r>
    </w:p>
    <w:p w14:paraId="264B7B54" w14:textId="77777777" w:rsidR="00B10365" w:rsidRPr="004E5DE7" w:rsidRDefault="00B10365" w:rsidP="00B10365">
      <w:pPr>
        <w:ind w:firstLine="1418"/>
        <w:jc w:val="both"/>
        <w:rPr>
          <w:color w:val="000000" w:themeColor="text1"/>
          <w:sz w:val="24"/>
          <w:szCs w:val="24"/>
          <w:lang w:val="pt-BR"/>
        </w:rPr>
      </w:pPr>
      <w:r w:rsidRPr="004E5DE7">
        <w:rPr>
          <w:color w:val="000000" w:themeColor="text1"/>
          <w:sz w:val="24"/>
          <w:szCs w:val="24"/>
          <w:lang w:val="pt-BR"/>
        </w:rPr>
        <w:t xml:space="preserve">X - </w:t>
      </w:r>
      <w:proofErr w:type="gramStart"/>
      <w:r w:rsidRPr="004E5DE7">
        <w:rPr>
          <w:color w:val="000000" w:themeColor="text1"/>
          <w:sz w:val="24"/>
          <w:szCs w:val="24"/>
          <w:lang w:val="pt-BR"/>
        </w:rPr>
        <w:t>afastamento</w:t>
      </w:r>
      <w:proofErr w:type="gramEnd"/>
      <w:r w:rsidRPr="004E5DE7">
        <w:rPr>
          <w:color w:val="000000" w:themeColor="text1"/>
          <w:sz w:val="24"/>
          <w:szCs w:val="24"/>
          <w:lang w:val="pt-BR"/>
        </w:rPr>
        <w:t xml:space="preserve"> para exercício de cargo em comissão ou equivalente em órgão distinto do Poder Executivo Municipal;</w:t>
      </w:r>
    </w:p>
    <w:p w14:paraId="445E1CC2" w14:textId="78A95591" w:rsidR="00B10365" w:rsidRPr="004E5DE7" w:rsidRDefault="00B10365" w:rsidP="00B10365">
      <w:pPr>
        <w:ind w:firstLine="1418"/>
        <w:jc w:val="both"/>
        <w:rPr>
          <w:color w:val="000000" w:themeColor="text1"/>
          <w:sz w:val="24"/>
          <w:szCs w:val="24"/>
          <w:lang w:val="pt-BR"/>
        </w:rPr>
      </w:pPr>
      <w:r w:rsidRPr="004E5DE7">
        <w:rPr>
          <w:color w:val="000000" w:themeColor="text1"/>
          <w:sz w:val="24"/>
          <w:szCs w:val="24"/>
          <w:lang w:val="pt-BR"/>
        </w:rPr>
        <w:t>XI - afastamento para missão ou estudo no exterior, quando autorizado o afastamento, conforme dispuser o regulamento;</w:t>
      </w:r>
    </w:p>
    <w:p w14:paraId="4A9F08B2" w14:textId="7BEB4924" w:rsidR="00B10365" w:rsidRPr="004E5DE7" w:rsidRDefault="00B10365" w:rsidP="00B10365">
      <w:pPr>
        <w:ind w:firstLine="1418"/>
        <w:jc w:val="both"/>
        <w:rPr>
          <w:color w:val="000000" w:themeColor="text1"/>
          <w:sz w:val="24"/>
          <w:szCs w:val="24"/>
          <w:lang w:val="pt-BR"/>
        </w:rPr>
      </w:pPr>
      <w:r w:rsidRPr="004E5DE7">
        <w:rPr>
          <w:color w:val="000000" w:themeColor="text1"/>
          <w:sz w:val="24"/>
          <w:szCs w:val="24"/>
          <w:lang w:val="pt-BR"/>
        </w:rPr>
        <w:t>X</w:t>
      </w:r>
      <w:r w:rsidR="0083747F" w:rsidRPr="004E5DE7">
        <w:rPr>
          <w:color w:val="000000" w:themeColor="text1"/>
          <w:sz w:val="24"/>
          <w:szCs w:val="24"/>
          <w:lang w:val="pt-BR"/>
        </w:rPr>
        <w:t>II</w:t>
      </w:r>
      <w:r w:rsidRPr="004E5DE7">
        <w:rPr>
          <w:color w:val="000000" w:themeColor="text1"/>
          <w:sz w:val="24"/>
          <w:szCs w:val="24"/>
          <w:lang w:val="pt-BR"/>
        </w:rPr>
        <w:t xml:space="preserve"> </w:t>
      </w:r>
      <w:proofErr w:type="gramStart"/>
      <w:r w:rsidRPr="004E5DE7">
        <w:rPr>
          <w:color w:val="000000" w:themeColor="text1"/>
          <w:sz w:val="24"/>
          <w:szCs w:val="24"/>
          <w:lang w:val="pt-BR"/>
        </w:rPr>
        <w:t>-  ausência</w:t>
      </w:r>
      <w:proofErr w:type="gramEnd"/>
      <w:r w:rsidRPr="004E5DE7">
        <w:rPr>
          <w:color w:val="000000" w:themeColor="text1"/>
          <w:sz w:val="24"/>
          <w:szCs w:val="24"/>
          <w:lang w:val="pt-BR"/>
        </w:rPr>
        <w:t xml:space="preserve"> para participação em competição desportiva nacional ou convocação para integrar representação desportiva nacional no país ou no exterior;</w:t>
      </w:r>
    </w:p>
    <w:p w14:paraId="521D83B5" w14:textId="213AD6F1" w:rsidR="00B10365" w:rsidRPr="004E5DE7" w:rsidRDefault="00B10365" w:rsidP="00B10365">
      <w:pPr>
        <w:ind w:firstLine="1418"/>
        <w:jc w:val="both"/>
        <w:rPr>
          <w:color w:val="000000" w:themeColor="text1"/>
          <w:sz w:val="24"/>
          <w:szCs w:val="24"/>
          <w:lang w:val="pt-BR"/>
        </w:rPr>
      </w:pPr>
      <w:r w:rsidRPr="004E5DE7">
        <w:rPr>
          <w:color w:val="000000" w:themeColor="text1"/>
          <w:sz w:val="24"/>
          <w:szCs w:val="24"/>
          <w:lang w:val="pt-BR"/>
        </w:rPr>
        <w:lastRenderedPageBreak/>
        <w:t>X</w:t>
      </w:r>
      <w:r w:rsidR="0083747F" w:rsidRPr="004E5DE7">
        <w:rPr>
          <w:color w:val="000000" w:themeColor="text1"/>
          <w:sz w:val="24"/>
          <w:szCs w:val="24"/>
          <w:lang w:val="pt-BR"/>
        </w:rPr>
        <w:t>I</w:t>
      </w:r>
      <w:r w:rsidRPr="004E5DE7">
        <w:rPr>
          <w:color w:val="000000" w:themeColor="text1"/>
          <w:sz w:val="24"/>
          <w:szCs w:val="24"/>
          <w:lang w:val="pt-BR"/>
        </w:rPr>
        <w:t xml:space="preserve">II </w:t>
      </w:r>
      <w:proofErr w:type="gramStart"/>
      <w:r w:rsidRPr="004E5DE7">
        <w:rPr>
          <w:color w:val="000000" w:themeColor="text1"/>
          <w:sz w:val="24"/>
          <w:szCs w:val="24"/>
          <w:lang w:val="pt-BR"/>
        </w:rPr>
        <w:t>-  penalidade</w:t>
      </w:r>
      <w:proofErr w:type="gramEnd"/>
      <w:r w:rsidRPr="004E5DE7">
        <w:rPr>
          <w:color w:val="000000" w:themeColor="text1"/>
          <w:sz w:val="24"/>
          <w:szCs w:val="24"/>
          <w:lang w:val="pt-BR"/>
        </w:rPr>
        <w:t xml:space="preserve"> de suspensão, em decorrência de Processo Administrativo Disciplinar - PAD, não convertida em multa;</w:t>
      </w:r>
    </w:p>
    <w:p w14:paraId="515297EF" w14:textId="3927F775" w:rsidR="00B10365" w:rsidRPr="004E5DE7" w:rsidRDefault="00B10365" w:rsidP="00B10365">
      <w:pPr>
        <w:ind w:firstLine="1418"/>
        <w:jc w:val="both"/>
        <w:rPr>
          <w:color w:val="000000" w:themeColor="text1"/>
          <w:sz w:val="24"/>
          <w:szCs w:val="24"/>
          <w:lang w:val="pt-BR"/>
        </w:rPr>
      </w:pPr>
      <w:r w:rsidRPr="004E5DE7">
        <w:rPr>
          <w:color w:val="000000" w:themeColor="text1"/>
          <w:sz w:val="24"/>
          <w:szCs w:val="24"/>
          <w:lang w:val="pt-BR"/>
        </w:rPr>
        <w:t>X</w:t>
      </w:r>
      <w:r w:rsidR="0083747F" w:rsidRPr="004E5DE7">
        <w:rPr>
          <w:color w:val="000000" w:themeColor="text1"/>
          <w:sz w:val="24"/>
          <w:szCs w:val="24"/>
          <w:lang w:val="pt-BR"/>
        </w:rPr>
        <w:t>I</w:t>
      </w:r>
      <w:r w:rsidRPr="004E5DE7">
        <w:rPr>
          <w:color w:val="000000" w:themeColor="text1"/>
          <w:sz w:val="24"/>
          <w:szCs w:val="24"/>
          <w:lang w:val="pt-BR"/>
        </w:rPr>
        <w:t>V - afastamento do exercício do cargo por medida cautelar; e</w:t>
      </w:r>
    </w:p>
    <w:p w14:paraId="689B9C37" w14:textId="3869F692" w:rsidR="00B10365" w:rsidRPr="004E5DE7" w:rsidRDefault="00B10365" w:rsidP="00B10365">
      <w:pPr>
        <w:ind w:firstLine="1418"/>
        <w:jc w:val="both"/>
        <w:rPr>
          <w:color w:val="000000" w:themeColor="text1"/>
          <w:sz w:val="24"/>
          <w:szCs w:val="24"/>
          <w:lang w:val="pt-BR"/>
        </w:rPr>
      </w:pPr>
      <w:r w:rsidRPr="004E5DE7">
        <w:rPr>
          <w:color w:val="000000" w:themeColor="text1"/>
          <w:sz w:val="24"/>
          <w:szCs w:val="24"/>
          <w:lang w:val="pt-BR"/>
        </w:rPr>
        <w:t>X</w:t>
      </w:r>
      <w:r w:rsidR="0083747F" w:rsidRPr="004E5DE7">
        <w:rPr>
          <w:color w:val="000000" w:themeColor="text1"/>
          <w:sz w:val="24"/>
          <w:szCs w:val="24"/>
          <w:lang w:val="pt-BR"/>
        </w:rPr>
        <w:t>V</w:t>
      </w:r>
      <w:r w:rsidRPr="004E5DE7">
        <w:rPr>
          <w:color w:val="000000" w:themeColor="text1"/>
          <w:sz w:val="24"/>
          <w:szCs w:val="24"/>
          <w:lang w:val="pt-BR"/>
        </w:rPr>
        <w:t xml:space="preserve"> - </w:t>
      </w:r>
      <w:proofErr w:type="gramStart"/>
      <w:r w:rsidRPr="004E5DE7">
        <w:rPr>
          <w:color w:val="000000" w:themeColor="text1"/>
          <w:sz w:val="24"/>
          <w:szCs w:val="24"/>
          <w:lang w:val="pt-BR"/>
        </w:rPr>
        <w:t>afastamento</w:t>
      </w:r>
      <w:proofErr w:type="gramEnd"/>
      <w:r w:rsidRPr="004E5DE7">
        <w:rPr>
          <w:color w:val="000000" w:themeColor="text1"/>
          <w:sz w:val="24"/>
          <w:szCs w:val="24"/>
          <w:lang w:val="pt-BR"/>
        </w:rPr>
        <w:t xml:space="preserve"> por motivo de prisão.</w:t>
      </w:r>
    </w:p>
    <w:p w14:paraId="534F42D2" w14:textId="43232748" w:rsidR="001450F8" w:rsidRPr="004E5DE7" w:rsidRDefault="001450F8" w:rsidP="00B10365">
      <w:pPr>
        <w:ind w:firstLine="1418"/>
        <w:jc w:val="both"/>
        <w:rPr>
          <w:color w:val="000000" w:themeColor="text1"/>
          <w:sz w:val="24"/>
          <w:szCs w:val="24"/>
          <w:lang w:val="pt-BR"/>
        </w:rPr>
      </w:pPr>
      <w:r w:rsidRPr="004E5DE7">
        <w:rPr>
          <w:color w:val="000000" w:themeColor="text1"/>
          <w:sz w:val="24"/>
          <w:szCs w:val="24"/>
          <w:lang w:val="pt-BR"/>
        </w:rPr>
        <w:t>X</w:t>
      </w:r>
      <w:r w:rsidR="0083747F" w:rsidRPr="004E5DE7">
        <w:rPr>
          <w:color w:val="000000" w:themeColor="text1"/>
          <w:sz w:val="24"/>
          <w:szCs w:val="24"/>
          <w:lang w:val="pt-BR"/>
        </w:rPr>
        <w:t>VI</w:t>
      </w:r>
      <w:r w:rsidRPr="004E5DE7">
        <w:rPr>
          <w:color w:val="000000" w:themeColor="text1"/>
          <w:sz w:val="24"/>
          <w:szCs w:val="24"/>
          <w:lang w:val="pt-BR"/>
        </w:rPr>
        <w:t xml:space="preserve"> - Suspensão do prazo, quando for configurado desvio de função.</w:t>
      </w:r>
    </w:p>
    <w:p w14:paraId="36A6C63B" w14:textId="77777777" w:rsidR="00803833" w:rsidRPr="004E5DE7" w:rsidRDefault="00803833" w:rsidP="00B10365">
      <w:pPr>
        <w:ind w:firstLine="1418"/>
        <w:jc w:val="both"/>
        <w:rPr>
          <w:color w:val="000000" w:themeColor="text1"/>
          <w:sz w:val="24"/>
          <w:szCs w:val="24"/>
          <w:lang w:val="pt-BR"/>
        </w:rPr>
      </w:pPr>
    </w:p>
    <w:bookmarkEnd w:id="1"/>
    <w:p w14:paraId="657BF4F4" w14:textId="6E7F3C9D" w:rsidR="00B10365" w:rsidRPr="004E5DE7" w:rsidRDefault="00B10365" w:rsidP="00B10365">
      <w:pPr>
        <w:ind w:firstLine="1418"/>
        <w:jc w:val="both"/>
        <w:rPr>
          <w:color w:val="000000" w:themeColor="text1"/>
          <w:sz w:val="24"/>
          <w:szCs w:val="24"/>
          <w:lang w:val="pt-BR"/>
        </w:rPr>
      </w:pPr>
      <w:r w:rsidRPr="004E5DE7">
        <w:rPr>
          <w:b/>
          <w:color w:val="000000" w:themeColor="text1"/>
          <w:sz w:val="24"/>
          <w:szCs w:val="24"/>
          <w:lang w:val="pt-BR"/>
        </w:rPr>
        <w:t>Art. 33.</w:t>
      </w:r>
      <w:r w:rsidRPr="004E5DE7">
        <w:rPr>
          <w:color w:val="000000" w:themeColor="text1"/>
          <w:sz w:val="24"/>
          <w:szCs w:val="24"/>
          <w:lang w:val="pt-BR"/>
        </w:rPr>
        <w:t xml:space="preserve"> O servidor em estágio probatório poderá exercer quaisquer cargos de provimento em comissão ou função gratificada no âmbito do Poder Executivo Municipal, e somente poderá ser cedido </w:t>
      </w:r>
      <w:proofErr w:type="gramStart"/>
      <w:r w:rsidR="00BA4FB4" w:rsidRPr="004E5DE7">
        <w:rPr>
          <w:color w:val="000000" w:themeColor="text1"/>
          <w:sz w:val="24"/>
          <w:szCs w:val="24"/>
          <w:lang w:val="pt-BR"/>
        </w:rPr>
        <w:t>à</w:t>
      </w:r>
      <w:proofErr w:type="gramEnd"/>
      <w:r w:rsidR="00BA4FB4" w:rsidRPr="004E5DE7">
        <w:rPr>
          <w:color w:val="000000" w:themeColor="text1"/>
          <w:sz w:val="24"/>
          <w:szCs w:val="24"/>
          <w:lang w:val="pt-BR"/>
        </w:rPr>
        <w:t xml:space="preserve"> </w:t>
      </w:r>
      <w:r w:rsidRPr="004E5DE7">
        <w:rPr>
          <w:color w:val="000000" w:themeColor="text1"/>
          <w:sz w:val="24"/>
          <w:szCs w:val="24"/>
          <w:lang w:val="pt-BR"/>
        </w:rPr>
        <w:t>outro órgão ou entidade para ocupar cargos de Natureza Especial, cargos de provimento em comissão do Grupo-Direção, Chefia e Assessoramento Superior, ou equivalentes.</w:t>
      </w:r>
    </w:p>
    <w:p w14:paraId="5F710EA1" w14:textId="77777777" w:rsidR="00B10365" w:rsidRPr="004E5DE7" w:rsidRDefault="00B10365" w:rsidP="00B10365">
      <w:pPr>
        <w:jc w:val="both"/>
        <w:rPr>
          <w:color w:val="000000" w:themeColor="text1"/>
          <w:sz w:val="24"/>
          <w:szCs w:val="24"/>
          <w:lang w:val="pt-BR"/>
        </w:rPr>
      </w:pPr>
    </w:p>
    <w:p w14:paraId="0F4B161A" w14:textId="77777777" w:rsidR="00B10365" w:rsidRPr="00F275F6" w:rsidRDefault="00B10365" w:rsidP="00B10365">
      <w:pPr>
        <w:ind w:firstLine="1418"/>
        <w:jc w:val="both"/>
        <w:textAlignment w:val="baseline"/>
        <w:rPr>
          <w:rFonts w:eastAsia="Arial"/>
          <w:color w:val="000000" w:themeColor="text1"/>
          <w:sz w:val="24"/>
          <w:szCs w:val="24"/>
          <w:lang w:val="pt-BR"/>
        </w:rPr>
      </w:pPr>
      <w:r w:rsidRPr="00F275F6">
        <w:rPr>
          <w:rFonts w:eastAsia="Arial"/>
          <w:b/>
          <w:color w:val="000000" w:themeColor="text1"/>
          <w:sz w:val="24"/>
          <w:szCs w:val="24"/>
          <w:lang w:val="pt-BR"/>
        </w:rPr>
        <w:t>“Art. 58</w:t>
      </w:r>
      <w:r w:rsidRPr="00F275F6">
        <w:rPr>
          <w:rFonts w:eastAsia="Arial"/>
          <w:color w:val="000000" w:themeColor="text1"/>
          <w:sz w:val="24"/>
          <w:szCs w:val="24"/>
          <w:lang w:val="pt-BR"/>
        </w:rPr>
        <w:t>. .......................................................................................................................</w:t>
      </w:r>
    </w:p>
    <w:p w14:paraId="4E9B8E3B" w14:textId="77777777" w:rsidR="00B10365" w:rsidRPr="00F275F6" w:rsidRDefault="00B10365" w:rsidP="00B10365">
      <w:pPr>
        <w:ind w:firstLine="1418"/>
        <w:jc w:val="both"/>
        <w:textAlignment w:val="baseline"/>
        <w:rPr>
          <w:rFonts w:eastAsia="Arial"/>
          <w:color w:val="000000" w:themeColor="text1"/>
          <w:sz w:val="24"/>
          <w:szCs w:val="24"/>
          <w:lang w:val="pt-BR"/>
        </w:rPr>
      </w:pPr>
      <w:r w:rsidRPr="00F275F6">
        <w:rPr>
          <w:rFonts w:eastAsia="Arial"/>
          <w:color w:val="000000" w:themeColor="text1"/>
          <w:sz w:val="24"/>
          <w:szCs w:val="24"/>
          <w:lang w:val="pt-BR"/>
        </w:rPr>
        <w:t>.......................................................................................................................................</w:t>
      </w:r>
    </w:p>
    <w:p w14:paraId="40AC3C69" w14:textId="77777777" w:rsidR="00B10365" w:rsidRPr="00F275F6" w:rsidRDefault="00B10365" w:rsidP="00B10365">
      <w:pPr>
        <w:ind w:firstLine="1418"/>
        <w:jc w:val="both"/>
        <w:textAlignment w:val="baseline"/>
        <w:rPr>
          <w:rFonts w:eastAsia="Arial"/>
          <w:color w:val="000000" w:themeColor="text1"/>
          <w:sz w:val="24"/>
          <w:szCs w:val="24"/>
          <w:lang w:val="pt-BR"/>
        </w:rPr>
      </w:pPr>
      <w:r w:rsidRPr="00F275F6">
        <w:rPr>
          <w:rFonts w:eastAsia="Arial"/>
          <w:color w:val="000000" w:themeColor="text1"/>
          <w:sz w:val="24"/>
          <w:szCs w:val="24"/>
          <w:lang w:val="pt-BR"/>
        </w:rPr>
        <w:t xml:space="preserve"> </w:t>
      </w:r>
    </w:p>
    <w:p w14:paraId="2A964CDB" w14:textId="77777777" w:rsidR="00B10365" w:rsidRPr="00F275F6" w:rsidRDefault="00B10365" w:rsidP="00B10365">
      <w:pPr>
        <w:ind w:firstLine="1418"/>
        <w:jc w:val="both"/>
        <w:textAlignment w:val="baseline"/>
        <w:rPr>
          <w:rFonts w:eastAsia="Arial"/>
          <w:color w:val="000000" w:themeColor="text1"/>
          <w:sz w:val="24"/>
          <w:szCs w:val="24"/>
          <w:lang w:val="pt-BR"/>
        </w:rPr>
      </w:pPr>
      <w:r w:rsidRPr="00F275F6">
        <w:rPr>
          <w:rFonts w:eastAsia="Arial"/>
          <w:b/>
          <w:color w:val="000000" w:themeColor="text1"/>
          <w:sz w:val="24"/>
          <w:szCs w:val="24"/>
          <w:lang w:val="pt-BR"/>
        </w:rPr>
        <w:t>§ 8º</w:t>
      </w:r>
      <w:r w:rsidRPr="00F275F6">
        <w:rPr>
          <w:rFonts w:eastAsia="Arial"/>
          <w:color w:val="000000" w:themeColor="text1"/>
          <w:sz w:val="24"/>
          <w:szCs w:val="24"/>
          <w:lang w:val="pt-BR"/>
        </w:rPr>
        <w:t xml:space="preserve"> O servidor suspenso na forma do art. 163 desta Lei, não terá direito a remuneração referente ao período de suspensão.</w:t>
      </w:r>
    </w:p>
    <w:p w14:paraId="630F36B0" w14:textId="509CC06E" w:rsidR="00B10365" w:rsidRPr="00F275F6" w:rsidRDefault="00B10365" w:rsidP="00B10365">
      <w:pPr>
        <w:pStyle w:val="Estilo6"/>
        <w:spacing w:before="0" w:after="0"/>
        <w:ind w:firstLine="1418"/>
        <w:jc w:val="center"/>
        <w:rPr>
          <w:rFonts w:ascii="Times New Roman" w:hAnsi="Times New Roman" w:cs="Times New Roman"/>
          <w:color w:val="000000" w:themeColor="text1"/>
        </w:rPr>
      </w:pPr>
    </w:p>
    <w:p w14:paraId="52B2256F" w14:textId="384B93C7" w:rsidR="00D06695" w:rsidRPr="004E5DE7" w:rsidRDefault="00D06695" w:rsidP="00D06695">
      <w:pPr>
        <w:ind w:firstLine="1418"/>
        <w:jc w:val="both"/>
        <w:rPr>
          <w:color w:val="000000" w:themeColor="text1"/>
          <w:sz w:val="24"/>
          <w:szCs w:val="24"/>
          <w:shd w:val="clear" w:color="auto" w:fill="FFFFFF"/>
          <w:lang w:val="pt-BR"/>
        </w:rPr>
      </w:pPr>
      <w:r w:rsidRPr="004E5DE7">
        <w:rPr>
          <w:b/>
          <w:bCs/>
          <w:color w:val="000000" w:themeColor="text1"/>
          <w:sz w:val="24"/>
          <w:szCs w:val="24"/>
          <w:shd w:val="clear" w:color="auto" w:fill="FFFFFF"/>
          <w:lang w:val="pt-BR"/>
        </w:rPr>
        <w:t>Art. 63.</w:t>
      </w:r>
      <w:r w:rsidRPr="004E5DE7">
        <w:rPr>
          <w:color w:val="000000" w:themeColor="text1"/>
          <w:sz w:val="24"/>
          <w:szCs w:val="24"/>
          <w:shd w:val="clear" w:color="auto" w:fill="FFFFFF"/>
          <w:lang w:val="pt-BR"/>
        </w:rPr>
        <w:t> ……………………………………</w:t>
      </w:r>
      <w:r w:rsidR="00216946" w:rsidRPr="004E5DE7">
        <w:rPr>
          <w:color w:val="000000" w:themeColor="text1"/>
          <w:sz w:val="24"/>
          <w:szCs w:val="24"/>
          <w:shd w:val="clear" w:color="auto" w:fill="FFFFFF"/>
          <w:lang w:val="pt-BR"/>
        </w:rPr>
        <w:t>……</w:t>
      </w:r>
      <w:r w:rsidRPr="004E5DE7">
        <w:rPr>
          <w:color w:val="000000" w:themeColor="text1"/>
          <w:sz w:val="24"/>
          <w:szCs w:val="24"/>
          <w:shd w:val="clear" w:color="auto" w:fill="FFFFFF"/>
          <w:lang w:val="pt-BR"/>
        </w:rPr>
        <w:t>…………………………</w:t>
      </w:r>
      <w:r w:rsidR="00D94E2A" w:rsidRPr="004E5DE7">
        <w:rPr>
          <w:color w:val="000000" w:themeColor="text1"/>
          <w:sz w:val="24"/>
          <w:szCs w:val="24"/>
          <w:shd w:val="clear" w:color="auto" w:fill="FFFFFF"/>
          <w:lang w:val="pt-BR"/>
        </w:rPr>
        <w:t>….</w:t>
      </w:r>
      <w:r w:rsidRPr="004E5DE7">
        <w:rPr>
          <w:color w:val="000000" w:themeColor="text1"/>
          <w:sz w:val="24"/>
          <w:szCs w:val="24"/>
          <w:shd w:val="clear" w:color="auto" w:fill="FFFFFF"/>
          <w:lang w:val="pt-BR"/>
        </w:rPr>
        <w:t>……..</w:t>
      </w:r>
    </w:p>
    <w:p w14:paraId="2E371413" w14:textId="6998EB7D" w:rsidR="00D06695" w:rsidRPr="004E5DE7" w:rsidRDefault="00D06695" w:rsidP="00D06695">
      <w:pPr>
        <w:ind w:firstLine="1418"/>
        <w:jc w:val="both"/>
        <w:rPr>
          <w:color w:val="000000" w:themeColor="text1"/>
          <w:sz w:val="24"/>
          <w:szCs w:val="24"/>
          <w:shd w:val="clear" w:color="auto" w:fill="FFFFFF"/>
          <w:lang w:val="pt-BR"/>
        </w:rPr>
      </w:pPr>
      <w:r w:rsidRPr="004E5DE7">
        <w:rPr>
          <w:color w:val="000000" w:themeColor="text1"/>
          <w:sz w:val="24"/>
          <w:szCs w:val="24"/>
          <w:shd w:val="clear" w:color="auto" w:fill="FFFFFF"/>
          <w:lang w:val="pt-BR"/>
        </w:rPr>
        <w:t>   </w:t>
      </w:r>
      <w:r w:rsidR="009A0BE8" w:rsidRPr="004E5DE7">
        <w:rPr>
          <w:color w:val="000000" w:themeColor="text1"/>
          <w:sz w:val="24"/>
          <w:szCs w:val="24"/>
          <w:shd w:val="clear" w:color="auto" w:fill="FFFFFF"/>
          <w:lang w:val="pt-BR"/>
        </w:rPr>
        <w:t>..</w:t>
      </w:r>
      <w:r w:rsidRPr="004E5DE7">
        <w:rPr>
          <w:color w:val="000000" w:themeColor="text1"/>
          <w:sz w:val="24"/>
          <w:szCs w:val="24"/>
          <w:shd w:val="clear" w:color="auto" w:fill="FFFFFF"/>
          <w:lang w:val="pt-BR"/>
        </w:rPr>
        <w:t>………………………</w:t>
      </w:r>
      <w:r w:rsidR="009A0BE8" w:rsidRPr="004E5DE7">
        <w:rPr>
          <w:color w:val="000000" w:themeColor="text1"/>
          <w:sz w:val="24"/>
          <w:szCs w:val="24"/>
          <w:shd w:val="clear" w:color="auto" w:fill="FFFFFF"/>
          <w:lang w:val="pt-BR"/>
        </w:rPr>
        <w:t>..</w:t>
      </w:r>
      <w:r w:rsidRPr="004E5DE7">
        <w:rPr>
          <w:color w:val="000000" w:themeColor="text1"/>
          <w:sz w:val="24"/>
          <w:szCs w:val="24"/>
          <w:shd w:val="clear" w:color="auto" w:fill="FFFFFF"/>
          <w:lang w:val="pt-BR"/>
        </w:rPr>
        <w:t>………………</w:t>
      </w:r>
      <w:r w:rsidR="00216946" w:rsidRPr="004E5DE7">
        <w:rPr>
          <w:color w:val="000000" w:themeColor="text1"/>
          <w:sz w:val="24"/>
          <w:szCs w:val="24"/>
          <w:shd w:val="clear" w:color="auto" w:fill="FFFFFF"/>
          <w:lang w:val="pt-BR"/>
        </w:rPr>
        <w:t>…….</w:t>
      </w:r>
      <w:r w:rsidR="00DD765A" w:rsidRPr="004E5DE7">
        <w:rPr>
          <w:color w:val="000000" w:themeColor="text1"/>
          <w:sz w:val="24"/>
          <w:szCs w:val="24"/>
          <w:shd w:val="clear" w:color="auto" w:fill="FFFFFF"/>
          <w:lang w:val="pt-BR"/>
        </w:rPr>
        <w:t>.</w:t>
      </w:r>
      <w:r w:rsidRPr="004E5DE7">
        <w:rPr>
          <w:color w:val="000000" w:themeColor="text1"/>
          <w:sz w:val="24"/>
          <w:szCs w:val="24"/>
          <w:shd w:val="clear" w:color="auto" w:fill="FFFFFF"/>
          <w:lang w:val="pt-BR"/>
        </w:rPr>
        <w:t>…………</w:t>
      </w:r>
      <w:r w:rsidR="00D94E2A" w:rsidRPr="004E5DE7">
        <w:rPr>
          <w:color w:val="000000" w:themeColor="text1"/>
          <w:sz w:val="24"/>
          <w:szCs w:val="24"/>
          <w:shd w:val="clear" w:color="auto" w:fill="FFFFFF"/>
          <w:lang w:val="pt-BR"/>
        </w:rPr>
        <w:t>…..</w:t>
      </w:r>
      <w:r w:rsidRPr="004E5DE7">
        <w:rPr>
          <w:color w:val="000000" w:themeColor="text1"/>
          <w:sz w:val="24"/>
          <w:szCs w:val="24"/>
          <w:shd w:val="clear" w:color="auto" w:fill="FFFFFF"/>
          <w:lang w:val="pt-BR"/>
        </w:rPr>
        <w:t>……………</w:t>
      </w:r>
      <w:r w:rsidR="00D94E2A" w:rsidRPr="004E5DE7">
        <w:rPr>
          <w:color w:val="000000" w:themeColor="text1"/>
          <w:sz w:val="24"/>
          <w:szCs w:val="24"/>
          <w:shd w:val="clear" w:color="auto" w:fill="FFFFFF"/>
          <w:lang w:val="pt-BR"/>
        </w:rPr>
        <w:t>…</w:t>
      </w:r>
      <w:r w:rsidRPr="004E5DE7">
        <w:rPr>
          <w:color w:val="000000" w:themeColor="text1"/>
          <w:sz w:val="24"/>
          <w:szCs w:val="24"/>
          <w:shd w:val="clear" w:color="auto" w:fill="FFFFFF"/>
          <w:lang w:val="pt-BR"/>
        </w:rPr>
        <w:t>……..</w:t>
      </w:r>
    </w:p>
    <w:p w14:paraId="2112824E" w14:textId="77777777" w:rsidR="00D06695" w:rsidRPr="004E5DE7" w:rsidRDefault="00D06695" w:rsidP="00D06695">
      <w:pPr>
        <w:jc w:val="both"/>
        <w:rPr>
          <w:color w:val="000000" w:themeColor="text1"/>
          <w:sz w:val="24"/>
          <w:szCs w:val="24"/>
          <w:shd w:val="clear" w:color="auto" w:fill="FFFFFF"/>
          <w:lang w:val="pt-BR"/>
        </w:rPr>
      </w:pPr>
      <w:r w:rsidRPr="004E5DE7">
        <w:rPr>
          <w:color w:val="000000" w:themeColor="text1"/>
          <w:sz w:val="24"/>
          <w:szCs w:val="24"/>
          <w:shd w:val="clear" w:color="auto" w:fill="FFFFFF"/>
          <w:lang w:val="pt-BR"/>
        </w:rPr>
        <w:t>   </w:t>
      </w:r>
    </w:p>
    <w:p w14:paraId="38A57650" w14:textId="165E4B20" w:rsidR="00D06695" w:rsidRPr="004E5DE7" w:rsidRDefault="00D06695" w:rsidP="00D06695">
      <w:pPr>
        <w:ind w:firstLine="1418"/>
        <w:jc w:val="both"/>
        <w:rPr>
          <w:i/>
          <w:iCs/>
          <w:color w:val="000000" w:themeColor="text1"/>
          <w:sz w:val="24"/>
          <w:szCs w:val="24"/>
          <w:shd w:val="clear" w:color="auto" w:fill="FFFFFF"/>
          <w:lang w:val="pt-BR"/>
        </w:rPr>
      </w:pPr>
      <w:r w:rsidRPr="004E5DE7">
        <w:rPr>
          <w:b/>
          <w:bCs/>
          <w:color w:val="000000" w:themeColor="text1"/>
          <w:sz w:val="24"/>
          <w:szCs w:val="24"/>
          <w:shd w:val="clear" w:color="auto" w:fill="FFFFFF"/>
          <w:lang w:val="pt-BR"/>
        </w:rPr>
        <w:t>§ 2º</w:t>
      </w:r>
      <w:r w:rsidRPr="004E5DE7">
        <w:rPr>
          <w:color w:val="000000" w:themeColor="text1"/>
          <w:sz w:val="24"/>
          <w:szCs w:val="24"/>
          <w:shd w:val="clear" w:color="auto" w:fill="FFFFFF"/>
          <w:lang w:val="pt-BR"/>
        </w:rPr>
        <w:t> O total de horas a serem compensadas não poderá ultrapassar a 180 (</w:t>
      </w:r>
      <w:r w:rsidR="00EB1A45" w:rsidRPr="004E5DE7">
        <w:rPr>
          <w:color w:val="000000" w:themeColor="text1"/>
          <w:sz w:val="24"/>
          <w:szCs w:val="24"/>
          <w:shd w:val="clear" w:color="auto" w:fill="FFFFFF"/>
          <w:lang w:val="pt-BR"/>
        </w:rPr>
        <w:t>cento oitenta</w:t>
      </w:r>
      <w:r w:rsidRPr="004E5DE7">
        <w:rPr>
          <w:color w:val="000000" w:themeColor="text1"/>
          <w:sz w:val="24"/>
          <w:szCs w:val="24"/>
          <w:shd w:val="clear" w:color="auto" w:fill="FFFFFF"/>
          <w:lang w:val="pt-BR"/>
        </w:rPr>
        <w:t>) horas de afastamento do serviço no mês. </w:t>
      </w:r>
    </w:p>
    <w:p w14:paraId="4E3A7C83" w14:textId="77777777" w:rsidR="00D06695" w:rsidRPr="004E5DE7" w:rsidRDefault="00D06695" w:rsidP="00D06695">
      <w:pPr>
        <w:rPr>
          <w:i/>
          <w:iCs/>
          <w:color w:val="000000" w:themeColor="text1"/>
          <w:sz w:val="24"/>
          <w:szCs w:val="24"/>
          <w:shd w:val="clear" w:color="auto" w:fill="FFFFFF"/>
          <w:lang w:val="pt-BR"/>
        </w:rPr>
      </w:pPr>
    </w:p>
    <w:p w14:paraId="049766C1" w14:textId="5BB0CF0F" w:rsidR="00D06695" w:rsidRPr="004E5DE7" w:rsidRDefault="00D06695" w:rsidP="00D06695">
      <w:pPr>
        <w:ind w:firstLine="1418"/>
        <w:jc w:val="both"/>
        <w:rPr>
          <w:color w:val="000000" w:themeColor="text1"/>
          <w:sz w:val="24"/>
          <w:szCs w:val="24"/>
          <w:shd w:val="clear" w:color="auto" w:fill="FFFFFF"/>
          <w:lang w:val="pt-BR"/>
        </w:rPr>
      </w:pPr>
      <w:r w:rsidRPr="004E5DE7">
        <w:rPr>
          <w:b/>
          <w:bCs/>
          <w:color w:val="000000" w:themeColor="text1"/>
          <w:sz w:val="24"/>
          <w:szCs w:val="24"/>
          <w:shd w:val="clear" w:color="auto" w:fill="FFFFFF"/>
          <w:lang w:val="pt-BR"/>
        </w:rPr>
        <w:t>Art. 65.</w:t>
      </w:r>
      <w:r w:rsidRPr="004E5DE7">
        <w:rPr>
          <w:color w:val="000000" w:themeColor="text1"/>
          <w:sz w:val="24"/>
          <w:szCs w:val="24"/>
          <w:shd w:val="clear" w:color="auto" w:fill="FFFFFF"/>
          <w:lang w:val="pt-BR"/>
        </w:rPr>
        <w:t> ………………………………………………</w:t>
      </w:r>
      <w:r w:rsidR="00D94E2A" w:rsidRPr="004E5DE7">
        <w:rPr>
          <w:color w:val="000000" w:themeColor="text1"/>
          <w:sz w:val="24"/>
          <w:szCs w:val="24"/>
          <w:shd w:val="clear" w:color="auto" w:fill="FFFFFF"/>
          <w:lang w:val="pt-BR"/>
        </w:rPr>
        <w:t>……</w:t>
      </w:r>
      <w:r w:rsidRPr="004E5DE7">
        <w:rPr>
          <w:color w:val="000000" w:themeColor="text1"/>
          <w:sz w:val="24"/>
          <w:szCs w:val="24"/>
          <w:shd w:val="clear" w:color="auto" w:fill="FFFFFF"/>
          <w:lang w:val="pt-BR"/>
        </w:rPr>
        <w:t>…………………………..</w:t>
      </w:r>
    </w:p>
    <w:p w14:paraId="6532AEF7" w14:textId="77777777" w:rsidR="000C0108" w:rsidRPr="004E5DE7" w:rsidRDefault="000C0108" w:rsidP="00D06695">
      <w:pPr>
        <w:ind w:firstLine="1418"/>
        <w:jc w:val="both"/>
        <w:rPr>
          <w:b/>
          <w:bCs/>
          <w:color w:val="000000" w:themeColor="text1"/>
          <w:sz w:val="24"/>
          <w:szCs w:val="24"/>
          <w:shd w:val="clear" w:color="auto" w:fill="FFFFFF"/>
          <w:lang w:val="pt-BR"/>
        </w:rPr>
      </w:pPr>
    </w:p>
    <w:p w14:paraId="14EEE3D4" w14:textId="2CAD0B90" w:rsidR="00D06695" w:rsidRPr="004E5DE7" w:rsidRDefault="00D06695" w:rsidP="00D06695">
      <w:pPr>
        <w:ind w:firstLine="1418"/>
        <w:jc w:val="both"/>
        <w:rPr>
          <w:color w:val="000000" w:themeColor="text1"/>
          <w:sz w:val="24"/>
          <w:szCs w:val="24"/>
          <w:shd w:val="clear" w:color="auto" w:fill="FFFFFF"/>
          <w:lang w:val="pt-BR"/>
        </w:rPr>
      </w:pPr>
      <w:r w:rsidRPr="004E5DE7">
        <w:rPr>
          <w:b/>
          <w:bCs/>
          <w:color w:val="000000" w:themeColor="text1"/>
          <w:sz w:val="24"/>
          <w:szCs w:val="24"/>
          <w:shd w:val="clear" w:color="auto" w:fill="FFFFFF"/>
          <w:lang w:val="pt-BR"/>
        </w:rPr>
        <w:t>§ 1º</w:t>
      </w:r>
      <w:r w:rsidRPr="004E5DE7">
        <w:rPr>
          <w:color w:val="000000" w:themeColor="text1"/>
          <w:sz w:val="24"/>
          <w:szCs w:val="24"/>
          <w:shd w:val="clear" w:color="auto" w:fill="FFFFFF"/>
          <w:lang w:val="pt-BR"/>
        </w:rPr>
        <w:t xml:space="preserve"> Somente será permitido o serviço extraordinário quando requisitado justificadamente pela Chefia imediata, Secretário Municipal da Pasta ou autoridade equivalente, para atender a situações excepcionais e temporárias de necessidade imperiosa decorrente de força maior, serviços inadiáveis ou </w:t>
      </w:r>
      <w:r w:rsidR="00D94E2A" w:rsidRPr="004E5DE7">
        <w:rPr>
          <w:color w:val="000000" w:themeColor="text1"/>
          <w:sz w:val="24"/>
          <w:szCs w:val="24"/>
          <w:shd w:val="clear" w:color="auto" w:fill="FFFFFF"/>
          <w:lang w:val="pt-BR"/>
        </w:rPr>
        <w:t xml:space="preserve">de </w:t>
      </w:r>
      <w:r w:rsidRPr="004E5DE7">
        <w:rPr>
          <w:color w:val="000000" w:themeColor="text1"/>
          <w:sz w:val="24"/>
          <w:szCs w:val="24"/>
          <w:shd w:val="clear" w:color="auto" w:fill="FFFFFF"/>
          <w:lang w:val="pt-BR"/>
        </w:rPr>
        <w:t>relevante interesse público, respeitando</w:t>
      </w:r>
      <w:r w:rsidR="00D94E2A" w:rsidRPr="004E5DE7">
        <w:rPr>
          <w:color w:val="000000" w:themeColor="text1"/>
          <w:sz w:val="24"/>
          <w:szCs w:val="24"/>
          <w:shd w:val="clear" w:color="auto" w:fill="FFFFFF"/>
          <w:lang w:val="pt-BR"/>
        </w:rPr>
        <w:t>-se</w:t>
      </w:r>
      <w:r w:rsidRPr="004E5DE7">
        <w:rPr>
          <w:color w:val="000000" w:themeColor="text1"/>
          <w:sz w:val="24"/>
          <w:szCs w:val="24"/>
          <w:shd w:val="clear" w:color="auto" w:fill="FFFFFF"/>
          <w:lang w:val="pt-BR"/>
        </w:rPr>
        <w:t xml:space="preserve"> o limite intrajornada.</w:t>
      </w:r>
    </w:p>
    <w:p w14:paraId="14B6150F" w14:textId="29045907" w:rsidR="000C0108" w:rsidRPr="004E5DE7" w:rsidRDefault="000C0108" w:rsidP="00D06695">
      <w:pPr>
        <w:ind w:firstLine="1418"/>
        <w:jc w:val="both"/>
        <w:rPr>
          <w:color w:val="000000" w:themeColor="text1"/>
          <w:sz w:val="24"/>
          <w:szCs w:val="24"/>
          <w:shd w:val="clear" w:color="auto" w:fill="FFFFFF"/>
          <w:lang w:val="pt-BR"/>
        </w:rPr>
      </w:pPr>
      <w:r w:rsidRPr="004E5DE7">
        <w:rPr>
          <w:color w:val="000000" w:themeColor="text1"/>
          <w:sz w:val="24"/>
          <w:szCs w:val="24"/>
          <w:shd w:val="clear" w:color="auto" w:fill="FFFFFF"/>
          <w:lang w:val="pt-BR"/>
        </w:rPr>
        <w:t>…………………………………………………………………………………………</w:t>
      </w:r>
    </w:p>
    <w:p w14:paraId="660A7D11" w14:textId="77777777" w:rsidR="000C0108" w:rsidRPr="004E5DE7" w:rsidRDefault="00D06695" w:rsidP="000C0108">
      <w:pPr>
        <w:ind w:firstLine="1418"/>
        <w:jc w:val="both"/>
        <w:rPr>
          <w:color w:val="000000" w:themeColor="text1"/>
          <w:sz w:val="24"/>
          <w:szCs w:val="24"/>
          <w:shd w:val="clear" w:color="auto" w:fill="FFFFFF"/>
          <w:lang w:val="pt-BR"/>
        </w:rPr>
      </w:pPr>
      <w:r w:rsidRPr="004E5DE7">
        <w:rPr>
          <w:color w:val="000000" w:themeColor="text1"/>
          <w:sz w:val="24"/>
          <w:szCs w:val="24"/>
          <w:shd w:val="clear" w:color="auto" w:fill="FFFFFF"/>
          <w:lang w:val="pt-BR"/>
        </w:rPr>
        <w:t>   </w:t>
      </w:r>
    </w:p>
    <w:p w14:paraId="3630B1A9" w14:textId="05A1655D" w:rsidR="00D06695" w:rsidRPr="004E5DE7" w:rsidRDefault="00D06695" w:rsidP="000C0108">
      <w:pPr>
        <w:ind w:firstLine="1418"/>
        <w:jc w:val="both"/>
        <w:rPr>
          <w:color w:val="000000" w:themeColor="text1"/>
          <w:sz w:val="24"/>
          <w:szCs w:val="24"/>
          <w:shd w:val="clear" w:color="auto" w:fill="FFFFFF"/>
          <w:lang w:val="pt-BR"/>
        </w:rPr>
      </w:pPr>
      <w:r w:rsidRPr="004E5DE7">
        <w:rPr>
          <w:b/>
          <w:bCs/>
          <w:color w:val="000000" w:themeColor="text1"/>
          <w:sz w:val="24"/>
          <w:szCs w:val="24"/>
          <w:shd w:val="clear" w:color="auto" w:fill="FFFFFF"/>
          <w:lang w:val="pt-BR"/>
        </w:rPr>
        <w:t>§ 3º</w:t>
      </w:r>
      <w:r w:rsidRPr="004E5DE7">
        <w:rPr>
          <w:color w:val="000000" w:themeColor="text1"/>
          <w:sz w:val="24"/>
          <w:szCs w:val="24"/>
          <w:shd w:val="clear" w:color="auto" w:fill="FFFFFF"/>
          <w:lang w:val="pt-BR"/>
        </w:rPr>
        <w:t> O período de serviço extraordinário poderá exceder, excepcionalmente, o limite máximo de 60 horas extras mensais, para atender à realização de serviços inadiáveis, ou cuja inexecução possa acarretar prejuízo manifesto à Administração.</w:t>
      </w:r>
    </w:p>
    <w:p w14:paraId="1BBA504B" w14:textId="77777777" w:rsidR="00D94E2A" w:rsidRPr="004E5DE7" w:rsidRDefault="00D94E2A" w:rsidP="000C0108">
      <w:pPr>
        <w:ind w:firstLine="1418"/>
        <w:jc w:val="both"/>
        <w:rPr>
          <w:color w:val="000000" w:themeColor="text1"/>
          <w:sz w:val="24"/>
          <w:szCs w:val="24"/>
          <w:shd w:val="clear" w:color="auto" w:fill="FFFFFF"/>
          <w:lang w:val="pt-BR"/>
        </w:rPr>
      </w:pPr>
    </w:p>
    <w:p w14:paraId="051C81A8" w14:textId="4DED77D7" w:rsidR="00D06695" w:rsidRPr="004E5DE7" w:rsidRDefault="00D06695" w:rsidP="000C0108">
      <w:pPr>
        <w:ind w:firstLine="1418"/>
        <w:jc w:val="both"/>
        <w:rPr>
          <w:color w:val="000000" w:themeColor="text1"/>
          <w:sz w:val="24"/>
          <w:szCs w:val="24"/>
          <w:shd w:val="clear" w:color="auto" w:fill="FFFFFF"/>
          <w:lang w:val="pt-BR"/>
        </w:rPr>
      </w:pPr>
      <w:r w:rsidRPr="004E5DE7">
        <w:rPr>
          <w:b/>
          <w:bCs/>
          <w:color w:val="000000" w:themeColor="text1"/>
          <w:sz w:val="24"/>
          <w:szCs w:val="24"/>
          <w:shd w:val="clear" w:color="auto" w:fill="FFFFFF"/>
          <w:lang w:val="pt-BR"/>
        </w:rPr>
        <w:t>§ 4º</w:t>
      </w:r>
      <w:r w:rsidRPr="004E5DE7">
        <w:rPr>
          <w:color w:val="000000" w:themeColor="text1"/>
          <w:sz w:val="24"/>
          <w:szCs w:val="24"/>
          <w:shd w:val="clear" w:color="auto" w:fill="FFFFFF"/>
          <w:lang w:val="pt-BR"/>
        </w:rPr>
        <w:t> Poderão ser trabalhadas até 10 horas extras diárias nos sábados, domingos</w:t>
      </w:r>
      <w:r w:rsidR="00D94E2A" w:rsidRPr="004E5DE7">
        <w:rPr>
          <w:color w:val="000000" w:themeColor="text1"/>
          <w:sz w:val="24"/>
          <w:szCs w:val="24"/>
          <w:shd w:val="clear" w:color="auto" w:fill="FFFFFF"/>
          <w:lang w:val="pt-BR"/>
        </w:rPr>
        <w:t>, feriados e ponto facultativos.</w:t>
      </w:r>
    </w:p>
    <w:p w14:paraId="2A1B50FE" w14:textId="77777777" w:rsidR="00D94E2A" w:rsidRPr="004E5DE7" w:rsidRDefault="00D94E2A" w:rsidP="000C0108">
      <w:pPr>
        <w:ind w:firstLine="1418"/>
        <w:jc w:val="both"/>
        <w:rPr>
          <w:color w:val="000000" w:themeColor="text1"/>
          <w:sz w:val="24"/>
          <w:szCs w:val="24"/>
          <w:shd w:val="clear" w:color="auto" w:fill="FFFFFF"/>
          <w:lang w:val="pt-BR"/>
        </w:rPr>
      </w:pPr>
    </w:p>
    <w:p w14:paraId="31A6B4AB" w14:textId="77777777" w:rsidR="00D06695" w:rsidRPr="004E5DE7" w:rsidRDefault="00D06695" w:rsidP="000C0108">
      <w:pPr>
        <w:ind w:firstLine="1418"/>
        <w:jc w:val="both"/>
        <w:rPr>
          <w:color w:val="000000" w:themeColor="text1"/>
          <w:sz w:val="24"/>
          <w:szCs w:val="24"/>
          <w:shd w:val="clear" w:color="auto" w:fill="FFFFFF"/>
          <w:lang w:val="pt-BR"/>
        </w:rPr>
      </w:pPr>
      <w:r w:rsidRPr="004E5DE7">
        <w:rPr>
          <w:b/>
          <w:bCs/>
          <w:color w:val="000000" w:themeColor="text1"/>
          <w:sz w:val="24"/>
          <w:szCs w:val="24"/>
          <w:shd w:val="clear" w:color="auto" w:fill="FFFFFF"/>
          <w:lang w:val="pt-BR"/>
        </w:rPr>
        <w:t>§ 5º</w:t>
      </w:r>
      <w:r w:rsidRPr="004E5DE7">
        <w:rPr>
          <w:color w:val="000000" w:themeColor="text1"/>
          <w:sz w:val="24"/>
          <w:szCs w:val="24"/>
          <w:shd w:val="clear" w:color="auto" w:fill="FFFFFF"/>
          <w:lang w:val="pt-BR"/>
        </w:rPr>
        <w:t> Quando exceder o limite de 60 horas extras mensais, o excedente será acrescido ao Banco de Horas do Servidor.</w:t>
      </w:r>
    </w:p>
    <w:p w14:paraId="0AA1C67C" w14:textId="713074D7" w:rsidR="000C0108" w:rsidRPr="004E5DE7" w:rsidRDefault="00D06695" w:rsidP="000C0108">
      <w:pPr>
        <w:ind w:firstLine="1418"/>
        <w:rPr>
          <w:color w:val="000000" w:themeColor="text1"/>
          <w:sz w:val="24"/>
          <w:szCs w:val="24"/>
          <w:shd w:val="clear" w:color="auto" w:fill="FFFFFF"/>
          <w:lang w:val="pt-BR"/>
        </w:rPr>
      </w:pPr>
      <w:r w:rsidRPr="004E5DE7">
        <w:rPr>
          <w:color w:val="000000" w:themeColor="text1"/>
          <w:sz w:val="24"/>
          <w:szCs w:val="24"/>
          <w:shd w:val="clear" w:color="auto" w:fill="FFFFFF"/>
          <w:lang w:val="pt-BR"/>
        </w:rPr>
        <w:t>   </w:t>
      </w:r>
    </w:p>
    <w:p w14:paraId="59B1E291" w14:textId="6C2D6C5C" w:rsidR="00B10365" w:rsidRPr="004E5DE7" w:rsidRDefault="00B10365" w:rsidP="000C0108">
      <w:pPr>
        <w:ind w:firstLine="1418"/>
        <w:rPr>
          <w:color w:val="000000" w:themeColor="text1"/>
          <w:sz w:val="24"/>
          <w:szCs w:val="24"/>
          <w:shd w:val="clear" w:color="auto" w:fill="FFFFFF"/>
          <w:lang w:val="pt-BR"/>
        </w:rPr>
      </w:pPr>
      <w:r w:rsidRPr="004E5DE7">
        <w:rPr>
          <w:b/>
          <w:bCs/>
          <w:color w:val="000000" w:themeColor="text1"/>
          <w:sz w:val="24"/>
          <w:szCs w:val="24"/>
          <w:shd w:val="clear" w:color="auto" w:fill="FFFFFF"/>
          <w:lang w:val="pt-BR"/>
        </w:rPr>
        <w:t>Art. 77.</w:t>
      </w:r>
      <w:r w:rsidRPr="004E5DE7">
        <w:rPr>
          <w:color w:val="000000" w:themeColor="text1"/>
          <w:sz w:val="24"/>
          <w:szCs w:val="24"/>
          <w:shd w:val="clear" w:color="auto" w:fill="FFFFFF"/>
          <w:lang w:val="pt-BR"/>
        </w:rPr>
        <w:t> ...............................</w:t>
      </w:r>
      <w:r w:rsidR="00D94E2A" w:rsidRPr="004E5DE7">
        <w:rPr>
          <w:color w:val="000000" w:themeColor="text1"/>
          <w:sz w:val="24"/>
          <w:szCs w:val="24"/>
          <w:shd w:val="clear" w:color="auto" w:fill="FFFFFF"/>
          <w:lang w:val="pt-BR"/>
        </w:rPr>
        <w:t>......................................</w:t>
      </w:r>
      <w:r w:rsidRPr="004E5DE7">
        <w:rPr>
          <w:color w:val="000000" w:themeColor="text1"/>
          <w:sz w:val="24"/>
          <w:szCs w:val="24"/>
          <w:shd w:val="clear" w:color="auto" w:fill="FFFFFF"/>
          <w:lang w:val="pt-BR"/>
        </w:rPr>
        <w:t>...................................................</w:t>
      </w:r>
    </w:p>
    <w:p w14:paraId="184DAC58" w14:textId="7555F3E8" w:rsidR="00B10365" w:rsidRPr="004E5DE7" w:rsidRDefault="00B10365" w:rsidP="00B10365">
      <w:pPr>
        <w:ind w:firstLine="1418"/>
        <w:jc w:val="both"/>
        <w:rPr>
          <w:color w:val="000000" w:themeColor="text1"/>
          <w:sz w:val="24"/>
          <w:szCs w:val="24"/>
          <w:shd w:val="clear" w:color="auto" w:fill="FFFFFF"/>
          <w:lang w:val="pt-BR"/>
        </w:rPr>
      </w:pPr>
      <w:r w:rsidRPr="004E5DE7">
        <w:rPr>
          <w:color w:val="000000" w:themeColor="text1"/>
          <w:sz w:val="24"/>
          <w:szCs w:val="24"/>
          <w:shd w:val="clear" w:color="auto" w:fill="FFFFFF"/>
          <w:lang w:val="pt-BR"/>
        </w:rPr>
        <w:t>.........................................................</w:t>
      </w:r>
      <w:r w:rsidR="00D94E2A" w:rsidRPr="004E5DE7">
        <w:rPr>
          <w:color w:val="000000" w:themeColor="text1"/>
          <w:sz w:val="24"/>
          <w:szCs w:val="24"/>
          <w:shd w:val="clear" w:color="auto" w:fill="FFFFFF"/>
          <w:lang w:val="pt-BR"/>
        </w:rPr>
        <w:t>............</w:t>
      </w:r>
      <w:r w:rsidRPr="004E5DE7">
        <w:rPr>
          <w:color w:val="000000" w:themeColor="text1"/>
          <w:sz w:val="24"/>
          <w:szCs w:val="24"/>
          <w:shd w:val="clear" w:color="auto" w:fill="FFFFFF"/>
          <w:lang w:val="pt-BR"/>
        </w:rPr>
        <w:t>.................................................................</w:t>
      </w:r>
    </w:p>
    <w:p w14:paraId="76D9735F" w14:textId="77777777" w:rsidR="00B10365" w:rsidRPr="004E5DE7" w:rsidRDefault="00B10365" w:rsidP="00B10365">
      <w:pPr>
        <w:jc w:val="both"/>
        <w:rPr>
          <w:color w:val="000000" w:themeColor="text1"/>
          <w:sz w:val="24"/>
          <w:szCs w:val="24"/>
          <w:shd w:val="clear" w:color="auto" w:fill="FFFFFF"/>
          <w:lang w:val="pt-BR"/>
        </w:rPr>
      </w:pPr>
      <w:r w:rsidRPr="004E5DE7">
        <w:rPr>
          <w:color w:val="000000" w:themeColor="text1"/>
          <w:sz w:val="24"/>
          <w:szCs w:val="24"/>
          <w:shd w:val="clear" w:color="auto" w:fill="FFFFFF"/>
          <w:lang w:val="pt-BR"/>
        </w:rPr>
        <w:t>   </w:t>
      </w:r>
    </w:p>
    <w:p w14:paraId="0F2C07B0" w14:textId="003EEBF4" w:rsidR="00B10365" w:rsidRPr="004E5DE7" w:rsidRDefault="00B10365" w:rsidP="00B10365">
      <w:pPr>
        <w:ind w:firstLine="1418"/>
        <w:jc w:val="both"/>
        <w:rPr>
          <w:color w:val="000000" w:themeColor="text1"/>
          <w:sz w:val="24"/>
          <w:szCs w:val="24"/>
          <w:shd w:val="clear" w:color="auto" w:fill="FFFFFF"/>
          <w:lang w:val="pt-BR"/>
        </w:rPr>
      </w:pPr>
      <w:r w:rsidRPr="004E5DE7">
        <w:rPr>
          <w:b/>
          <w:bCs/>
          <w:color w:val="000000" w:themeColor="text1"/>
          <w:sz w:val="24"/>
          <w:szCs w:val="24"/>
          <w:shd w:val="clear" w:color="auto" w:fill="FFFFFF"/>
          <w:lang w:val="pt-BR"/>
        </w:rPr>
        <w:t>§ 6º</w:t>
      </w:r>
      <w:r w:rsidRPr="004E5DE7">
        <w:rPr>
          <w:color w:val="000000" w:themeColor="text1"/>
          <w:sz w:val="24"/>
          <w:szCs w:val="24"/>
          <w:shd w:val="clear" w:color="auto" w:fill="FFFFFF"/>
          <w:lang w:val="pt-BR"/>
        </w:rPr>
        <w:t> Ao servidor em que for concedid</w:t>
      </w:r>
      <w:r w:rsidR="002925FB" w:rsidRPr="004E5DE7">
        <w:rPr>
          <w:color w:val="000000" w:themeColor="text1"/>
          <w:sz w:val="24"/>
          <w:szCs w:val="24"/>
          <w:shd w:val="clear" w:color="auto" w:fill="FFFFFF"/>
          <w:lang w:val="pt-BR"/>
        </w:rPr>
        <w:t>o</w:t>
      </w:r>
      <w:r w:rsidRPr="004E5DE7">
        <w:rPr>
          <w:color w:val="000000" w:themeColor="text1"/>
          <w:sz w:val="24"/>
          <w:szCs w:val="24"/>
          <w:shd w:val="clear" w:color="auto" w:fill="FFFFFF"/>
          <w:lang w:val="pt-BR"/>
        </w:rPr>
        <w:t xml:space="preserve"> </w:t>
      </w:r>
      <w:r w:rsidR="00D94E2A" w:rsidRPr="004E5DE7">
        <w:rPr>
          <w:color w:val="000000" w:themeColor="text1"/>
          <w:sz w:val="24"/>
          <w:szCs w:val="24"/>
          <w:shd w:val="clear" w:color="auto" w:fill="FFFFFF"/>
          <w:lang w:val="pt-BR"/>
        </w:rPr>
        <w:t>l</w:t>
      </w:r>
      <w:r w:rsidRPr="004E5DE7">
        <w:rPr>
          <w:color w:val="000000" w:themeColor="text1"/>
          <w:sz w:val="24"/>
          <w:szCs w:val="24"/>
          <w:shd w:val="clear" w:color="auto" w:fill="FFFFFF"/>
          <w:lang w:val="pt-BR"/>
        </w:rPr>
        <w:t xml:space="preserve">icença </w:t>
      </w:r>
      <w:r w:rsidR="00D94E2A" w:rsidRPr="004E5DE7">
        <w:rPr>
          <w:color w:val="000000" w:themeColor="text1"/>
          <w:sz w:val="24"/>
          <w:szCs w:val="24"/>
          <w:shd w:val="clear" w:color="auto" w:fill="FFFFFF"/>
          <w:lang w:val="pt-BR"/>
        </w:rPr>
        <w:t>p</w:t>
      </w:r>
      <w:r w:rsidRPr="004E5DE7">
        <w:rPr>
          <w:color w:val="000000" w:themeColor="text1"/>
          <w:sz w:val="24"/>
          <w:szCs w:val="24"/>
          <w:shd w:val="clear" w:color="auto" w:fill="FFFFFF"/>
          <w:lang w:val="pt-BR"/>
        </w:rPr>
        <w:t xml:space="preserve">or </w:t>
      </w:r>
      <w:r w:rsidR="00D94E2A" w:rsidRPr="004E5DE7">
        <w:rPr>
          <w:color w:val="000000" w:themeColor="text1"/>
          <w:sz w:val="24"/>
          <w:szCs w:val="24"/>
          <w:shd w:val="clear" w:color="auto" w:fill="FFFFFF"/>
          <w:lang w:val="pt-BR"/>
        </w:rPr>
        <w:t>m</w:t>
      </w:r>
      <w:r w:rsidRPr="004E5DE7">
        <w:rPr>
          <w:color w:val="000000" w:themeColor="text1"/>
          <w:sz w:val="24"/>
          <w:szCs w:val="24"/>
          <w:shd w:val="clear" w:color="auto" w:fill="FFFFFF"/>
          <w:lang w:val="pt-BR"/>
        </w:rPr>
        <w:t xml:space="preserve">otivo de </w:t>
      </w:r>
      <w:r w:rsidR="00D94E2A" w:rsidRPr="004E5DE7">
        <w:rPr>
          <w:color w:val="000000" w:themeColor="text1"/>
          <w:sz w:val="24"/>
          <w:szCs w:val="24"/>
          <w:shd w:val="clear" w:color="auto" w:fill="FFFFFF"/>
          <w:lang w:val="pt-BR"/>
        </w:rPr>
        <w:t>a</w:t>
      </w:r>
      <w:r w:rsidRPr="004E5DE7">
        <w:rPr>
          <w:color w:val="000000" w:themeColor="text1"/>
          <w:sz w:val="24"/>
          <w:szCs w:val="24"/>
          <w:shd w:val="clear" w:color="auto" w:fill="FFFFFF"/>
          <w:lang w:val="pt-BR"/>
        </w:rPr>
        <w:t xml:space="preserve">companhamento do </w:t>
      </w:r>
      <w:r w:rsidR="00D94E2A" w:rsidRPr="004E5DE7">
        <w:rPr>
          <w:color w:val="000000" w:themeColor="text1"/>
          <w:sz w:val="24"/>
          <w:szCs w:val="24"/>
          <w:shd w:val="clear" w:color="auto" w:fill="FFFFFF"/>
          <w:lang w:val="pt-BR"/>
        </w:rPr>
        <w:t>c</w:t>
      </w:r>
      <w:r w:rsidRPr="004E5DE7">
        <w:rPr>
          <w:color w:val="000000" w:themeColor="text1"/>
          <w:sz w:val="24"/>
          <w:szCs w:val="24"/>
          <w:shd w:val="clear" w:color="auto" w:fill="FFFFFF"/>
          <w:lang w:val="pt-BR"/>
        </w:rPr>
        <w:t xml:space="preserve">ônjuge ou </w:t>
      </w:r>
      <w:r w:rsidR="00D94E2A" w:rsidRPr="004E5DE7">
        <w:rPr>
          <w:color w:val="000000" w:themeColor="text1"/>
          <w:sz w:val="24"/>
          <w:szCs w:val="24"/>
          <w:shd w:val="clear" w:color="auto" w:fill="FFFFFF"/>
          <w:lang w:val="pt-BR"/>
        </w:rPr>
        <w:t>c</w:t>
      </w:r>
      <w:r w:rsidRPr="004E5DE7">
        <w:rPr>
          <w:color w:val="000000" w:themeColor="text1"/>
          <w:sz w:val="24"/>
          <w:szCs w:val="24"/>
          <w:shd w:val="clear" w:color="auto" w:fill="FFFFFF"/>
          <w:lang w:val="pt-BR"/>
        </w:rPr>
        <w:t xml:space="preserve">ompanheiro; </w:t>
      </w:r>
      <w:r w:rsidR="00D94E2A" w:rsidRPr="004E5DE7">
        <w:rPr>
          <w:color w:val="000000" w:themeColor="text1"/>
          <w:sz w:val="24"/>
          <w:szCs w:val="24"/>
          <w:shd w:val="clear" w:color="auto" w:fill="FFFFFF"/>
          <w:lang w:val="pt-BR"/>
        </w:rPr>
        <w:t>l</w:t>
      </w:r>
      <w:r w:rsidRPr="004E5DE7">
        <w:rPr>
          <w:color w:val="000000" w:themeColor="text1"/>
          <w:sz w:val="24"/>
          <w:szCs w:val="24"/>
          <w:shd w:val="clear" w:color="auto" w:fill="FFFFFF"/>
          <w:lang w:val="pt-BR"/>
        </w:rPr>
        <w:t xml:space="preserve">icença para tratar de interesse particular; </w:t>
      </w:r>
      <w:r w:rsidRPr="004E5DE7">
        <w:rPr>
          <w:color w:val="000000" w:themeColor="text1"/>
          <w:sz w:val="24"/>
          <w:szCs w:val="24"/>
          <w:lang w:val="pt-BR"/>
        </w:rPr>
        <w:t xml:space="preserve">afastamento para exercício de </w:t>
      </w:r>
      <w:r w:rsidRPr="004E5DE7">
        <w:rPr>
          <w:color w:val="000000" w:themeColor="text1"/>
          <w:sz w:val="24"/>
          <w:szCs w:val="24"/>
          <w:lang w:val="pt-BR"/>
        </w:rPr>
        <w:lastRenderedPageBreak/>
        <w:t xml:space="preserve">mandato eletivo e vacância por posse em outro cargo </w:t>
      </w:r>
      <w:proofErr w:type="spellStart"/>
      <w:r w:rsidRPr="004E5DE7">
        <w:rPr>
          <w:color w:val="000000" w:themeColor="text1"/>
          <w:sz w:val="24"/>
          <w:szCs w:val="24"/>
          <w:lang w:val="pt-BR"/>
        </w:rPr>
        <w:t>inacumulável</w:t>
      </w:r>
      <w:proofErr w:type="spellEnd"/>
      <w:r w:rsidRPr="004E5DE7">
        <w:rPr>
          <w:color w:val="000000" w:themeColor="text1"/>
          <w:sz w:val="24"/>
          <w:szCs w:val="24"/>
          <w:shd w:val="clear" w:color="auto" w:fill="FFFFFF"/>
          <w:lang w:val="pt-BR"/>
        </w:rPr>
        <w:t>, será pago o décimo terceiro salário, na proporção de 1/12 (um doze avos) por mês de efetivo exercício ou fração superior a 14 (quatorze) dias, e, a indenização será calculad</w:t>
      </w:r>
      <w:r w:rsidR="00D94E2A" w:rsidRPr="004E5DE7">
        <w:rPr>
          <w:color w:val="000000" w:themeColor="text1"/>
          <w:sz w:val="24"/>
          <w:szCs w:val="24"/>
          <w:shd w:val="clear" w:color="auto" w:fill="FFFFFF"/>
          <w:lang w:val="pt-BR"/>
        </w:rPr>
        <w:t>a</w:t>
      </w:r>
      <w:r w:rsidRPr="004E5DE7">
        <w:rPr>
          <w:color w:val="000000" w:themeColor="text1"/>
          <w:sz w:val="24"/>
          <w:szCs w:val="24"/>
          <w:shd w:val="clear" w:color="auto" w:fill="FFFFFF"/>
          <w:lang w:val="pt-BR"/>
        </w:rPr>
        <w:t xml:space="preserve"> com base na remuneração do mês em que for concedid</w:t>
      </w:r>
      <w:r w:rsidR="00D94E2A" w:rsidRPr="004E5DE7">
        <w:rPr>
          <w:color w:val="000000" w:themeColor="text1"/>
          <w:sz w:val="24"/>
          <w:szCs w:val="24"/>
          <w:shd w:val="clear" w:color="auto" w:fill="FFFFFF"/>
          <w:lang w:val="pt-BR"/>
        </w:rPr>
        <w:t>a</w:t>
      </w:r>
      <w:r w:rsidRPr="004E5DE7">
        <w:rPr>
          <w:color w:val="000000" w:themeColor="text1"/>
          <w:sz w:val="24"/>
          <w:szCs w:val="24"/>
          <w:shd w:val="clear" w:color="auto" w:fill="FFFFFF"/>
          <w:lang w:val="pt-BR"/>
        </w:rPr>
        <w:t xml:space="preserve"> a licença e/ou afastamento.</w:t>
      </w:r>
    </w:p>
    <w:p w14:paraId="6B3E7EC3" w14:textId="77777777" w:rsidR="00B10365" w:rsidRPr="004E5DE7" w:rsidRDefault="00B10365" w:rsidP="00B10365">
      <w:pPr>
        <w:jc w:val="both"/>
        <w:rPr>
          <w:color w:val="000000" w:themeColor="text1"/>
          <w:sz w:val="24"/>
          <w:szCs w:val="24"/>
          <w:lang w:val="pt-BR"/>
        </w:rPr>
      </w:pPr>
    </w:p>
    <w:p w14:paraId="6430713A" w14:textId="77777777" w:rsidR="009A0BE8" w:rsidRPr="004E5DE7" w:rsidRDefault="00B10365" w:rsidP="00B10365">
      <w:pPr>
        <w:ind w:firstLine="1418"/>
        <w:jc w:val="both"/>
        <w:rPr>
          <w:color w:val="000000" w:themeColor="text1"/>
          <w:sz w:val="24"/>
          <w:szCs w:val="24"/>
          <w:shd w:val="clear" w:color="auto" w:fill="FFFFFF"/>
          <w:lang w:val="pt-BR"/>
        </w:rPr>
      </w:pPr>
      <w:r w:rsidRPr="004E5DE7">
        <w:rPr>
          <w:b/>
          <w:bCs/>
          <w:color w:val="000000" w:themeColor="text1"/>
          <w:sz w:val="24"/>
          <w:szCs w:val="24"/>
          <w:shd w:val="clear" w:color="auto" w:fill="FFFFFF"/>
          <w:lang w:val="pt-BR"/>
        </w:rPr>
        <w:t>Art. 78.</w:t>
      </w:r>
      <w:r w:rsidRPr="004E5DE7">
        <w:rPr>
          <w:color w:val="000000" w:themeColor="text1"/>
          <w:sz w:val="24"/>
          <w:szCs w:val="24"/>
          <w:shd w:val="clear" w:color="auto" w:fill="FFFFFF"/>
          <w:lang w:val="pt-BR"/>
        </w:rPr>
        <w:t> .........................................................................................................................</w:t>
      </w:r>
    </w:p>
    <w:p w14:paraId="5791E0EB" w14:textId="07D194E4" w:rsidR="00B10365" w:rsidRPr="004E5DE7" w:rsidRDefault="009A0BE8" w:rsidP="00B10365">
      <w:pPr>
        <w:ind w:firstLine="1418"/>
        <w:jc w:val="both"/>
        <w:rPr>
          <w:color w:val="000000" w:themeColor="text1"/>
          <w:sz w:val="24"/>
          <w:szCs w:val="24"/>
          <w:shd w:val="clear" w:color="auto" w:fill="FFFFFF"/>
          <w:lang w:val="pt-BR"/>
        </w:rPr>
      </w:pPr>
      <w:r w:rsidRPr="004E5DE7">
        <w:rPr>
          <w:color w:val="000000" w:themeColor="text1"/>
          <w:sz w:val="24"/>
          <w:szCs w:val="24"/>
          <w:shd w:val="clear" w:color="auto" w:fill="FFFFFF"/>
          <w:lang w:val="pt-BR"/>
        </w:rPr>
        <w:t>……………………………………………………………………………………….</w:t>
      </w:r>
      <w:r w:rsidR="00B10365" w:rsidRPr="004E5DE7">
        <w:rPr>
          <w:color w:val="000000" w:themeColor="text1"/>
          <w:sz w:val="24"/>
          <w:szCs w:val="24"/>
          <w:shd w:val="clear" w:color="auto" w:fill="FFFFFF"/>
          <w:lang w:val="pt-BR"/>
        </w:rPr>
        <w:t>..</w:t>
      </w:r>
    </w:p>
    <w:p w14:paraId="126E8EBC" w14:textId="77777777" w:rsidR="00B10365" w:rsidRPr="004E5DE7" w:rsidRDefault="00B10365" w:rsidP="00B10365">
      <w:pPr>
        <w:ind w:firstLine="1418"/>
        <w:jc w:val="both"/>
        <w:rPr>
          <w:color w:val="000000" w:themeColor="text1"/>
          <w:sz w:val="24"/>
          <w:szCs w:val="24"/>
          <w:shd w:val="clear" w:color="auto" w:fill="FFFFFF"/>
          <w:lang w:val="pt-BR"/>
        </w:rPr>
      </w:pPr>
      <w:r w:rsidRPr="004E5DE7">
        <w:rPr>
          <w:color w:val="000000" w:themeColor="text1"/>
          <w:sz w:val="24"/>
          <w:szCs w:val="24"/>
          <w:shd w:val="clear" w:color="auto" w:fill="FFFFFF"/>
          <w:lang w:val="pt-BR"/>
        </w:rPr>
        <w:t>   </w:t>
      </w:r>
    </w:p>
    <w:p w14:paraId="36668356" w14:textId="31BB28CD" w:rsidR="00B10365" w:rsidRPr="004E5DE7" w:rsidRDefault="00B10365" w:rsidP="00B10365">
      <w:pPr>
        <w:ind w:firstLine="1418"/>
        <w:jc w:val="both"/>
        <w:rPr>
          <w:color w:val="000000" w:themeColor="text1"/>
          <w:sz w:val="24"/>
          <w:szCs w:val="24"/>
          <w:shd w:val="clear" w:color="auto" w:fill="FFFFFF"/>
          <w:lang w:val="pt-BR"/>
        </w:rPr>
      </w:pPr>
      <w:r w:rsidRPr="004E5DE7">
        <w:rPr>
          <w:b/>
          <w:bCs/>
          <w:color w:val="000000" w:themeColor="text1"/>
          <w:sz w:val="24"/>
          <w:szCs w:val="24"/>
          <w:shd w:val="clear" w:color="auto" w:fill="FFFFFF"/>
          <w:lang w:val="pt-BR"/>
        </w:rPr>
        <w:t>§ 6º</w:t>
      </w:r>
      <w:r w:rsidRPr="004E5DE7">
        <w:rPr>
          <w:color w:val="000000" w:themeColor="text1"/>
          <w:sz w:val="24"/>
          <w:szCs w:val="24"/>
          <w:shd w:val="clear" w:color="auto" w:fill="FFFFFF"/>
          <w:lang w:val="pt-BR"/>
        </w:rPr>
        <w:t xml:space="preserve"> Ao servidor em que for concedido </w:t>
      </w:r>
      <w:r w:rsidR="002925FB" w:rsidRPr="004E5DE7">
        <w:rPr>
          <w:color w:val="000000" w:themeColor="text1"/>
          <w:sz w:val="24"/>
          <w:szCs w:val="24"/>
          <w:shd w:val="clear" w:color="auto" w:fill="FFFFFF"/>
          <w:lang w:val="pt-BR"/>
        </w:rPr>
        <w:t>l</w:t>
      </w:r>
      <w:r w:rsidRPr="004E5DE7">
        <w:rPr>
          <w:color w:val="000000" w:themeColor="text1"/>
          <w:sz w:val="24"/>
          <w:szCs w:val="24"/>
          <w:shd w:val="clear" w:color="auto" w:fill="FFFFFF"/>
          <w:lang w:val="pt-BR"/>
        </w:rPr>
        <w:t xml:space="preserve">icença </w:t>
      </w:r>
      <w:r w:rsidR="002925FB" w:rsidRPr="004E5DE7">
        <w:rPr>
          <w:color w:val="000000" w:themeColor="text1"/>
          <w:sz w:val="24"/>
          <w:szCs w:val="24"/>
          <w:shd w:val="clear" w:color="auto" w:fill="FFFFFF"/>
          <w:lang w:val="pt-BR"/>
        </w:rPr>
        <w:t>p</w:t>
      </w:r>
      <w:r w:rsidRPr="004E5DE7">
        <w:rPr>
          <w:color w:val="000000" w:themeColor="text1"/>
          <w:sz w:val="24"/>
          <w:szCs w:val="24"/>
          <w:shd w:val="clear" w:color="auto" w:fill="FFFFFF"/>
          <w:lang w:val="pt-BR"/>
        </w:rPr>
        <w:t xml:space="preserve">or </w:t>
      </w:r>
      <w:r w:rsidR="002925FB" w:rsidRPr="004E5DE7">
        <w:rPr>
          <w:color w:val="000000" w:themeColor="text1"/>
          <w:sz w:val="24"/>
          <w:szCs w:val="24"/>
          <w:shd w:val="clear" w:color="auto" w:fill="FFFFFF"/>
          <w:lang w:val="pt-BR"/>
        </w:rPr>
        <w:t>m</w:t>
      </w:r>
      <w:r w:rsidRPr="004E5DE7">
        <w:rPr>
          <w:color w:val="000000" w:themeColor="text1"/>
          <w:sz w:val="24"/>
          <w:szCs w:val="24"/>
          <w:shd w:val="clear" w:color="auto" w:fill="FFFFFF"/>
          <w:lang w:val="pt-BR"/>
        </w:rPr>
        <w:t xml:space="preserve">otivo de </w:t>
      </w:r>
      <w:r w:rsidR="002925FB" w:rsidRPr="004E5DE7">
        <w:rPr>
          <w:color w:val="000000" w:themeColor="text1"/>
          <w:sz w:val="24"/>
          <w:szCs w:val="24"/>
          <w:shd w:val="clear" w:color="auto" w:fill="FFFFFF"/>
          <w:lang w:val="pt-BR"/>
        </w:rPr>
        <w:t>a</w:t>
      </w:r>
      <w:r w:rsidRPr="004E5DE7">
        <w:rPr>
          <w:color w:val="000000" w:themeColor="text1"/>
          <w:sz w:val="24"/>
          <w:szCs w:val="24"/>
          <w:shd w:val="clear" w:color="auto" w:fill="FFFFFF"/>
          <w:lang w:val="pt-BR"/>
        </w:rPr>
        <w:t xml:space="preserve">companhamento do </w:t>
      </w:r>
      <w:r w:rsidR="002925FB" w:rsidRPr="004E5DE7">
        <w:rPr>
          <w:color w:val="000000" w:themeColor="text1"/>
          <w:sz w:val="24"/>
          <w:szCs w:val="24"/>
          <w:shd w:val="clear" w:color="auto" w:fill="FFFFFF"/>
          <w:lang w:val="pt-BR"/>
        </w:rPr>
        <w:t>c</w:t>
      </w:r>
      <w:r w:rsidRPr="004E5DE7">
        <w:rPr>
          <w:color w:val="000000" w:themeColor="text1"/>
          <w:sz w:val="24"/>
          <w:szCs w:val="24"/>
          <w:shd w:val="clear" w:color="auto" w:fill="FFFFFF"/>
          <w:lang w:val="pt-BR"/>
        </w:rPr>
        <w:t xml:space="preserve">ônjuge ou </w:t>
      </w:r>
      <w:r w:rsidR="002925FB" w:rsidRPr="004E5DE7">
        <w:rPr>
          <w:color w:val="000000" w:themeColor="text1"/>
          <w:sz w:val="24"/>
          <w:szCs w:val="24"/>
          <w:shd w:val="clear" w:color="auto" w:fill="FFFFFF"/>
          <w:lang w:val="pt-BR"/>
        </w:rPr>
        <w:t>c</w:t>
      </w:r>
      <w:r w:rsidRPr="004E5DE7">
        <w:rPr>
          <w:color w:val="000000" w:themeColor="text1"/>
          <w:sz w:val="24"/>
          <w:szCs w:val="24"/>
          <w:shd w:val="clear" w:color="auto" w:fill="FFFFFF"/>
          <w:lang w:val="pt-BR"/>
        </w:rPr>
        <w:t xml:space="preserve">ompanheiro; </w:t>
      </w:r>
      <w:r w:rsidR="002925FB" w:rsidRPr="004E5DE7">
        <w:rPr>
          <w:color w:val="000000" w:themeColor="text1"/>
          <w:sz w:val="24"/>
          <w:szCs w:val="24"/>
          <w:shd w:val="clear" w:color="auto" w:fill="FFFFFF"/>
          <w:lang w:val="pt-BR"/>
        </w:rPr>
        <w:t>l</w:t>
      </w:r>
      <w:r w:rsidRPr="004E5DE7">
        <w:rPr>
          <w:color w:val="000000" w:themeColor="text1"/>
          <w:sz w:val="24"/>
          <w:szCs w:val="24"/>
          <w:shd w:val="clear" w:color="auto" w:fill="FFFFFF"/>
          <w:lang w:val="pt-BR"/>
        </w:rPr>
        <w:t xml:space="preserve">icença para tratar de interesse particular; </w:t>
      </w:r>
      <w:r w:rsidRPr="004E5DE7">
        <w:rPr>
          <w:color w:val="000000" w:themeColor="text1"/>
          <w:sz w:val="24"/>
          <w:szCs w:val="24"/>
          <w:lang w:val="pt-BR"/>
        </w:rPr>
        <w:t xml:space="preserve">afastamento para exercício de mandato eletivo e vacância por posse em outro cargo </w:t>
      </w:r>
      <w:proofErr w:type="spellStart"/>
      <w:r w:rsidRPr="004E5DE7">
        <w:rPr>
          <w:color w:val="000000" w:themeColor="text1"/>
          <w:sz w:val="24"/>
          <w:szCs w:val="24"/>
          <w:lang w:val="pt-BR"/>
        </w:rPr>
        <w:t>inacumulável</w:t>
      </w:r>
      <w:proofErr w:type="spellEnd"/>
      <w:r w:rsidRPr="004E5DE7">
        <w:rPr>
          <w:color w:val="000000" w:themeColor="text1"/>
          <w:sz w:val="24"/>
          <w:szCs w:val="24"/>
          <w:shd w:val="clear" w:color="auto" w:fill="FFFFFF"/>
          <w:lang w:val="pt-BR"/>
        </w:rPr>
        <w:t>,  serão pagos os períodos das férias a que tiver direito e ao incompleto, na proporção de 1/12 (um doze avos) por mês de efetivo exercício ou fração superior a 14 (quatorze) dias, e, a indenização das férias será calculada com base na remuneração do mês em que for concedid</w:t>
      </w:r>
      <w:r w:rsidR="002925FB" w:rsidRPr="004E5DE7">
        <w:rPr>
          <w:color w:val="000000" w:themeColor="text1"/>
          <w:sz w:val="24"/>
          <w:szCs w:val="24"/>
          <w:shd w:val="clear" w:color="auto" w:fill="FFFFFF"/>
          <w:lang w:val="pt-BR"/>
        </w:rPr>
        <w:t>a</w:t>
      </w:r>
      <w:r w:rsidRPr="004E5DE7">
        <w:rPr>
          <w:color w:val="000000" w:themeColor="text1"/>
          <w:sz w:val="24"/>
          <w:szCs w:val="24"/>
          <w:shd w:val="clear" w:color="auto" w:fill="FFFFFF"/>
          <w:lang w:val="pt-BR"/>
        </w:rPr>
        <w:t xml:space="preserve"> a licença e/ou afastamento.</w:t>
      </w:r>
    </w:p>
    <w:p w14:paraId="15C94732" w14:textId="77777777" w:rsidR="00B10365" w:rsidRPr="004E5DE7" w:rsidRDefault="00B10365" w:rsidP="00B10365">
      <w:pPr>
        <w:jc w:val="both"/>
        <w:rPr>
          <w:color w:val="000000" w:themeColor="text1"/>
          <w:sz w:val="24"/>
          <w:szCs w:val="24"/>
          <w:lang w:val="pt-BR"/>
        </w:rPr>
      </w:pPr>
    </w:p>
    <w:p w14:paraId="65BD118B" w14:textId="3EABB12D" w:rsidR="00B10365" w:rsidRPr="004E5DE7" w:rsidRDefault="00B10365" w:rsidP="00B10365">
      <w:pPr>
        <w:ind w:firstLine="1418"/>
        <w:jc w:val="both"/>
        <w:rPr>
          <w:color w:val="000000" w:themeColor="text1"/>
          <w:sz w:val="24"/>
          <w:szCs w:val="24"/>
          <w:shd w:val="clear" w:color="auto" w:fill="FFFFFF"/>
          <w:lang w:val="pt-BR"/>
        </w:rPr>
      </w:pPr>
      <w:r w:rsidRPr="004E5DE7">
        <w:rPr>
          <w:b/>
          <w:bCs/>
          <w:color w:val="000000" w:themeColor="text1"/>
          <w:sz w:val="24"/>
          <w:szCs w:val="24"/>
          <w:shd w:val="clear" w:color="auto" w:fill="FFFFFF"/>
          <w:lang w:val="pt-BR"/>
        </w:rPr>
        <w:t>Art. 80.</w:t>
      </w:r>
      <w:r w:rsidRPr="004E5DE7">
        <w:rPr>
          <w:color w:val="000000" w:themeColor="text1"/>
          <w:sz w:val="24"/>
          <w:szCs w:val="24"/>
          <w:shd w:val="clear" w:color="auto" w:fill="FFFFFF"/>
          <w:lang w:val="pt-BR"/>
        </w:rPr>
        <w:t> ................................................................</w:t>
      </w:r>
      <w:r w:rsidR="009A0BE8" w:rsidRPr="004E5DE7">
        <w:rPr>
          <w:color w:val="000000" w:themeColor="text1"/>
          <w:sz w:val="24"/>
          <w:szCs w:val="24"/>
          <w:shd w:val="clear" w:color="auto" w:fill="FFFFFF"/>
          <w:lang w:val="pt-BR"/>
        </w:rPr>
        <w:t>..</w:t>
      </w:r>
      <w:r w:rsidRPr="004E5DE7">
        <w:rPr>
          <w:color w:val="000000" w:themeColor="text1"/>
          <w:sz w:val="24"/>
          <w:szCs w:val="24"/>
          <w:shd w:val="clear" w:color="auto" w:fill="FFFFFF"/>
          <w:lang w:val="pt-BR"/>
        </w:rPr>
        <w:t>...................................</w:t>
      </w:r>
      <w:r w:rsidR="00DD765A" w:rsidRPr="004E5DE7">
        <w:rPr>
          <w:color w:val="000000" w:themeColor="text1"/>
          <w:sz w:val="24"/>
          <w:szCs w:val="24"/>
          <w:shd w:val="clear" w:color="auto" w:fill="FFFFFF"/>
          <w:lang w:val="pt-BR"/>
        </w:rPr>
        <w:t>....</w:t>
      </w:r>
      <w:r w:rsidRPr="004E5DE7">
        <w:rPr>
          <w:color w:val="000000" w:themeColor="text1"/>
          <w:sz w:val="24"/>
          <w:szCs w:val="24"/>
          <w:shd w:val="clear" w:color="auto" w:fill="FFFFFF"/>
          <w:lang w:val="pt-BR"/>
        </w:rPr>
        <w:t>...........</w:t>
      </w:r>
    </w:p>
    <w:p w14:paraId="2156ED2C" w14:textId="5DD02488" w:rsidR="00B10365" w:rsidRPr="004E5DE7" w:rsidRDefault="00B10365" w:rsidP="00B10365">
      <w:pPr>
        <w:ind w:firstLine="1418"/>
        <w:jc w:val="both"/>
        <w:rPr>
          <w:color w:val="000000" w:themeColor="text1"/>
          <w:sz w:val="24"/>
          <w:szCs w:val="24"/>
          <w:shd w:val="clear" w:color="auto" w:fill="FFFFFF"/>
          <w:lang w:val="pt-BR"/>
        </w:rPr>
      </w:pPr>
      <w:r w:rsidRPr="004E5DE7">
        <w:rPr>
          <w:color w:val="000000" w:themeColor="text1"/>
          <w:sz w:val="24"/>
          <w:szCs w:val="24"/>
          <w:shd w:val="clear" w:color="auto" w:fill="FFFFFF"/>
          <w:lang w:val="pt-BR"/>
        </w:rPr>
        <w:t>……………………………………………………………………</w:t>
      </w:r>
      <w:r w:rsidR="009A0BE8" w:rsidRPr="004E5DE7">
        <w:rPr>
          <w:color w:val="000000" w:themeColor="text1"/>
          <w:sz w:val="24"/>
          <w:szCs w:val="24"/>
          <w:shd w:val="clear" w:color="auto" w:fill="FFFFFF"/>
          <w:lang w:val="pt-BR"/>
        </w:rPr>
        <w:t>..</w:t>
      </w:r>
      <w:r w:rsidRPr="004E5DE7">
        <w:rPr>
          <w:color w:val="000000" w:themeColor="text1"/>
          <w:sz w:val="24"/>
          <w:szCs w:val="24"/>
          <w:shd w:val="clear" w:color="auto" w:fill="FFFFFF"/>
          <w:lang w:val="pt-BR"/>
        </w:rPr>
        <w:t>………………</w:t>
      </w:r>
    </w:p>
    <w:p w14:paraId="1ED56523" w14:textId="77777777" w:rsidR="00B10365" w:rsidRPr="004E5DE7" w:rsidRDefault="00B10365" w:rsidP="00B10365">
      <w:pPr>
        <w:ind w:firstLine="1418"/>
        <w:jc w:val="both"/>
        <w:rPr>
          <w:color w:val="000000" w:themeColor="text1"/>
          <w:sz w:val="24"/>
          <w:szCs w:val="24"/>
          <w:shd w:val="clear" w:color="auto" w:fill="FFFFFF"/>
          <w:lang w:val="pt-BR"/>
        </w:rPr>
      </w:pPr>
      <w:r w:rsidRPr="004E5DE7">
        <w:rPr>
          <w:b/>
          <w:bCs/>
          <w:color w:val="000000" w:themeColor="text1"/>
          <w:sz w:val="24"/>
          <w:szCs w:val="24"/>
          <w:shd w:val="clear" w:color="auto" w:fill="FFFFFF"/>
          <w:lang w:val="pt-BR"/>
        </w:rPr>
        <w:t>IV –</w:t>
      </w:r>
      <w:r w:rsidRPr="004E5DE7">
        <w:rPr>
          <w:color w:val="000000" w:themeColor="text1"/>
          <w:sz w:val="24"/>
          <w:szCs w:val="24"/>
          <w:shd w:val="clear" w:color="auto" w:fill="FFFFFF"/>
          <w:lang w:val="pt-BR"/>
        </w:rPr>
        <w:t> </w:t>
      </w:r>
      <w:proofErr w:type="gramStart"/>
      <w:r w:rsidRPr="004E5DE7">
        <w:rPr>
          <w:color w:val="000000" w:themeColor="text1"/>
          <w:sz w:val="24"/>
          <w:szCs w:val="24"/>
          <w:shd w:val="clear" w:color="auto" w:fill="FFFFFF"/>
          <w:lang w:val="pt-BR"/>
        </w:rPr>
        <w:t>revogado</w:t>
      </w:r>
      <w:proofErr w:type="gramEnd"/>
      <w:r w:rsidRPr="004E5DE7">
        <w:rPr>
          <w:color w:val="000000" w:themeColor="text1"/>
          <w:sz w:val="24"/>
          <w:szCs w:val="24"/>
          <w:shd w:val="clear" w:color="auto" w:fill="FFFFFF"/>
          <w:lang w:val="pt-BR"/>
        </w:rPr>
        <w:t>.</w:t>
      </w:r>
    </w:p>
    <w:p w14:paraId="3AEC3744" w14:textId="77777777" w:rsidR="009A0BE8" w:rsidRPr="004E5DE7" w:rsidRDefault="009A0BE8" w:rsidP="000C0108">
      <w:pPr>
        <w:ind w:firstLine="1418"/>
        <w:rPr>
          <w:b/>
          <w:bCs/>
          <w:color w:val="000000" w:themeColor="text1"/>
          <w:sz w:val="24"/>
          <w:szCs w:val="24"/>
          <w:shd w:val="clear" w:color="auto" w:fill="FFFFFF"/>
          <w:lang w:val="pt-BR"/>
        </w:rPr>
      </w:pPr>
    </w:p>
    <w:p w14:paraId="68CE1B13" w14:textId="3B2EDD68" w:rsidR="000C0108" w:rsidRPr="004E5DE7" w:rsidRDefault="000C0108" w:rsidP="000C0108">
      <w:pPr>
        <w:ind w:firstLine="1418"/>
        <w:rPr>
          <w:color w:val="000000" w:themeColor="text1"/>
          <w:sz w:val="24"/>
          <w:szCs w:val="24"/>
          <w:shd w:val="clear" w:color="auto" w:fill="FFFFFF"/>
          <w:lang w:val="pt-BR"/>
        </w:rPr>
      </w:pPr>
      <w:r w:rsidRPr="004E5DE7">
        <w:rPr>
          <w:b/>
          <w:bCs/>
          <w:color w:val="000000" w:themeColor="text1"/>
          <w:sz w:val="24"/>
          <w:szCs w:val="24"/>
          <w:shd w:val="clear" w:color="auto" w:fill="FFFFFF"/>
          <w:lang w:val="pt-BR"/>
        </w:rPr>
        <w:t>Art. 89.</w:t>
      </w:r>
      <w:r w:rsidRPr="004E5DE7">
        <w:rPr>
          <w:color w:val="000000" w:themeColor="text1"/>
          <w:sz w:val="24"/>
          <w:szCs w:val="24"/>
          <w:shd w:val="clear" w:color="auto" w:fill="FFFFFF"/>
          <w:lang w:val="pt-BR"/>
        </w:rPr>
        <w:t> ………</w:t>
      </w:r>
      <w:r w:rsidR="009A0BE8" w:rsidRPr="004E5DE7">
        <w:rPr>
          <w:color w:val="000000" w:themeColor="text1"/>
          <w:sz w:val="24"/>
          <w:szCs w:val="24"/>
          <w:shd w:val="clear" w:color="auto" w:fill="FFFFFF"/>
          <w:lang w:val="pt-BR"/>
        </w:rPr>
        <w:t>….</w:t>
      </w:r>
      <w:r w:rsidRPr="004E5DE7">
        <w:rPr>
          <w:color w:val="000000" w:themeColor="text1"/>
          <w:sz w:val="24"/>
          <w:szCs w:val="24"/>
          <w:shd w:val="clear" w:color="auto" w:fill="FFFFFF"/>
          <w:lang w:val="pt-BR"/>
        </w:rPr>
        <w:t>……………</w:t>
      </w:r>
      <w:r w:rsidR="0028623F" w:rsidRPr="004E5DE7">
        <w:rPr>
          <w:color w:val="000000" w:themeColor="text1"/>
          <w:sz w:val="24"/>
          <w:szCs w:val="24"/>
          <w:shd w:val="clear" w:color="auto" w:fill="FFFFFF"/>
          <w:lang w:val="pt-BR"/>
        </w:rPr>
        <w:t>……..</w:t>
      </w:r>
      <w:r w:rsidRPr="004E5DE7">
        <w:rPr>
          <w:color w:val="000000" w:themeColor="text1"/>
          <w:sz w:val="24"/>
          <w:szCs w:val="24"/>
          <w:shd w:val="clear" w:color="auto" w:fill="FFFFFF"/>
          <w:lang w:val="pt-BR"/>
        </w:rPr>
        <w:t>………</w:t>
      </w:r>
      <w:r w:rsidR="0028623F" w:rsidRPr="004E5DE7">
        <w:rPr>
          <w:color w:val="000000" w:themeColor="text1"/>
          <w:sz w:val="24"/>
          <w:szCs w:val="24"/>
          <w:shd w:val="clear" w:color="auto" w:fill="FFFFFF"/>
          <w:lang w:val="pt-BR"/>
        </w:rPr>
        <w:t>..</w:t>
      </w:r>
      <w:r w:rsidRPr="004E5DE7">
        <w:rPr>
          <w:color w:val="000000" w:themeColor="text1"/>
          <w:sz w:val="24"/>
          <w:szCs w:val="24"/>
          <w:shd w:val="clear" w:color="auto" w:fill="FFFFFF"/>
          <w:lang w:val="pt-BR"/>
        </w:rPr>
        <w:t>…………………………………….</w:t>
      </w:r>
    </w:p>
    <w:p w14:paraId="19F6D12E" w14:textId="64F21C28" w:rsidR="000C0108" w:rsidRPr="004E5DE7" w:rsidRDefault="000C0108" w:rsidP="000C0108">
      <w:pPr>
        <w:ind w:firstLine="1418"/>
        <w:rPr>
          <w:b/>
          <w:bCs/>
          <w:color w:val="000000" w:themeColor="text1"/>
          <w:sz w:val="24"/>
          <w:szCs w:val="24"/>
          <w:shd w:val="clear" w:color="auto" w:fill="FFFFFF"/>
          <w:lang w:val="pt-BR"/>
        </w:rPr>
      </w:pPr>
      <w:r w:rsidRPr="004E5DE7">
        <w:rPr>
          <w:color w:val="000000" w:themeColor="text1"/>
          <w:sz w:val="24"/>
          <w:szCs w:val="24"/>
          <w:shd w:val="clear" w:color="auto" w:fill="FFFFFF"/>
          <w:lang w:val="pt-BR"/>
        </w:rPr>
        <w:t xml:space="preserve"> ……………………………………………</w:t>
      </w:r>
      <w:r w:rsidR="0028623F" w:rsidRPr="004E5DE7">
        <w:rPr>
          <w:color w:val="000000" w:themeColor="text1"/>
          <w:sz w:val="24"/>
          <w:szCs w:val="24"/>
          <w:shd w:val="clear" w:color="auto" w:fill="FFFFFF"/>
          <w:lang w:val="pt-BR"/>
        </w:rPr>
        <w:t>…..</w:t>
      </w:r>
      <w:r w:rsidRPr="004E5DE7">
        <w:rPr>
          <w:color w:val="000000" w:themeColor="text1"/>
          <w:sz w:val="24"/>
          <w:szCs w:val="24"/>
          <w:shd w:val="clear" w:color="auto" w:fill="FFFFFF"/>
          <w:lang w:val="pt-BR"/>
        </w:rPr>
        <w:t>……………………………………..</w:t>
      </w:r>
      <w:r w:rsidRPr="004E5DE7">
        <w:rPr>
          <w:color w:val="000000" w:themeColor="text1"/>
          <w:sz w:val="24"/>
          <w:szCs w:val="24"/>
          <w:lang w:val="pt-BR"/>
        </w:rPr>
        <w:br/>
      </w:r>
    </w:p>
    <w:p w14:paraId="2CC39C57" w14:textId="77777777" w:rsidR="000C0108" w:rsidRPr="004E5DE7" w:rsidRDefault="000C0108" w:rsidP="000C0108">
      <w:pPr>
        <w:ind w:firstLine="1418"/>
        <w:jc w:val="both"/>
        <w:rPr>
          <w:color w:val="000000" w:themeColor="text1"/>
          <w:sz w:val="24"/>
          <w:szCs w:val="24"/>
          <w:shd w:val="clear" w:color="auto" w:fill="FFFFFF"/>
          <w:lang w:val="pt-BR"/>
        </w:rPr>
      </w:pPr>
      <w:r w:rsidRPr="004E5DE7">
        <w:rPr>
          <w:b/>
          <w:bCs/>
          <w:color w:val="000000" w:themeColor="text1"/>
          <w:sz w:val="24"/>
          <w:szCs w:val="24"/>
          <w:shd w:val="clear" w:color="auto" w:fill="FFFFFF"/>
          <w:lang w:val="pt-BR"/>
        </w:rPr>
        <w:t>§ 2º</w:t>
      </w:r>
      <w:r w:rsidRPr="004E5DE7">
        <w:rPr>
          <w:color w:val="000000" w:themeColor="text1"/>
          <w:sz w:val="24"/>
          <w:szCs w:val="24"/>
          <w:shd w:val="clear" w:color="auto" w:fill="FFFFFF"/>
          <w:lang w:val="pt-BR"/>
        </w:rPr>
        <w:t> O serviço extraordinário será prestado respeitado o limite máximo de 60 horas extras mensais, salvo quando se destinar a atender a situações excepcionais e temporárias.</w:t>
      </w:r>
    </w:p>
    <w:p w14:paraId="64812B6C" w14:textId="77777777" w:rsidR="000C0108" w:rsidRPr="00F275F6" w:rsidRDefault="000C0108" w:rsidP="00B10365">
      <w:pPr>
        <w:pStyle w:val="Estilo6"/>
        <w:spacing w:before="0" w:after="0"/>
        <w:ind w:firstLine="1418"/>
        <w:jc w:val="center"/>
        <w:rPr>
          <w:rFonts w:ascii="Times New Roman" w:hAnsi="Times New Roman" w:cs="Times New Roman"/>
          <w:color w:val="000000" w:themeColor="text1"/>
        </w:rPr>
      </w:pPr>
    </w:p>
    <w:p w14:paraId="390F448A" w14:textId="3E5E2F68" w:rsidR="00B10365" w:rsidRPr="00F275F6" w:rsidRDefault="00B10365" w:rsidP="00B10365">
      <w:pPr>
        <w:pStyle w:val="Estilo6"/>
        <w:spacing w:before="0" w:after="0"/>
        <w:ind w:firstLine="1418"/>
        <w:rPr>
          <w:rFonts w:ascii="Times New Roman" w:hAnsi="Times New Roman" w:cs="Times New Roman"/>
          <w:color w:val="000000" w:themeColor="text1"/>
          <w:shd w:val="clear" w:color="auto" w:fill="FFFFFF"/>
        </w:rPr>
      </w:pPr>
      <w:r w:rsidRPr="00F275F6">
        <w:rPr>
          <w:rFonts w:ascii="Times New Roman" w:hAnsi="Times New Roman" w:cs="Times New Roman"/>
          <w:b/>
          <w:bCs/>
          <w:color w:val="000000" w:themeColor="text1"/>
          <w:shd w:val="clear" w:color="auto" w:fill="FFFFFF"/>
        </w:rPr>
        <w:t>Art. 98.</w:t>
      </w:r>
      <w:r w:rsidRPr="00F275F6">
        <w:rPr>
          <w:rFonts w:ascii="Times New Roman" w:hAnsi="Times New Roman" w:cs="Times New Roman"/>
          <w:color w:val="000000" w:themeColor="text1"/>
          <w:shd w:val="clear" w:color="auto" w:fill="FFFFFF"/>
        </w:rPr>
        <w:t> Para o servidor efetivo, investido na função de Agente Municipal de Trânsito, será conferida a Gratificação por Risco de Vida, calculada no percentual de 30% (trinta por cento) sobre o vencimento padrão do servidor.</w:t>
      </w:r>
    </w:p>
    <w:p w14:paraId="3E4D82FF" w14:textId="1EA7389E" w:rsidR="00EB63D2" w:rsidRPr="00F275F6" w:rsidRDefault="00EB63D2" w:rsidP="00B10365">
      <w:pPr>
        <w:pStyle w:val="Estilo6"/>
        <w:spacing w:before="0" w:after="0"/>
        <w:ind w:firstLine="1418"/>
        <w:rPr>
          <w:rFonts w:ascii="Times New Roman" w:hAnsi="Times New Roman" w:cs="Times New Roman"/>
          <w:color w:val="000000" w:themeColor="text1"/>
          <w:shd w:val="clear" w:color="auto" w:fill="FFFFFF"/>
        </w:rPr>
      </w:pPr>
    </w:p>
    <w:p w14:paraId="3120902B" w14:textId="2E013DCE" w:rsidR="00EB63D2" w:rsidRPr="00F275F6" w:rsidRDefault="00EB63D2" w:rsidP="009A0BE8">
      <w:pPr>
        <w:pStyle w:val="Estilo6"/>
        <w:spacing w:before="0" w:after="0"/>
        <w:ind w:firstLine="1418"/>
        <w:rPr>
          <w:rFonts w:ascii="Times New Roman" w:hAnsi="Times New Roman" w:cs="Times New Roman"/>
          <w:color w:val="000000" w:themeColor="text1"/>
          <w:shd w:val="clear" w:color="auto" w:fill="FFFFFF"/>
        </w:rPr>
      </w:pPr>
      <w:r w:rsidRPr="00F275F6">
        <w:rPr>
          <w:rFonts w:ascii="Times New Roman" w:hAnsi="Times New Roman" w:cs="Times New Roman"/>
          <w:b/>
          <w:color w:val="000000" w:themeColor="text1"/>
          <w:shd w:val="clear" w:color="auto" w:fill="FFFFFF"/>
        </w:rPr>
        <w:t>Art. 122.</w:t>
      </w:r>
      <w:r w:rsidRPr="00F275F6">
        <w:rPr>
          <w:rFonts w:ascii="Times New Roman" w:hAnsi="Times New Roman" w:cs="Times New Roman"/>
          <w:color w:val="000000" w:themeColor="text1"/>
          <w:shd w:val="clear" w:color="auto" w:fill="FFFFFF"/>
        </w:rPr>
        <w:t xml:space="preserve"> .......................................................................................................................</w:t>
      </w:r>
    </w:p>
    <w:p w14:paraId="28FD192E" w14:textId="3C4A6DAE" w:rsidR="00EB63D2" w:rsidRPr="00F275F6" w:rsidRDefault="00EB63D2" w:rsidP="009A0BE8">
      <w:pPr>
        <w:pStyle w:val="Estilo6"/>
        <w:spacing w:before="0" w:after="0"/>
        <w:ind w:firstLine="1418"/>
        <w:rPr>
          <w:rFonts w:ascii="Times New Roman" w:hAnsi="Times New Roman" w:cs="Times New Roman"/>
          <w:color w:val="000000" w:themeColor="text1"/>
          <w:shd w:val="clear" w:color="auto" w:fill="FFFFFF"/>
        </w:rPr>
      </w:pPr>
      <w:r w:rsidRPr="00F275F6">
        <w:rPr>
          <w:rFonts w:ascii="Times New Roman" w:hAnsi="Times New Roman" w:cs="Times New Roman"/>
          <w:color w:val="000000" w:themeColor="text1"/>
          <w:shd w:val="clear" w:color="auto" w:fill="FFFFFF"/>
        </w:rPr>
        <w:t>......................................................................................................................................</w:t>
      </w:r>
    </w:p>
    <w:p w14:paraId="0E5E8A2D" w14:textId="77777777" w:rsidR="009A0BE8" w:rsidRPr="00F275F6" w:rsidRDefault="009A0BE8" w:rsidP="009A0BE8">
      <w:pPr>
        <w:pStyle w:val="Estilo6"/>
        <w:spacing w:before="0" w:after="0"/>
        <w:ind w:firstLine="1418"/>
        <w:rPr>
          <w:rFonts w:ascii="Times New Roman" w:hAnsi="Times New Roman" w:cs="Times New Roman"/>
          <w:color w:val="000000" w:themeColor="text1"/>
          <w:shd w:val="clear" w:color="auto" w:fill="FFFFFF"/>
        </w:rPr>
      </w:pPr>
    </w:p>
    <w:p w14:paraId="66BE0F29" w14:textId="5BE78B48" w:rsidR="00233687" w:rsidRPr="004E5DE7" w:rsidRDefault="00233687" w:rsidP="009A0BE8">
      <w:pPr>
        <w:shd w:val="clear" w:color="auto" w:fill="FFFFFF"/>
        <w:ind w:firstLine="1418"/>
        <w:jc w:val="both"/>
        <w:rPr>
          <w:color w:val="000000" w:themeColor="text1"/>
          <w:sz w:val="24"/>
          <w:szCs w:val="24"/>
          <w:shd w:val="clear" w:color="auto" w:fill="FFFFFF"/>
          <w:lang w:val="pt-BR"/>
        </w:rPr>
      </w:pPr>
      <w:r w:rsidRPr="004E5DE7">
        <w:rPr>
          <w:color w:val="000000" w:themeColor="text1"/>
          <w:sz w:val="24"/>
          <w:szCs w:val="24"/>
          <w:shd w:val="clear" w:color="auto" w:fill="FFFFFF"/>
          <w:lang w:val="pt-BR"/>
        </w:rPr>
        <w:t>§ 5º Independentemente de requerimento do servidor, após completado o período aquisitivo da licença-prêmio, a Unidade de Gestão de Pessoas d</w:t>
      </w:r>
      <w:r w:rsidR="00A1091F" w:rsidRPr="004E5DE7">
        <w:rPr>
          <w:color w:val="000000" w:themeColor="text1"/>
          <w:sz w:val="24"/>
          <w:szCs w:val="24"/>
          <w:shd w:val="clear" w:color="auto" w:fill="FFFFFF"/>
          <w:lang w:val="pt-BR"/>
        </w:rPr>
        <w:t>a Secretaria Municipal de Administração ou</w:t>
      </w:r>
      <w:r w:rsidRPr="004E5DE7">
        <w:rPr>
          <w:color w:val="000000" w:themeColor="text1"/>
          <w:sz w:val="24"/>
          <w:szCs w:val="24"/>
          <w:shd w:val="clear" w:color="auto" w:fill="FFFFFF"/>
          <w:lang w:val="pt-BR"/>
        </w:rPr>
        <w:t xml:space="preserve"> órgão de lotação do servidor procederá, de ofício, à análise das informações funcionais para fins de </w:t>
      </w:r>
      <w:r w:rsidR="00A1091F" w:rsidRPr="004E5DE7">
        <w:rPr>
          <w:color w:val="000000" w:themeColor="text1"/>
          <w:sz w:val="24"/>
          <w:szCs w:val="24"/>
          <w:shd w:val="clear" w:color="auto" w:fill="FFFFFF"/>
          <w:lang w:val="pt-BR"/>
        </w:rPr>
        <w:t>comunicação ao servidor do direito a</w:t>
      </w:r>
      <w:r w:rsidRPr="004E5DE7">
        <w:rPr>
          <w:color w:val="000000" w:themeColor="text1"/>
          <w:sz w:val="24"/>
          <w:szCs w:val="24"/>
          <w:shd w:val="clear" w:color="auto" w:fill="FFFFFF"/>
          <w:lang w:val="pt-BR"/>
        </w:rPr>
        <w:t>o benefício, no prazo máximo de 90 (noventa) dias após o término do período aquisitivo.</w:t>
      </w:r>
    </w:p>
    <w:p w14:paraId="5CD72611" w14:textId="77777777" w:rsidR="009A0BE8" w:rsidRPr="00F275F6" w:rsidRDefault="009A0BE8" w:rsidP="009A0BE8">
      <w:pPr>
        <w:shd w:val="clear" w:color="auto" w:fill="FFFFFF"/>
        <w:ind w:firstLine="1418"/>
        <w:jc w:val="both"/>
        <w:rPr>
          <w:rFonts w:eastAsia="Times New Roman"/>
          <w:b/>
          <w:bCs/>
          <w:color w:val="000000" w:themeColor="text1"/>
          <w:sz w:val="24"/>
          <w:szCs w:val="24"/>
          <w:shd w:val="clear" w:color="auto" w:fill="FFFFFF"/>
          <w:lang w:val="pt-BR" w:eastAsia="pt-BR"/>
        </w:rPr>
      </w:pPr>
    </w:p>
    <w:p w14:paraId="3E05C624" w14:textId="44DC3D02" w:rsidR="00EB63D2" w:rsidRPr="00F275F6" w:rsidRDefault="00EB63D2" w:rsidP="009A0BE8">
      <w:pPr>
        <w:ind w:firstLine="1418"/>
        <w:jc w:val="both"/>
        <w:rPr>
          <w:rFonts w:eastAsia="Times New Roman"/>
          <w:color w:val="000000" w:themeColor="text1"/>
          <w:sz w:val="24"/>
          <w:szCs w:val="24"/>
          <w:shd w:val="clear" w:color="auto" w:fill="FFFFFF"/>
          <w:lang w:val="pt-BR" w:eastAsia="pt-BR"/>
        </w:rPr>
      </w:pPr>
      <w:r w:rsidRPr="00F275F6">
        <w:rPr>
          <w:rFonts w:eastAsia="Times New Roman"/>
          <w:bCs/>
          <w:color w:val="000000" w:themeColor="text1"/>
          <w:sz w:val="24"/>
          <w:szCs w:val="24"/>
          <w:shd w:val="clear" w:color="auto" w:fill="FFFFFF"/>
          <w:lang w:val="pt-BR" w:eastAsia="pt-BR"/>
        </w:rPr>
        <w:t xml:space="preserve"> </w:t>
      </w:r>
      <w:r w:rsidR="00233687" w:rsidRPr="00F275F6">
        <w:rPr>
          <w:rFonts w:eastAsia="Times New Roman"/>
          <w:bCs/>
          <w:color w:val="000000" w:themeColor="text1"/>
          <w:sz w:val="24"/>
          <w:szCs w:val="24"/>
          <w:shd w:val="clear" w:color="auto" w:fill="FFFFFF"/>
          <w:lang w:val="pt-BR" w:eastAsia="pt-BR"/>
        </w:rPr>
        <w:t>§ 6</w:t>
      </w:r>
      <w:r w:rsidRPr="00F275F6">
        <w:rPr>
          <w:rFonts w:eastAsia="Times New Roman"/>
          <w:bCs/>
          <w:color w:val="000000" w:themeColor="text1"/>
          <w:sz w:val="24"/>
          <w:szCs w:val="24"/>
          <w:shd w:val="clear" w:color="auto" w:fill="FFFFFF"/>
          <w:lang w:val="pt-BR" w:eastAsia="pt-BR"/>
        </w:rPr>
        <w:t>º</w:t>
      </w:r>
      <w:r w:rsidRPr="00F275F6">
        <w:rPr>
          <w:rFonts w:eastAsia="Times New Roman"/>
          <w:b/>
          <w:bCs/>
          <w:color w:val="000000" w:themeColor="text1"/>
          <w:sz w:val="24"/>
          <w:szCs w:val="24"/>
          <w:shd w:val="clear" w:color="auto" w:fill="FFFFFF"/>
          <w:lang w:val="pt-BR" w:eastAsia="pt-BR"/>
        </w:rPr>
        <w:t> </w:t>
      </w:r>
      <w:r w:rsidRPr="00F275F6">
        <w:rPr>
          <w:rFonts w:eastAsia="Times New Roman"/>
          <w:color w:val="000000" w:themeColor="text1"/>
          <w:sz w:val="24"/>
          <w:szCs w:val="24"/>
          <w:shd w:val="clear" w:color="auto" w:fill="FFFFFF"/>
          <w:lang w:val="pt-BR" w:eastAsia="pt-BR"/>
        </w:rPr>
        <w:t>O servidor efetivo deverá gozar a licença-prêmio concedida, obrigatoriamente, dentro do período aquisitivo subsequente, não podendo acumular duas licenças-prêmio.</w:t>
      </w:r>
    </w:p>
    <w:p w14:paraId="501D3F9B" w14:textId="77777777" w:rsidR="009A0BE8" w:rsidRPr="00F275F6" w:rsidRDefault="009A0BE8" w:rsidP="009A0BE8">
      <w:pPr>
        <w:ind w:firstLine="1418"/>
        <w:jc w:val="both"/>
        <w:rPr>
          <w:rFonts w:eastAsia="Times New Roman"/>
          <w:color w:val="000000" w:themeColor="text1"/>
          <w:sz w:val="24"/>
          <w:szCs w:val="24"/>
          <w:lang w:val="pt-BR" w:eastAsia="pt-BR"/>
        </w:rPr>
      </w:pPr>
    </w:p>
    <w:p w14:paraId="7E8F257F" w14:textId="0D1DFAE6" w:rsidR="00EB63D2" w:rsidRPr="00F275F6" w:rsidRDefault="00EB63D2" w:rsidP="009A0BE8">
      <w:pPr>
        <w:shd w:val="clear" w:color="auto" w:fill="FFFFFF"/>
        <w:ind w:firstLine="1418"/>
        <w:jc w:val="both"/>
        <w:rPr>
          <w:rFonts w:eastAsia="Times New Roman"/>
          <w:color w:val="000000" w:themeColor="text1"/>
          <w:sz w:val="24"/>
          <w:szCs w:val="24"/>
          <w:lang w:val="pt-BR" w:eastAsia="pt-BR"/>
        </w:rPr>
      </w:pPr>
      <w:r w:rsidRPr="00F275F6">
        <w:rPr>
          <w:rFonts w:eastAsia="Times New Roman"/>
          <w:color w:val="000000" w:themeColor="text1"/>
          <w:sz w:val="24"/>
          <w:szCs w:val="24"/>
          <w:lang w:val="pt-BR" w:eastAsia="pt-BR"/>
        </w:rPr>
        <w:t xml:space="preserve">§ </w:t>
      </w:r>
      <w:r w:rsidR="00233687" w:rsidRPr="00F275F6">
        <w:rPr>
          <w:rFonts w:eastAsia="Times New Roman"/>
          <w:color w:val="000000" w:themeColor="text1"/>
          <w:sz w:val="24"/>
          <w:szCs w:val="24"/>
          <w:lang w:val="pt-BR" w:eastAsia="pt-BR"/>
        </w:rPr>
        <w:t>7</w:t>
      </w:r>
      <w:r w:rsidRPr="00F275F6">
        <w:rPr>
          <w:rFonts w:eastAsia="Times New Roman"/>
          <w:color w:val="000000" w:themeColor="text1"/>
          <w:sz w:val="24"/>
          <w:szCs w:val="24"/>
          <w:lang w:val="pt-BR" w:eastAsia="pt-BR"/>
        </w:rPr>
        <w:t>º Considera-se acumulada a licença-prêmio não gozada integralmente até o último dia do período aquisitivo subsequente.</w:t>
      </w:r>
    </w:p>
    <w:p w14:paraId="522EF802" w14:textId="77777777" w:rsidR="009A0BE8" w:rsidRPr="00F275F6" w:rsidRDefault="009A0BE8" w:rsidP="009A0BE8">
      <w:pPr>
        <w:shd w:val="clear" w:color="auto" w:fill="FFFFFF"/>
        <w:ind w:firstLine="1418"/>
        <w:jc w:val="both"/>
        <w:rPr>
          <w:rFonts w:eastAsia="Times New Roman"/>
          <w:color w:val="000000" w:themeColor="text1"/>
          <w:sz w:val="24"/>
          <w:szCs w:val="24"/>
          <w:lang w:val="pt-BR" w:eastAsia="pt-BR"/>
        </w:rPr>
      </w:pPr>
    </w:p>
    <w:p w14:paraId="0E66F816" w14:textId="161DBAED" w:rsidR="00233687" w:rsidRPr="004E5DE7" w:rsidRDefault="00233687" w:rsidP="009A0BE8">
      <w:pPr>
        <w:shd w:val="clear" w:color="auto" w:fill="FFFFFF"/>
        <w:ind w:firstLine="1418"/>
        <w:jc w:val="both"/>
        <w:rPr>
          <w:color w:val="000000" w:themeColor="text1"/>
          <w:sz w:val="24"/>
          <w:szCs w:val="24"/>
          <w:shd w:val="clear" w:color="auto" w:fill="FFFFFF"/>
          <w:lang w:val="pt-BR"/>
        </w:rPr>
      </w:pPr>
      <w:r w:rsidRPr="004E5DE7">
        <w:rPr>
          <w:bCs/>
          <w:color w:val="000000" w:themeColor="text1"/>
          <w:sz w:val="24"/>
          <w:szCs w:val="24"/>
          <w:shd w:val="clear" w:color="auto" w:fill="FFFFFF"/>
          <w:lang w:val="pt-BR"/>
        </w:rPr>
        <w:t>§ 8º</w:t>
      </w:r>
      <w:r w:rsidR="00EB63D2" w:rsidRPr="004E5DE7">
        <w:rPr>
          <w:b/>
          <w:bCs/>
          <w:color w:val="000000" w:themeColor="text1"/>
          <w:sz w:val="24"/>
          <w:szCs w:val="24"/>
          <w:shd w:val="clear" w:color="auto" w:fill="FFFFFF"/>
          <w:lang w:val="pt-BR"/>
        </w:rPr>
        <w:t> </w:t>
      </w:r>
      <w:r w:rsidR="00EB63D2" w:rsidRPr="004E5DE7">
        <w:rPr>
          <w:color w:val="000000" w:themeColor="text1"/>
          <w:sz w:val="24"/>
          <w:szCs w:val="24"/>
          <w:shd w:val="clear" w:color="auto" w:fill="FFFFFF"/>
          <w:lang w:val="pt-BR"/>
        </w:rPr>
        <w:t xml:space="preserve">No caso da acumulação indevida de licença-prêmio, o titular da unidade de gestão de pessoas do órgão ou entidade, sob pena de responsabilidade funcional, deverá, de ofício, no prazo </w:t>
      </w:r>
      <w:r w:rsidR="00EB63D2" w:rsidRPr="004E5DE7">
        <w:rPr>
          <w:color w:val="000000" w:themeColor="text1"/>
          <w:sz w:val="24"/>
          <w:szCs w:val="24"/>
          <w:shd w:val="clear" w:color="auto" w:fill="FFFFFF"/>
          <w:lang w:val="pt-BR"/>
        </w:rPr>
        <w:lastRenderedPageBreak/>
        <w:t xml:space="preserve">de 30 (trinta) dias contados da configuração do acúmulo, notificar o servidor para gozo integral no prazo de 180 (cento e oitenta) dias da licença-prêmio acumulada, devendo proceder a inclusão na escala anual </w:t>
      </w:r>
      <w:r w:rsidR="00F42FEE" w:rsidRPr="004E5DE7">
        <w:rPr>
          <w:color w:val="000000" w:themeColor="text1"/>
          <w:sz w:val="24"/>
          <w:szCs w:val="24"/>
          <w:shd w:val="clear" w:color="auto" w:fill="FFFFFF"/>
          <w:lang w:val="pt-BR"/>
        </w:rPr>
        <w:t>que deverá ser programada conjuntamente pelos servidores e sua chefia imediata.</w:t>
      </w:r>
    </w:p>
    <w:p w14:paraId="6B5D1D86" w14:textId="6E080847" w:rsidR="00233687" w:rsidRPr="00F275F6" w:rsidRDefault="00233687" w:rsidP="009A0BE8">
      <w:pPr>
        <w:pStyle w:val="Estilo6"/>
        <w:spacing w:before="0" w:after="0"/>
        <w:ind w:firstLine="0"/>
        <w:jc w:val="center"/>
        <w:rPr>
          <w:rFonts w:ascii="Times New Roman" w:hAnsi="Times New Roman" w:cs="Times New Roman"/>
          <w:b/>
          <w:bCs/>
          <w:color w:val="000000" w:themeColor="text1"/>
        </w:rPr>
      </w:pPr>
    </w:p>
    <w:p w14:paraId="40F95251" w14:textId="22270E93" w:rsidR="006D6375" w:rsidRPr="00F275F6" w:rsidRDefault="006D6375" w:rsidP="009A0BE8">
      <w:pPr>
        <w:pStyle w:val="Estilo6"/>
        <w:spacing w:before="0" w:after="0"/>
        <w:ind w:firstLine="1418"/>
        <w:rPr>
          <w:rFonts w:ascii="Times New Roman" w:hAnsi="Times New Roman" w:cs="Times New Roman"/>
          <w:color w:val="000000" w:themeColor="text1"/>
          <w:shd w:val="clear" w:color="auto" w:fill="FFFFFF"/>
        </w:rPr>
      </w:pPr>
      <w:r w:rsidRPr="00F275F6">
        <w:rPr>
          <w:rFonts w:ascii="Times New Roman" w:hAnsi="Times New Roman" w:cs="Times New Roman"/>
          <w:b/>
          <w:bCs/>
          <w:color w:val="000000" w:themeColor="text1"/>
          <w:shd w:val="clear" w:color="auto" w:fill="FFFFFF"/>
        </w:rPr>
        <w:t>Art. 127.</w:t>
      </w:r>
      <w:r w:rsidRPr="00F275F6">
        <w:rPr>
          <w:rFonts w:ascii="Times New Roman" w:hAnsi="Times New Roman" w:cs="Times New Roman"/>
          <w:color w:val="000000" w:themeColor="text1"/>
          <w:shd w:val="clear" w:color="auto" w:fill="FFFFFF"/>
        </w:rPr>
        <w:t> .............</w:t>
      </w:r>
      <w:r w:rsidR="009A0BE8" w:rsidRPr="00F275F6">
        <w:rPr>
          <w:rFonts w:ascii="Times New Roman" w:hAnsi="Times New Roman" w:cs="Times New Roman"/>
          <w:color w:val="000000" w:themeColor="text1"/>
          <w:shd w:val="clear" w:color="auto" w:fill="FFFFFF"/>
        </w:rPr>
        <w:t>...............</w:t>
      </w:r>
      <w:r w:rsidRPr="00F275F6">
        <w:rPr>
          <w:rFonts w:ascii="Times New Roman" w:hAnsi="Times New Roman" w:cs="Times New Roman"/>
          <w:color w:val="000000" w:themeColor="text1"/>
          <w:shd w:val="clear" w:color="auto" w:fill="FFFFFF"/>
        </w:rPr>
        <w:t>...............</w:t>
      </w:r>
      <w:r w:rsidR="009A0BE8" w:rsidRPr="00F275F6">
        <w:rPr>
          <w:rFonts w:ascii="Times New Roman" w:hAnsi="Times New Roman" w:cs="Times New Roman"/>
          <w:color w:val="000000" w:themeColor="text1"/>
          <w:shd w:val="clear" w:color="auto" w:fill="FFFFFF"/>
        </w:rPr>
        <w:t>........</w:t>
      </w:r>
      <w:r w:rsidRPr="00F275F6">
        <w:rPr>
          <w:rFonts w:ascii="Times New Roman" w:hAnsi="Times New Roman" w:cs="Times New Roman"/>
          <w:color w:val="000000" w:themeColor="text1"/>
          <w:shd w:val="clear" w:color="auto" w:fill="FFFFFF"/>
        </w:rPr>
        <w:t>.....................................................................</w:t>
      </w:r>
    </w:p>
    <w:p w14:paraId="5ED5DCC1" w14:textId="019F4C3F" w:rsidR="009A0BE8" w:rsidRPr="00F275F6" w:rsidRDefault="006D6375" w:rsidP="009A0BE8">
      <w:pPr>
        <w:pStyle w:val="Estilo6"/>
        <w:spacing w:before="0" w:after="0"/>
        <w:ind w:firstLine="1418"/>
        <w:rPr>
          <w:rFonts w:ascii="Times New Roman" w:hAnsi="Times New Roman" w:cs="Times New Roman"/>
          <w:color w:val="000000" w:themeColor="text1"/>
          <w:shd w:val="clear" w:color="auto" w:fill="FFFFFF"/>
        </w:rPr>
      </w:pPr>
      <w:r w:rsidRPr="00F275F6">
        <w:rPr>
          <w:rFonts w:ascii="Times New Roman" w:hAnsi="Times New Roman" w:cs="Times New Roman"/>
          <w:color w:val="000000" w:themeColor="text1"/>
          <w:shd w:val="clear" w:color="auto" w:fill="FFFFFF"/>
        </w:rPr>
        <w:t>   </w:t>
      </w:r>
    </w:p>
    <w:p w14:paraId="76C58D02" w14:textId="126243F6" w:rsidR="006D6375" w:rsidRPr="00F275F6" w:rsidRDefault="006D6375" w:rsidP="009A0BE8">
      <w:pPr>
        <w:pStyle w:val="Estilo6"/>
        <w:spacing w:before="0" w:after="0"/>
        <w:ind w:firstLine="1418"/>
        <w:rPr>
          <w:rFonts w:ascii="Times New Roman" w:hAnsi="Times New Roman" w:cs="Times New Roman"/>
          <w:color w:val="000000" w:themeColor="text1"/>
          <w:shd w:val="clear" w:color="auto" w:fill="FFFFFF"/>
        </w:rPr>
      </w:pPr>
      <w:r w:rsidRPr="00F275F6">
        <w:rPr>
          <w:rFonts w:ascii="Times New Roman" w:hAnsi="Times New Roman" w:cs="Times New Roman"/>
          <w:b/>
          <w:bCs/>
          <w:color w:val="000000" w:themeColor="text1"/>
          <w:shd w:val="clear" w:color="auto" w:fill="FFFFFF"/>
        </w:rPr>
        <w:t>§ 1º</w:t>
      </w:r>
      <w:r w:rsidRPr="00F275F6">
        <w:rPr>
          <w:rFonts w:ascii="Times New Roman" w:hAnsi="Times New Roman" w:cs="Times New Roman"/>
          <w:color w:val="000000" w:themeColor="text1"/>
          <w:shd w:val="clear" w:color="auto" w:fill="FFFFFF"/>
        </w:rPr>
        <w:t> O atestado, laudo ou declaração médica em via original</w:t>
      </w:r>
      <w:r w:rsidR="00EB70BC" w:rsidRPr="00F275F6">
        <w:rPr>
          <w:rFonts w:ascii="Times New Roman" w:hAnsi="Times New Roman" w:cs="Times New Roman"/>
          <w:color w:val="000000" w:themeColor="text1"/>
          <w:shd w:val="clear" w:color="auto" w:fill="FFFFFF"/>
        </w:rPr>
        <w:t xml:space="preserve">, </w:t>
      </w:r>
      <w:r w:rsidR="007555BB" w:rsidRPr="00F275F6">
        <w:rPr>
          <w:rFonts w:ascii="Times New Roman" w:hAnsi="Times New Roman" w:cs="Times New Roman"/>
          <w:color w:val="000000" w:themeColor="text1"/>
          <w:shd w:val="clear" w:color="auto" w:fill="FFFFFF"/>
        </w:rPr>
        <w:t>digital</w:t>
      </w:r>
      <w:r w:rsidR="00EB70BC" w:rsidRPr="00F275F6">
        <w:rPr>
          <w:rFonts w:ascii="Times New Roman" w:hAnsi="Times New Roman" w:cs="Times New Roman"/>
          <w:color w:val="000000" w:themeColor="text1"/>
          <w:shd w:val="clear" w:color="auto" w:fill="FFFFFF"/>
        </w:rPr>
        <w:t xml:space="preserve"> ou autenticado </w:t>
      </w:r>
      <w:r w:rsidRPr="00F275F6">
        <w:rPr>
          <w:rFonts w:ascii="Times New Roman" w:hAnsi="Times New Roman" w:cs="Times New Roman"/>
          <w:color w:val="000000" w:themeColor="text1"/>
          <w:shd w:val="clear" w:color="auto" w:fill="FFFFFF"/>
        </w:rPr>
        <w:t>e conter, de forma legível:</w:t>
      </w:r>
    </w:p>
    <w:p w14:paraId="2964D5A7" w14:textId="77777777" w:rsidR="009A0BE8" w:rsidRPr="00F275F6" w:rsidRDefault="00DF365C" w:rsidP="009A0BE8">
      <w:pPr>
        <w:pStyle w:val="Estilo6"/>
        <w:spacing w:before="0" w:after="0"/>
        <w:ind w:firstLine="1418"/>
        <w:rPr>
          <w:rFonts w:ascii="Times New Roman" w:hAnsi="Times New Roman" w:cs="Times New Roman"/>
          <w:color w:val="000000" w:themeColor="text1"/>
          <w:shd w:val="clear" w:color="auto" w:fill="FFFFFF"/>
        </w:rPr>
      </w:pPr>
      <w:r w:rsidRPr="00F275F6">
        <w:rPr>
          <w:rFonts w:ascii="Times New Roman" w:hAnsi="Times New Roman" w:cs="Times New Roman"/>
          <w:color w:val="000000" w:themeColor="text1"/>
          <w:shd w:val="clear" w:color="auto" w:fill="FFFFFF"/>
        </w:rPr>
        <w:t xml:space="preserve">      </w:t>
      </w:r>
    </w:p>
    <w:p w14:paraId="4070463D" w14:textId="4D82AE48" w:rsidR="007555BB" w:rsidRPr="00F275F6" w:rsidRDefault="007555BB" w:rsidP="009A0BE8">
      <w:pPr>
        <w:pStyle w:val="Estilo6"/>
        <w:spacing w:before="0" w:after="0"/>
        <w:ind w:firstLine="1418"/>
        <w:rPr>
          <w:rFonts w:ascii="Times New Roman" w:hAnsi="Times New Roman" w:cs="Times New Roman"/>
          <w:color w:val="000000" w:themeColor="text1"/>
          <w:shd w:val="clear" w:color="auto" w:fill="FFFFFF"/>
        </w:rPr>
      </w:pPr>
      <w:r w:rsidRPr="00F275F6">
        <w:rPr>
          <w:rFonts w:ascii="Times New Roman" w:hAnsi="Times New Roman" w:cs="Times New Roman"/>
          <w:b/>
          <w:color w:val="000000" w:themeColor="text1"/>
        </w:rPr>
        <w:t>VII -</w:t>
      </w:r>
      <w:r w:rsidRPr="00F275F6">
        <w:rPr>
          <w:rFonts w:ascii="Times New Roman" w:hAnsi="Times New Roman" w:cs="Times New Roman"/>
          <w:color w:val="000000" w:themeColor="text1"/>
        </w:rPr>
        <w:t xml:space="preserve">  se  emitido digital</w:t>
      </w:r>
      <w:r w:rsidR="00CF2E1F" w:rsidRPr="00F275F6">
        <w:rPr>
          <w:rFonts w:ascii="Times New Roman" w:hAnsi="Times New Roman" w:cs="Times New Roman"/>
          <w:color w:val="000000" w:themeColor="text1"/>
        </w:rPr>
        <w:t xml:space="preserve"> </w:t>
      </w:r>
      <w:r w:rsidRPr="00F275F6">
        <w:rPr>
          <w:rFonts w:ascii="Times New Roman" w:hAnsi="Times New Roman" w:cs="Times New Roman"/>
          <w:color w:val="000000" w:themeColor="text1"/>
        </w:rPr>
        <w:t>por meio de um</w:t>
      </w:r>
      <w:hyperlink r:id="rId8" w:tgtFrame="_blank" w:history="1">
        <w:r w:rsidRPr="00F275F6">
          <w:rPr>
            <w:rFonts w:ascii="Times New Roman" w:hAnsi="Times New Roman" w:cs="Times New Roman"/>
            <w:color w:val="000000" w:themeColor="text1"/>
          </w:rPr>
          <w:t> sistema informatizado</w:t>
        </w:r>
      </w:hyperlink>
      <w:r w:rsidRPr="00F275F6">
        <w:rPr>
          <w:rFonts w:ascii="Times New Roman" w:hAnsi="Times New Roman" w:cs="Times New Roman"/>
          <w:color w:val="000000" w:themeColor="text1"/>
        </w:rPr>
        <w:t> que atende aos requisitos de segurança, guarda, privacidade e confidencialidade das informações</w:t>
      </w:r>
      <w:r w:rsidR="00CF2E1F" w:rsidRPr="00F275F6">
        <w:rPr>
          <w:rFonts w:ascii="Times New Roman" w:hAnsi="Times New Roman" w:cs="Times New Roman"/>
          <w:color w:val="000000" w:themeColor="text1"/>
        </w:rPr>
        <w:t>, com os dados do item IV</w:t>
      </w:r>
      <w:r w:rsidRPr="00F275F6">
        <w:rPr>
          <w:rFonts w:ascii="Times New Roman" w:hAnsi="Times New Roman" w:cs="Times New Roman"/>
          <w:color w:val="000000" w:themeColor="text1"/>
        </w:rPr>
        <w:t>.</w:t>
      </w:r>
    </w:p>
    <w:p w14:paraId="6F41FB6D" w14:textId="573CC635" w:rsidR="009A0BE8" w:rsidRPr="00F275F6" w:rsidRDefault="006D6375" w:rsidP="009A0BE8">
      <w:pPr>
        <w:pStyle w:val="Estilo6"/>
        <w:spacing w:before="0" w:after="0"/>
        <w:ind w:firstLine="1418"/>
        <w:rPr>
          <w:rFonts w:ascii="Times New Roman" w:hAnsi="Times New Roman" w:cs="Times New Roman"/>
          <w:color w:val="000000" w:themeColor="text1"/>
          <w:shd w:val="clear" w:color="auto" w:fill="FFFFFF"/>
        </w:rPr>
      </w:pPr>
      <w:r w:rsidRPr="00F275F6">
        <w:rPr>
          <w:rFonts w:ascii="Times New Roman" w:hAnsi="Times New Roman" w:cs="Times New Roman"/>
          <w:color w:val="000000" w:themeColor="text1"/>
          <w:shd w:val="clear" w:color="auto" w:fill="FFFFFF"/>
        </w:rPr>
        <w:t>   </w:t>
      </w:r>
    </w:p>
    <w:p w14:paraId="22FCE5FB" w14:textId="3A74D062" w:rsidR="00C84FED" w:rsidRDefault="006D6375" w:rsidP="009A0BE8">
      <w:pPr>
        <w:pStyle w:val="Estilo6"/>
        <w:spacing w:before="0" w:after="0"/>
        <w:ind w:firstLine="1418"/>
        <w:rPr>
          <w:rFonts w:ascii="Times New Roman" w:hAnsi="Times New Roman" w:cs="Times New Roman"/>
          <w:color w:val="000000" w:themeColor="text1"/>
          <w:shd w:val="clear" w:color="auto" w:fill="FFFFFF"/>
        </w:rPr>
      </w:pPr>
      <w:r w:rsidRPr="00F275F6">
        <w:rPr>
          <w:rFonts w:ascii="Times New Roman" w:hAnsi="Times New Roman" w:cs="Times New Roman"/>
          <w:b/>
          <w:bCs/>
          <w:color w:val="000000" w:themeColor="text1"/>
          <w:shd w:val="clear" w:color="auto" w:fill="FFFFFF"/>
        </w:rPr>
        <w:t xml:space="preserve">§ </w:t>
      </w:r>
      <w:r w:rsidR="00DF365C" w:rsidRPr="00F275F6">
        <w:rPr>
          <w:rFonts w:ascii="Times New Roman" w:hAnsi="Times New Roman" w:cs="Times New Roman"/>
          <w:b/>
          <w:bCs/>
          <w:color w:val="000000" w:themeColor="text1"/>
          <w:shd w:val="clear" w:color="auto" w:fill="FFFFFF"/>
        </w:rPr>
        <w:t>4</w:t>
      </w:r>
      <w:r w:rsidRPr="00F275F6">
        <w:rPr>
          <w:rFonts w:ascii="Times New Roman" w:hAnsi="Times New Roman" w:cs="Times New Roman"/>
          <w:b/>
          <w:bCs/>
          <w:color w:val="000000" w:themeColor="text1"/>
          <w:shd w:val="clear" w:color="auto" w:fill="FFFFFF"/>
        </w:rPr>
        <w:t>º</w:t>
      </w:r>
      <w:r w:rsidRPr="00F275F6">
        <w:rPr>
          <w:rFonts w:ascii="Times New Roman" w:hAnsi="Times New Roman" w:cs="Times New Roman"/>
          <w:color w:val="000000" w:themeColor="text1"/>
          <w:shd w:val="clear" w:color="auto" w:fill="FFFFFF"/>
        </w:rPr>
        <w:t> </w:t>
      </w:r>
      <w:r w:rsidR="008830BE" w:rsidRPr="00F275F6">
        <w:rPr>
          <w:rFonts w:ascii="Times New Roman" w:hAnsi="Times New Roman" w:cs="Times New Roman"/>
          <w:color w:val="000000" w:themeColor="text1"/>
          <w:shd w:val="clear" w:color="auto" w:fill="FFFFFF"/>
        </w:rPr>
        <w:t>Para todos os efeitos desta lei, c</w:t>
      </w:r>
      <w:r w:rsidR="00DF365C" w:rsidRPr="00F275F6">
        <w:rPr>
          <w:rFonts w:ascii="Times New Roman" w:hAnsi="Times New Roman" w:cs="Times New Roman"/>
          <w:color w:val="000000" w:themeColor="text1"/>
          <w:shd w:val="clear" w:color="auto" w:fill="FFFFFF"/>
        </w:rPr>
        <w:t>onsidera</w:t>
      </w:r>
      <w:r w:rsidR="00E35AF9" w:rsidRPr="00F275F6">
        <w:rPr>
          <w:rFonts w:ascii="Times New Roman" w:hAnsi="Times New Roman" w:cs="Times New Roman"/>
          <w:color w:val="000000" w:themeColor="text1"/>
          <w:shd w:val="clear" w:color="auto" w:fill="FFFFFF"/>
        </w:rPr>
        <w:t>-se</w:t>
      </w:r>
      <w:r w:rsidR="00DF365C" w:rsidRPr="00F275F6">
        <w:rPr>
          <w:rFonts w:ascii="Times New Roman" w:hAnsi="Times New Roman" w:cs="Times New Roman"/>
          <w:color w:val="000000" w:themeColor="text1"/>
          <w:shd w:val="clear" w:color="auto" w:fill="FFFFFF"/>
        </w:rPr>
        <w:t xml:space="preserve"> Licença para tratamento de saúde,</w:t>
      </w:r>
      <w:r w:rsidR="00DF365C" w:rsidRPr="00F275F6">
        <w:rPr>
          <w:rFonts w:ascii="Times New Roman" w:hAnsi="Times New Roman" w:cs="Times New Roman"/>
          <w:color w:val="000000" w:themeColor="text1"/>
        </w:rPr>
        <w:t xml:space="preserve"> a licença concedida ao servidor para tratamento da própria saúde, quando acometido de doença que não lhe permita exercer as atividades do cargo, mediante perícia médica oficial, podendo se afastar do exercício das atividades do cargo, sem prejuízo de sua remuneração</w:t>
      </w:r>
      <w:r w:rsidR="008830BE" w:rsidRPr="00F275F6">
        <w:rPr>
          <w:rFonts w:ascii="Times New Roman" w:hAnsi="Times New Roman" w:cs="Times New Roman"/>
          <w:color w:val="000000" w:themeColor="text1"/>
          <w:shd w:val="clear" w:color="auto" w:fill="FFFFFF"/>
        </w:rPr>
        <w:t>.</w:t>
      </w:r>
    </w:p>
    <w:p w14:paraId="2E6B1D90" w14:textId="77777777" w:rsidR="00EB1A45" w:rsidRPr="00F275F6" w:rsidRDefault="00EB1A45" w:rsidP="009A0BE8">
      <w:pPr>
        <w:pStyle w:val="Estilo6"/>
        <w:spacing w:before="0" w:after="0"/>
        <w:ind w:firstLine="1418"/>
        <w:rPr>
          <w:rFonts w:ascii="Times New Roman" w:hAnsi="Times New Roman" w:cs="Times New Roman"/>
          <w:b/>
          <w:bCs/>
          <w:color w:val="000000" w:themeColor="text1"/>
        </w:rPr>
      </w:pPr>
    </w:p>
    <w:p w14:paraId="261AA330" w14:textId="14AFF691" w:rsidR="00A82881" w:rsidRPr="00AA22D7" w:rsidRDefault="008355E6" w:rsidP="00A50D6D">
      <w:pPr>
        <w:pStyle w:val="Estilo6"/>
        <w:spacing w:before="0" w:after="0"/>
        <w:ind w:firstLine="0"/>
        <w:jc w:val="center"/>
        <w:rPr>
          <w:rFonts w:ascii="Times New Roman" w:hAnsi="Times New Roman" w:cs="Times New Roman"/>
          <w:b/>
          <w:bCs/>
          <w:color w:val="auto"/>
        </w:rPr>
      </w:pPr>
      <w:r w:rsidRPr="00AA22D7">
        <w:rPr>
          <w:rFonts w:ascii="Times New Roman" w:hAnsi="Times New Roman" w:cs="Times New Roman"/>
          <w:b/>
          <w:bCs/>
          <w:color w:val="auto"/>
        </w:rPr>
        <w:t xml:space="preserve">TÍTULO VII – </w:t>
      </w:r>
      <w:r w:rsidR="00A82881" w:rsidRPr="00AA22D7">
        <w:rPr>
          <w:rFonts w:ascii="Times New Roman" w:hAnsi="Times New Roman" w:cs="Times New Roman"/>
          <w:b/>
          <w:bCs/>
          <w:color w:val="auto"/>
        </w:rPr>
        <w:t>DO REGIME DISCIPLINAR</w:t>
      </w:r>
    </w:p>
    <w:p w14:paraId="66F3243A" w14:textId="4A1011C5" w:rsidR="00A82881" w:rsidRPr="00AA22D7" w:rsidRDefault="00A82881" w:rsidP="00A50D6D">
      <w:pPr>
        <w:pStyle w:val="Estilo6"/>
        <w:spacing w:before="0" w:after="0"/>
        <w:ind w:firstLine="0"/>
        <w:jc w:val="center"/>
        <w:rPr>
          <w:rFonts w:ascii="Times New Roman" w:hAnsi="Times New Roman" w:cs="Times New Roman"/>
          <w:b/>
          <w:bCs/>
          <w:color w:val="auto"/>
        </w:rPr>
      </w:pPr>
      <w:proofErr w:type="gramStart"/>
      <w:r w:rsidRPr="00AA22D7">
        <w:rPr>
          <w:rFonts w:ascii="Times New Roman" w:hAnsi="Times New Roman" w:cs="Times New Roman"/>
          <w:b/>
          <w:bCs/>
          <w:color w:val="auto"/>
        </w:rPr>
        <w:t>CAPITULO</w:t>
      </w:r>
      <w:proofErr w:type="gramEnd"/>
      <w:r w:rsidRPr="00AA22D7">
        <w:rPr>
          <w:rFonts w:ascii="Times New Roman" w:hAnsi="Times New Roman" w:cs="Times New Roman"/>
          <w:b/>
          <w:bCs/>
          <w:color w:val="auto"/>
        </w:rPr>
        <w:t xml:space="preserve"> I </w:t>
      </w:r>
      <w:r w:rsidR="0064746A" w:rsidRPr="00AA22D7">
        <w:rPr>
          <w:rFonts w:ascii="Times New Roman" w:hAnsi="Times New Roman" w:cs="Times New Roman"/>
          <w:b/>
          <w:bCs/>
          <w:color w:val="auto"/>
        </w:rPr>
        <w:t xml:space="preserve">- </w:t>
      </w:r>
      <w:r w:rsidRPr="00AA22D7">
        <w:rPr>
          <w:rFonts w:ascii="Times New Roman" w:hAnsi="Times New Roman" w:cs="Times New Roman"/>
          <w:b/>
          <w:bCs/>
          <w:color w:val="auto"/>
        </w:rPr>
        <w:t>DOS DEVERES</w:t>
      </w:r>
      <w:r w:rsidR="0064746A" w:rsidRPr="00AA22D7">
        <w:rPr>
          <w:rFonts w:ascii="Times New Roman" w:hAnsi="Times New Roman" w:cs="Times New Roman"/>
          <w:b/>
          <w:bCs/>
          <w:color w:val="auto"/>
        </w:rPr>
        <w:t xml:space="preserve">, PENALIDADES E PROIBIÇÕES </w:t>
      </w:r>
    </w:p>
    <w:p w14:paraId="65869DB6" w14:textId="1FF9FDCC" w:rsidR="0064746A" w:rsidRPr="00AA22D7" w:rsidRDefault="0064746A" w:rsidP="00A50D6D">
      <w:pPr>
        <w:pStyle w:val="Estilo6"/>
        <w:spacing w:before="0" w:after="0"/>
        <w:ind w:firstLine="0"/>
        <w:jc w:val="center"/>
        <w:rPr>
          <w:rFonts w:ascii="Times New Roman" w:hAnsi="Times New Roman" w:cs="Times New Roman"/>
          <w:b/>
          <w:bCs/>
          <w:color w:val="auto"/>
        </w:rPr>
      </w:pPr>
      <w:r w:rsidRPr="00AA22D7">
        <w:rPr>
          <w:rFonts w:ascii="Times New Roman" w:hAnsi="Times New Roman" w:cs="Times New Roman"/>
          <w:b/>
          <w:bCs/>
          <w:color w:val="auto"/>
        </w:rPr>
        <w:t>Seção I – Dos Deveres</w:t>
      </w:r>
    </w:p>
    <w:p w14:paraId="104BD7EA" w14:textId="77777777" w:rsidR="00022114" w:rsidRPr="00AA22D7" w:rsidRDefault="00022114" w:rsidP="002F3D8C">
      <w:pPr>
        <w:pStyle w:val="Estilo6"/>
        <w:spacing w:before="0" w:after="0"/>
        <w:ind w:firstLine="1418"/>
        <w:jc w:val="center"/>
        <w:rPr>
          <w:rFonts w:ascii="Times New Roman" w:hAnsi="Times New Roman" w:cs="Times New Roman"/>
          <w:b/>
          <w:bCs/>
          <w:color w:val="auto"/>
        </w:rPr>
      </w:pPr>
    </w:p>
    <w:p w14:paraId="20DE13B5" w14:textId="3A54FAD7" w:rsidR="00B726B1" w:rsidRPr="00AA22D7" w:rsidRDefault="00C126BC" w:rsidP="002F3D8C">
      <w:pPr>
        <w:pStyle w:val="artapartirdo162"/>
        <w:numPr>
          <w:ilvl w:val="0"/>
          <w:numId w:val="0"/>
        </w:numPr>
        <w:spacing w:after="0"/>
        <w:ind w:firstLine="1418"/>
        <w:jc w:val="left"/>
        <w:rPr>
          <w:rFonts w:ascii="Times New Roman" w:hAnsi="Times New Roman" w:cs="Times New Roman"/>
          <w:color w:val="auto"/>
        </w:rPr>
      </w:pPr>
      <w:r w:rsidRPr="00AA22D7">
        <w:rPr>
          <w:rFonts w:ascii="Times New Roman" w:hAnsi="Times New Roman" w:cs="Times New Roman"/>
          <w:b/>
          <w:bCs/>
          <w:color w:val="auto"/>
        </w:rPr>
        <w:t>Art. 16</w:t>
      </w:r>
      <w:r w:rsidR="003F4210" w:rsidRPr="00AA22D7">
        <w:rPr>
          <w:rFonts w:ascii="Times New Roman" w:hAnsi="Times New Roman" w:cs="Times New Roman"/>
          <w:b/>
          <w:bCs/>
          <w:color w:val="auto"/>
        </w:rPr>
        <w:t>2</w:t>
      </w:r>
      <w:r w:rsidRPr="00AA22D7">
        <w:rPr>
          <w:rFonts w:ascii="Times New Roman" w:hAnsi="Times New Roman" w:cs="Times New Roman"/>
          <w:color w:val="auto"/>
        </w:rPr>
        <w:t xml:space="preserve">. </w:t>
      </w:r>
      <w:r w:rsidR="00657CA1" w:rsidRPr="00AA22D7">
        <w:rPr>
          <w:rFonts w:ascii="Times New Roman" w:hAnsi="Times New Roman" w:cs="Times New Roman"/>
          <w:color w:val="auto"/>
        </w:rPr>
        <w:t>São deveres do servidor:</w:t>
      </w:r>
    </w:p>
    <w:p w14:paraId="6927E8E3" w14:textId="77777777" w:rsidR="00A50D6D" w:rsidRPr="004E5DE7" w:rsidRDefault="00A50D6D" w:rsidP="00A50D6D">
      <w:pPr>
        <w:pStyle w:val="SemEspaamento"/>
        <w:rPr>
          <w:sz w:val="24"/>
          <w:szCs w:val="24"/>
          <w:lang w:val="pt-BR"/>
        </w:rPr>
      </w:pPr>
    </w:p>
    <w:p w14:paraId="02A6C3F9" w14:textId="29F9D34B" w:rsidR="00535AE6" w:rsidRPr="00AA22D7" w:rsidRDefault="00F64C07" w:rsidP="00663813">
      <w:pPr>
        <w:pStyle w:val="inciso"/>
      </w:pPr>
      <w:r w:rsidRPr="00AA22D7">
        <w:t xml:space="preserve">I - </w:t>
      </w:r>
      <w:proofErr w:type="gramStart"/>
      <w:r w:rsidR="006D5FB6" w:rsidRPr="00AA22D7">
        <w:t>exercer</w:t>
      </w:r>
      <w:proofErr w:type="gramEnd"/>
      <w:r w:rsidR="006D5FB6" w:rsidRPr="00AA22D7">
        <w:t xml:space="preserve"> com zelo e dedicação as atribuições do cargo;</w:t>
      </w:r>
    </w:p>
    <w:p w14:paraId="52B8EA4B" w14:textId="785C84B1" w:rsidR="00535AE6" w:rsidRPr="00AA22D7" w:rsidRDefault="00F64C07" w:rsidP="00663813">
      <w:pPr>
        <w:pStyle w:val="inciso"/>
      </w:pPr>
      <w:r w:rsidRPr="00AA22D7">
        <w:t xml:space="preserve">II - </w:t>
      </w:r>
      <w:proofErr w:type="gramStart"/>
      <w:r w:rsidR="006D5FB6" w:rsidRPr="00AA22D7">
        <w:t>observar</w:t>
      </w:r>
      <w:proofErr w:type="gramEnd"/>
      <w:r w:rsidR="006D5FB6" w:rsidRPr="00AA22D7">
        <w:t xml:space="preserve"> as normas legais e regulamentares;</w:t>
      </w:r>
    </w:p>
    <w:p w14:paraId="1B0119FD" w14:textId="753B69A9" w:rsidR="00535AE6" w:rsidRPr="00AA22D7" w:rsidRDefault="00F64C07" w:rsidP="00663813">
      <w:pPr>
        <w:pStyle w:val="inciso"/>
      </w:pPr>
      <w:r w:rsidRPr="00AA22D7">
        <w:t xml:space="preserve">III - </w:t>
      </w:r>
      <w:r w:rsidR="006D5FB6" w:rsidRPr="00AA22D7">
        <w:t>cumprir as ordens superiores, exceto quando manifestamente ilegais;</w:t>
      </w:r>
    </w:p>
    <w:p w14:paraId="144EC81E" w14:textId="3C2108DC" w:rsidR="00A02D09" w:rsidRPr="00AA22D7" w:rsidRDefault="00F64C07" w:rsidP="00663813">
      <w:pPr>
        <w:pStyle w:val="inciso"/>
      </w:pPr>
      <w:r w:rsidRPr="00AA22D7">
        <w:t xml:space="preserve">IV - </w:t>
      </w:r>
      <w:proofErr w:type="gramStart"/>
      <w:r w:rsidR="006D5FB6" w:rsidRPr="00AA22D7">
        <w:t>atender</w:t>
      </w:r>
      <w:proofErr w:type="gramEnd"/>
      <w:r w:rsidR="006D5FB6" w:rsidRPr="00AA22D7">
        <w:t xml:space="preserve"> com presteza:</w:t>
      </w:r>
    </w:p>
    <w:p w14:paraId="2D5FEC22" w14:textId="77777777" w:rsidR="00535AE6" w:rsidRPr="00AA22D7" w:rsidRDefault="006D5FB6" w:rsidP="00BF752C">
      <w:pPr>
        <w:pStyle w:val="alinea"/>
      </w:pPr>
      <w:r w:rsidRPr="00AA22D7">
        <w:t>o público em geral, prestando as informações requeridas, ressalvadas as protegidas por sigilo;</w:t>
      </w:r>
    </w:p>
    <w:p w14:paraId="53F2A7E5" w14:textId="5085584E" w:rsidR="00535AE6" w:rsidRPr="00AA22D7" w:rsidRDefault="006D5FB6" w:rsidP="00BF752C">
      <w:pPr>
        <w:pStyle w:val="alinea"/>
      </w:pPr>
      <w:r w:rsidRPr="00AA22D7">
        <w:t>à expedição de certidões requeridas para defesa de direito ou esclarecimento de situações</w:t>
      </w:r>
      <w:r w:rsidR="009B4D4B" w:rsidRPr="00AA22D7">
        <w:t xml:space="preserve"> </w:t>
      </w:r>
      <w:r w:rsidRPr="00AA22D7">
        <w:t>de interesse pessoal;</w:t>
      </w:r>
    </w:p>
    <w:p w14:paraId="1F1FEA57" w14:textId="7C6A4FF3" w:rsidR="00535AE6" w:rsidRPr="00AA22D7" w:rsidRDefault="006D5FB6" w:rsidP="00BF752C">
      <w:pPr>
        <w:pStyle w:val="alinea"/>
      </w:pPr>
      <w:r w:rsidRPr="00AA22D7">
        <w:t>às requisições para a defesa da Ad</w:t>
      </w:r>
      <w:r w:rsidR="008E598D" w:rsidRPr="00AA22D7">
        <w:t>ministração Pública;</w:t>
      </w:r>
    </w:p>
    <w:p w14:paraId="266DBF88" w14:textId="6B2562A9" w:rsidR="00535AE6" w:rsidRPr="00AA22D7" w:rsidRDefault="00F64C07" w:rsidP="00663813">
      <w:pPr>
        <w:pStyle w:val="inciso"/>
      </w:pPr>
      <w:r w:rsidRPr="00AA22D7">
        <w:t xml:space="preserve">V- </w:t>
      </w:r>
      <w:proofErr w:type="gramStart"/>
      <w:r w:rsidR="006D5FB6" w:rsidRPr="00AA22D7">
        <w:t>zelar</w:t>
      </w:r>
      <w:proofErr w:type="gramEnd"/>
      <w:r w:rsidR="006D5FB6" w:rsidRPr="00AA22D7">
        <w:t xml:space="preserve"> pela economia do material e conservação do patrimônio público;</w:t>
      </w:r>
    </w:p>
    <w:p w14:paraId="5B599986" w14:textId="495EFC10" w:rsidR="00A02D09" w:rsidRPr="00AA22D7" w:rsidRDefault="00F64C07" w:rsidP="00663813">
      <w:pPr>
        <w:pStyle w:val="inciso"/>
      </w:pPr>
      <w:r w:rsidRPr="00AA22D7">
        <w:t xml:space="preserve">VI - </w:t>
      </w:r>
      <w:proofErr w:type="gramStart"/>
      <w:r w:rsidR="006D5FB6" w:rsidRPr="00AA22D7">
        <w:t>abster-se</w:t>
      </w:r>
      <w:proofErr w:type="gramEnd"/>
      <w:r w:rsidR="006D5FB6" w:rsidRPr="00AA22D7">
        <w:t xml:space="preserve"> de revelar informação sobre a qual deva guardar sigilo;</w:t>
      </w:r>
    </w:p>
    <w:p w14:paraId="176390B5" w14:textId="51C634F5" w:rsidR="00535AE6" w:rsidRPr="00AA22D7" w:rsidRDefault="00F64C07" w:rsidP="00663813">
      <w:pPr>
        <w:pStyle w:val="inciso"/>
      </w:pPr>
      <w:r w:rsidRPr="00AA22D7">
        <w:t xml:space="preserve">VII - </w:t>
      </w:r>
      <w:r w:rsidR="006D5FB6" w:rsidRPr="00AA22D7">
        <w:t>manter conduta compatível com a moralidade administrativa;</w:t>
      </w:r>
    </w:p>
    <w:p w14:paraId="61B3403A" w14:textId="72A6DCD0" w:rsidR="00535AE6" w:rsidRPr="00AA22D7" w:rsidRDefault="00F64C07" w:rsidP="00663813">
      <w:pPr>
        <w:pStyle w:val="inciso"/>
      </w:pPr>
      <w:r w:rsidRPr="00AA22D7">
        <w:t xml:space="preserve">VIII - </w:t>
      </w:r>
      <w:r w:rsidR="006D5FB6" w:rsidRPr="00AA22D7">
        <w:t>ser assíduo e pontual ao serviço;</w:t>
      </w:r>
    </w:p>
    <w:p w14:paraId="34B3CE0F" w14:textId="1819254D" w:rsidR="00535AE6" w:rsidRPr="00AA22D7" w:rsidRDefault="00F64C07" w:rsidP="00663813">
      <w:pPr>
        <w:pStyle w:val="inciso"/>
      </w:pPr>
      <w:r w:rsidRPr="00AA22D7">
        <w:t xml:space="preserve">IX - </w:t>
      </w:r>
      <w:proofErr w:type="gramStart"/>
      <w:r w:rsidR="006D5FB6" w:rsidRPr="00AA22D7">
        <w:t>tratar</w:t>
      </w:r>
      <w:proofErr w:type="gramEnd"/>
      <w:r w:rsidR="006D5FB6" w:rsidRPr="00AA22D7">
        <w:t xml:space="preserve"> com urbanidade as pessoas;</w:t>
      </w:r>
    </w:p>
    <w:p w14:paraId="73BC1D2A" w14:textId="56A4ECB3" w:rsidR="00405FA3" w:rsidRPr="00AA22D7" w:rsidRDefault="00F64C07" w:rsidP="00663813">
      <w:pPr>
        <w:pStyle w:val="inciso"/>
      </w:pPr>
      <w:r w:rsidRPr="00AA22D7">
        <w:rPr>
          <w:rStyle w:val="incisoChar"/>
          <w:color w:val="auto"/>
        </w:rPr>
        <w:t xml:space="preserve">X - </w:t>
      </w:r>
      <w:proofErr w:type="gramStart"/>
      <w:r w:rsidR="00405FA3" w:rsidRPr="00AA22D7">
        <w:rPr>
          <w:rStyle w:val="incisoChar"/>
          <w:color w:val="auto"/>
        </w:rPr>
        <w:t>levar</w:t>
      </w:r>
      <w:proofErr w:type="gramEnd"/>
      <w:r w:rsidR="00405FA3" w:rsidRPr="00AA22D7">
        <w:rPr>
          <w:rStyle w:val="incisoChar"/>
          <w:color w:val="auto"/>
        </w:rPr>
        <w:t xml:space="preserve"> as irregularidades de que tiver ciência em razão do cargo ao conhecimento da autoridade superior ou, quando houver suspeita de envolvimento desta, ao conhecimento de outra autoridade competente</w:t>
      </w:r>
      <w:r w:rsidR="00405FA3" w:rsidRPr="00AA22D7">
        <w:t xml:space="preserve"> para apuração;   </w:t>
      </w:r>
    </w:p>
    <w:p w14:paraId="70F4D8E2" w14:textId="51A5C4C9" w:rsidR="00535AE6" w:rsidRPr="00AA22D7" w:rsidRDefault="00F64C07" w:rsidP="00663813">
      <w:pPr>
        <w:pStyle w:val="inciso"/>
      </w:pPr>
      <w:r w:rsidRPr="00AA22D7">
        <w:t xml:space="preserve">XI - </w:t>
      </w:r>
      <w:r w:rsidR="006D5FB6" w:rsidRPr="00AA22D7">
        <w:t>representar contra irregularidades, ilegalidade, omissão ou abuso de poder;</w:t>
      </w:r>
    </w:p>
    <w:p w14:paraId="7C314238" w14:textId="16F16DFD" w:rsidR="00535AE6" w:rsidRPr="00AA22D7" w:rsidRDefault="00F64C07" w:rsidP="00663813">
      <w:pPr>
        <w:pStyle w:val="inciso"/>
      </w:pPr>
      <w:r w:rsidRPr="00AA22D7">
        <w:t xml:space="preserve">XII - </w:t>
      </w:r>
      <w:r w:rsidR="006D5FB6" w:rsidRPr="00AA22D7">
        <w:t>expor aos chefes imediatos as dúvidas e dificuldades que encontrar no</w:t>
      </w:r>
      <w:r w:rsidR="00F3045E" w:rsidRPr="00AA22D7">
        <w:t xml:space="preserve"> desempenho de suas atribuições</w:t>
      </w:r>
    </w:p>
    <w:p w14:paraId="47154047" w14:textId="753ABC2B" w:rsidR="00F3045E" w:rsidRPr="00AA22D7" w:rsidRDefault="00F3045E" w:rsidP="00F3045E">
      <w:pPr>
        <w:ind w:firstLine="1418"/>
        <w:jc w:val="both"/>
        <w:rPr>
          <w:rFonts w:eastAsia="Arial"/>
          <w:color w:val="000000" w:themeColor="text1"/>
          <w:sz w:val="24"/>
          <w:szCs w:val="24"/>
          <w:lang w:val="pt-BR"/>
        </w:rPr>
      </w:pPr>
      <w:r w:rsidRPr="00AA22D7">
        <w:rPr>
          <w:bCs/>
          <w:color w:val="000000" w:themeColor="text1"/>
          <w:sz w:val="24"/>
          <w:szCs w:val="24"/>
          <w:shd w:val="clear" w:color="auto" w:fill="FFFFFF"/>
          <w:lang w:val="pt-BR"/>
        </w:rPr>
        <w:t>XIII</w:t>
      </w:r>
      <w:r w:rsidRPr="00AA22D7">
        <w:rPr>
          <w:b/>
          <w:bCs/>
          <w:color w:val="000000" w:themeColor="text1"/>
          <w:sz w:val="24"/>
          <w:szCs w:val="24"/>
          <w:shd w:val="clear" w:color="auto" w:fill="FFFFFF"/>
          <w:lang w:val="pt-BR"/>
        </w:rPr>
        <w:t xml:space="preserve"> </w:t>
      </w:r>
      <w:r w:rsidRPr="00AA22D7">
        <w:rPr>
          <w:b/>
          <w:bCs/>
          <w:color w:val="000000"/>
          <w:sz w:val="24"/>
          <w:szCs w:val="24"/>
          <w:shd w:val="clear" w:color="auto" w:fill="FFFFFF"/>
          <w:lang w:val="pt-BR"/>
        </w:rPr>
        <w:t>-</w:t>
      </w:r>
      <w:r w:rsidRPr="00AA22D7">
        <w:rPr>
          <w:color w:val="000000"/>
          <w:sz w:val="24"/>
          <w:szCs w:val="24"/>
          <w:shd w:val="clear" w:color="auto" w:fill="FFFFFF"/>
          <w:lang w:val="pt-BR"/>
        </w:rPr>
        <w:t> </w:t>
      </w:r>
      <w:r w:rsidRPr="00AA22D7">
        <w:rPr>
          <w:rFonts w:eastAsia="Arial"/>
          <w:color w:val="000000" w:themeColor="text1"/>
          <w:sz w:val="24"/>
          <w:szCs w:val="24"/>
          <w:lang w:val="pt-BR"/>
        </w:rPr>
        <w:t>Apresentar-se convenientemente trajado em serviço ou com uniforme, quando for o caso.</w:t>
      </w:r>
    </w:p>
    <w:p w14:paraId="08C662BF" w14:textId="0ADA0FB4" w:rsidR="00FB74E3" w:rsidRPr="00AA22D7" w:rsidRDefault="00B041AC" w:rsidP="002F3D8C">
      <w:pPr>
        <w:ind w:firstLine="1418"/>
        <w:jc w:val="both"/>
        <w:textAlignment w:val="baseline"/>
        <w:rPr>
          <w:rFonts w:eastAsia="Arial"/>
          <w:sz w:val="24"/>
          <w:szCs w:val="24"/>
          <w:lang w:val="pt-BR"/>
        </w:rPr>
      </w:pPr>
      <w:r w:rsidRPr="00AA22D7">
        <w:rPr>
          <w:rFonts w:eastAsia="Arial"/>
          <w:b/>
          <w:sz w:val="24"/>
          <w:szCs w:val="24"/>
          <w:lang w:val="pt-BR"/>
        </w:rPr>
        <w:lastRenderedPageBreak/>
        <w:t>Parágrafo único</w:t>
      </w:r>
      <w:r w:rsidRPr="00AA22D7">
        <w:rPr>
          <w:rFonts w:eastAsia="Arial"/>
          <w:sz w:val="24"/>
          <w:szCs w:val="24"/>
          <w:lang w:val="pt-BR"/>
        </w:rPr>
        <w:t xml:space="preserve">. </w:t>
      </w:r>
      <w:r w:rsidR="006D5FB6" w:rsidRPr="00AA22D7">
        <w:rPr>
          <w:rFonts w:eastAsia="Arial"/>
          <w:sz w:val="24"/>
          <w:szCs w:val="24"/>
          <w:lang w:val="pt-BR"/>
        </w:rPr>
        <w:t>A representação de que trata o inciso X</w:t>
      </w:r>
      <w:r w:rsidR="003B0115" w:rsidRPr="00AA22D7">
        <w:rPr>
          <w:rFonts w:eastAsia="Arial"/>
          <w:sz w:val="24"/>
          <w:szCs w:val="24"/>
          <w:lang w:val="pt-BR"/>
        </w:rPr>
        <w:t>I</w:t>
      </w:r>
      <w:r w:rsidR="006D5FB6" w:rsidRPr="00AA22D7">
        <w:rPr>
          <w:rFonts w:eastAsia="Arial"/>
          <w:sz w:val="24"/>
          <w:szCs w:val="24"/>
          <w:lang w:val="pt-BR"/>
        </w:rPr>
        <w:t xml:space="preserve"> será encaminhada por via hierárquica e apreciada pela autoridade superior àquela contra a qual é formulada, assegurando-se ao representando ampla defesa</w:t>
      </w:r>
      <w:r w:rsidR="00A44E8D" w:rsidRPr="00AA22D7">
        <w:rPr>
          <w:rFonts w:eastAsia="Arial"/>
          <w:sz w:val="24"/>
          <w:szCs w:val="24"/>
          <w:lang w:val="pt-BR"/>
        </w:rPr>
        <w:t>.</w:t>
      </w:r>
    </w:p>
    <w:p w14:paraId="5E543C63" w14:textId="77777777" w:rsidR="007E73B9" w:rsidRDefault="007E73B9" w:rsidP="00A50D6D">
      <w:pPr>
        <w:jc w:val="center"/>
        <w:textAlignment w:val="baseline"/>
        <w:rPr>
          <w:rFonts w:eastAsia="Arial"/>
          <w:b/>
          <w:bCs/>
          <w:spacing w:val="-1"/>
          <w:sz w:val="24"/>
          <w:szCs w:val="24"/>
          <w:lang w:val="pt-BR"/>
        </w:rPr>
      </w:pPr>
    </w:p>
    <w:p w14:paraId="40F4220D" w14:textId="58AF7625" w:rsidR="007031BD" w:rsidRPr="00AA22D7" w:rsidRDefault="0064746A" w:rsidP="00A50D6D">
      <w:pPr>
        <w:jc w:val="center"/>
        <w:textAlignment w:val="baseline"/>
        <w:rPr>
          <w:rFonts w:eastAsia="Arial"/>
          <w:b/>
          <w:bCs/>
          <w:spacing w:val="-1"/>
          <w:sz w:val="24"/>
          <w:szCs w:val="24"/>
          <w:lang w:val="pt-BR"/>
        </w:rPr>
      </w:pPr>
      <w:r w:rsidRPr="00AA22D7">
        <w:rPr>
          <w:rFonts w:eastAsia="Arial"/>
          <w:b/>
          <w:bCs/>
          <w:spacing w:val="-1"/>
          <w:sz w:val="24"/>
          <w:szCs w:val="24"/>
          <w:lang w:val="pt-BR"/>
        </w:rPr>
        <w:t xml:space="preserve">Seção II - </w:t>
      </w:r>
      <w:r w:rsidR="007031BD" w:rsidRPr="00AA22D7">
        <w:rPr>
          <w:rFonts w:eastAsia="Arial"/>
          <w:b/>
          <w:bCs/>
          <w:spacing w:val="-1"/>
          <w:sz w:val="24"/>
          <w:szCs w:val="24"/>
          <w:lang w:val="pt-BR"/>
        </w:rPr>
        <w:t>D</w:t>
      </w:r>
      <w:r w:rsidRPr="00AA22D7">
        <w:rPr>
          <w:rFonts w:eastAsia="Arial"/>
          <w:b/>
          <w:bCs/>
          <w:spacing w:val="-1"/>
          <w:sz w:val="24"/>
          <w:szCs w:val="24"/>
          <w:lang w:val="pt-BR"/>
        </w:rPr>
        <w:t>as</w:t>
      </w:r>
      <w:r w:rsidR="007031BD" w:rsidRPr="00AA22D7">
        <w:rPr>
          <w:rFonts w:eastAsia="Arial"/>
          <w:b/>
          <w:bCs/>
          <w:spacing w:val="-1"/>
          <w:sz w:val="24"/>
          <w:szCs w:val="24"/>
          <w:lang w:val="pt-BR"/>
        </w:rPr>
        <w:t xml:space="preserve"> P</w:t>
      </w:r>
      <w:r w:rsidRPr="00AA22D7">
        <w:rPr>
          <w:rFonts w:eastAsia="Arial"/>
          <w:b/>
          <w:bCs/>
          <w:spacing w:val="-1"/>
          <w:sz w:val="24"/>
          <w:szCs w:val="24"/>
          <w:lang w:val="pt-BR"/>
        </w:rPr>
        <w:t>enalidades</w:t>
      </w:r>
    </w:p>
    <w:p w14:paraId="4317FDE5" w14:textId="77777777" w:rsidR="00022114" w:rsidRPr="00AA22D7" w:rsidRDefault="00022114" w:rsidP="002F3D8C">
      <w:pPr>
        <w:ind w:firstLine="1418"/>
        <w:jc w:val="center"/>
        <w:textAlignment w:val="baseline"/>
        <w:rPr>
          <w:rFonts w:eastAsia="Arial"/>
          <w:b/>
          <w:bCs/>
          <w:spacing w:val="-1"/>
          <w:sz w:val="24"/>
          <w:szCs w:val="24"/>
          <w:lang w:val="pt-BR"/>
        </w:rPr>
      </w:pPr>
    </w:p>
    <w:p w14:paraId="70CB2F2D" w14:textId="6D1DF30D" w:rsidR="007031BD" w:rsidRPr="00AA22D7" w:rsidRDefault="007031BD" w:rsidP="002F3D8C">
      <w:pPr>
        <w:pStyle w:val="art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16</w:t>
      </w:r>
      <w:r w:rsidR="003F4210" w:rsidRPr="00AA22D7">
        <w:rPr>
          <w:rFonts w:ascii="Times New Roman" w:hAnsi="Times New Roman" w:cs="Times New Roman"/>
          <w:b/>
          <w:bCs/>
          <w:color w:val="auto"/>
        </w:rPr>
        <w:t>3</w:t>
      </w:r>
      <w:r w:rsidRPr="00AA22D7">
        <w:rPr>
          <w:rFonts w:ascii="Times New Roman" w:hAnsi="Times New Roman" w:cs="Times New Roman"/>
          <w:b/>
          <w:bCs/>
          <w:color w:val="auto"/>
        </w:rPr>
        <w:t>.</w:t>
      </w:r>
      <w:r w:rsidRPr="00AA22D7">
        <w:rPr>
          <w:rFonts w:ascii="Times New Roman" w:hAnsi="Times New Roman" w:cs="Times New Roman"/>
          <w:color w:val="auto"/>
        </w:rPr>
        <w:t xml:space="preserve"> São penalidades disciplinares:</w:t>
      </w:r>
    </w:p>
    <w:p w14:paraId="31021CDB" w14:textId="77777777" w:rsidR="00A50D6D" w:rsidRPr="00AA22D7" w:rsidRDefault="00A50D6D" w:rsidP="002F3D8C">
      <w:pPr>
        <w:pStyle w:val="art162"/>
        <w:numPr>
          <w:ilvl w:val="0"/>
          <w:numId w:val="0"/>
        </w:numPr>
        <w:spacing w:after="0"/>
        <w:ind w:firstLine="1418"/>
        <w:rPr>
          <w:rFonts w:ascii="Times New Roman" w:hAnsi="Times New Roman" w:cs="Times New Roman"/>
          <w:strike/>
          <w:color w:val="auto"/>
        </w:rPr>
      </w:pPr>
    </w:p>
    <w:p w14:paraId="3DDDC51D" w14:textId="2B756340" w:rsidR="007031BD" w:rsidRPr="00AA22D7" w:rsidRDefault="00F64C07" w:rsidP="00663813">
      <w:pPr>
        <w:pStyle w:val="inciso"/>
      </w:pPr>
      <w:r w:rsidRPr="00AA22D7">
        <w:t xml:space="preserve">I </w:t>
      </w:r>
      <w:r w:rsidR="00A50D6D" w:rsidRPr="00AA22D7">
        <w:t>-</w:t>
      </w:r>
      <w:r w:rsidR="007031BD" w:rsidRPr="00AA22D7">
        <w:t xml:space="preserve"> </w:t>
      </w:r>
      <w:proofErr w:type="gramStart"/>
      <w:r w:rsidR="007031BD" w:rsidRPr="00AA22D7">
        <w:t>advertência</w:t>
      </w:r>
      <w:proofErr w:type="gramEnd"/>
      <w:r w:rsidR="00A50D6D" w:rsidRPr="00AA22D7">
        <w:t>;</w:t>
      </w:r>
    </w:p>
    <w:p w14:paraId="7FDFB56F" w14:textId="67FF9CC4" w:rsidR="007031BD" w:rsidRPr="00AA22D7" w:rsidRDefault="00F64C07" w:rsidP="00663813">
      <w:pPr>
        <w:pStyle w:val="inciso"/>
      </w:pPr>
      <w:r w:rsidRPr="00AA22D7">
        <w:t xml:space="preserve">II - </w:t>
      </w:r>
      <w:proofErr w:type="gramStart"/>
      <w:r w:rsidR="007031BD" w:rsidRPr="00AA22D7">
        <w:t>suspensão</w:t>
      </w:r>
      <w:proofErr w:type="gramEnd"/>
      <w:r w:rsidR="007031BD" w:rsidRPr="00AA22D7">
        <w:t xml:space="preserve">; </w:t>
      </w:r>
    </w:p>
    <w:p w14:paraId="4440639A" w14:textId="542DEDE2" w:rsidR="007031BD" w:rsidRPr="00AA22D7" w:rsidRDefault="00F64C07" w:rsidP="00663813">
      <w:pPr>
        <w:pStyle w:val="inciso"/>
      </w:pPr>
      <w:r w:rsidRPr="00AA22D7">
        <w:t xml:space="preserve">III - </w:t>
      </w:r>
      <w:r w:rsidR="007031BD" w:rsidRPr="00AA22D7">
        <w:t>multa;</w:t>
      </w:r>
    </w:p>
    <w:p w14:paraId="7539E395" w14:textId="010BD969" w:rsidR="007031BD" w:rsidRPr="00AA22D7" w:rsidRDefault="00F64C07" w:rsidP="00663813">
      <w:pPr>
        <w:pStyle w:val="inciso"/>
      </w:pPr>
      <w:r w:rsidRPr="00AA22D7">
        <w:t xml:space="preserve">IV - </w:t>
      </w:r>
      <w:proofErr w:type="gramStart"/>
      <w:r w:rsidR="007031BD" w:rsidRPr="00AA22D7">
        <w:t>demissão</w:t>
      </w:r>
      <w:proofErr w:type="gramEnd"/>
      <w:r w:rsidR="007031BD" w:rsidRPr="00AA22D7">
        <w:t>;</w:t>
      </w:r>
    </w:p>
    <w:p w14:paraId="48DCC6C3" w14:textId="5961B75C" w:rsidR="007031BD" w:rsidRPr="00AA22D7" w:rsidRDefault="00F64C07" w:rsidP="00663813">
      <w:pPr>
        <w:pStyle w:val="inciso"/>
      </w:pPr>
      <w:r w:rsidRPr="00AA22D7">
        <w:t xml:space="preserve">V </w:t>
      </w:r>
      <w:proofErr w:type="gramStart"/>
      <w:r w:rsidRPr="00AA22D7">
        <w:t xml:space="preserve">- </w:t>
      </w:r>
      <w:r w:rsidR="007031BD" w:rsidRPr="00AA22D7">
        <w:t xml:space="preserve"> a</w:t>
      </w:r>
      <w:proofErr w:type="gramEnd"/>
      <w:r w:rsidR="007031BD" w:rsidRPr="00AA22D7">
        <w:t xml:space="preserve"> cassação de aposentadoria;</w:t>
      </w:r>
    </w:p>
    <w:p w14:paraId="58C1F597" w14:textId="70798BB4" w:rsidR="007031BD" w:rsidRPr="00AA22D7" w:rsidRDefault="00F64C07" w:rsidP="00663813">
      <w:pPr>
        <w:pStyle w:val="inciso"/>
      </w:pPr>
      <w:r w:rsidRPr="00AA22D7">
        <w:t xml:space="preserve">VI - </w:t>
      </w:r>
      <w:proofErr w:type="gramStart"/>
      <w:r w:rsidR="007031BD" w:rsidRPr="00AA22D7">
        <w:t>a</w:t>
      </w:r>
      <w:proofErr w:type="gramEnd"/>
      <w:r w:rsidR="007031BD" w:rsidRPr="00AA22D7">
        <w:t xml:space="preserve"> cassação de disponibilidade;</w:t>
      </w:r>
    </w:p>
    <w:p w14:paraId="23F77806" w14:textId="36AF1116" w:rsidR="007031BD" w:rsidRPr="00AA22D7" w:rsidRDefault="00F64C07" w:rsidP="00663813">
      <w:pPr>
        <w:pStyle w:val="inciso"/>
      </w:pPr>
      <w:r w:rsidRPr="00AA22D7">
        <w:t xml:space="preserve">VII - </w:t>
      </w:r>
      <w:r w:rsidR="007031BD" w:rsidRPr="00AA22D7">
        <w:t>a destituição de cargo em comissão.</w:t>
      </w:r>
    </w:p>
    <w:p w14:paraId="752F4770" w14:textId="31D49AB6" w:rsidR="00A50D6D" w:rsidRPr="00AA22D7" w:rsidRDefault="00A50D6D" w:rsidP="00A50D6D">
      <w:pPr>
        <w:rPr>
          <w:sz w:val="24"/>
          <w:szCs w:val="24"/>
          <w:lang w:val="pt-BR"/>
        </w:rPr>
      </w:pPr>
    </w:p>
    <w:p w14:paraId="39F3EE47" w14:textId="77777777" w:rsidR="00A50D6D" w:rsidRPr="00AA22D7" w:rsidRDefault="00A50D6D" w:rsidP="00CB4EBF">
      <w:pPr>
        <w:ind w:firstLine="1418"/>
        <w:jc w:val="both"/>
        <w:rPr>
          <w:sz w:val="24"/>
          <w:szCs w:val="24"/>
          <w:lang w:val="pt-BR"/>
        </w:rPr>
      </w:pPr>
      <w:r w:rsidRPr="00AA22D7">
        <w:rPr>
          <w:sz w:val="24"/>
          <w:szCs w:val="24"/>
          <w:lang w:val="pt-BR"/>
        </w:rPr>
        <w:t>§ 1º A penalidade de advertência, que será sempre aplicada por escrito e deverá constar do assentamento individual do servidor, destina-se à punição pela prática de infração disciplinar de natureza leve.</w:t>
      </w:r>
    </w:p>
    <w:p w14:paraId="152D256B" w14:textId="77777777" w:rsidR="00A50D6D" w:rsidRPr="00AA22D7" w:rsidRDefault="00A50D6D" w:rsidP="00CB4EBF">
      <w:pPr>
        <w:ind w:firstLine="1418"/>
        <w:jc w:val="both"/>
        <w:rPr>
          <w:sz w:val="24"/>
          <w:szCs w:val="24"/>
          <w:lang w:val="pt-BR"/>
        </w:rPr>
      </w:pPr>
    </w:p>
    <w:p w14:paraId="443FF7E2" w14:textId="23023635" w:rsidR="00A50D6D" w:rsidRPr="00AA22D7" w:rsidRDefault="00A50D6D" w:rsidP="00CB4EBF">
      <w:pPr>
        <w:ind w:firstLine="1418"/>
        <w:jc w:val="both"/>
        <w:rPr>
          <w:sz w:val="24"/>
          <w:szCs w:val="24"/>
          <w:lang w:val="pt-BR"/>
        </w:rPr>
      </w:pPr>
      <w:r w:rsidRPr="00AA22D7">
        <w:rPr>
          <w:sz w:val="24"/>
          <w:szCs w:val="24"/>
          <w:lang w:val="pt-BR"/>
        </w:rPr>
        <w:t>§ 2º A penalidade de suspensão, que não excederá a 90 (noventa) dias, será aplicada em caso de infração disciplinar de</w:t>
      </w:r>
      <w:r w:rsidR="00CB4EBF" w:rsidRPr="00AA22D7">
        <w:rPr>
          <w:sz w:val="24"/>
          <w:szCs w:val="24"/>
          <w:lang w:val="pt-BR"/>
        </w:rPr>
        <w:t xml:space="preserve"> natureza média ou de reincidência em quaisquer das infrações disciplinares de natureza leve, observado o seguinte:</w:t>
      </w:r>
      <w:r w:rsidRPr="00AA22D7">
        <w:rPr>
          <w:sz w:val="24"/>
          <w:szCs w:val="24"/>
          <w:lang w:val="pt-BR"/>
        </w:rPr>
        <w:t xml:space="preserve"> </w:t>
      </w:r>
    </w:p>
    <w:p w14:paraId="6C19D937" w14:textId="77777777" w:rsidR="00A50D6D" w:rsidRPr="00AA22D7" w:rsidRDefault="00A50D6D" w:rsidP="00A50D6D">
      <w:pPr>
        <w:rPr>
          <w:sz w:val="24"/>
          <w:szCs w:val="24"/>
          <w:lang w:val="pt-BR"/>
        </w:rPr>
      </w:pPr>
    </w:p>
    <w:p w14:paraId="4A9BB003" w14:textId="4B74443B" w:rsidR="007031BD" w:rsidRPr="00AA22D7" w:rsidRDefault="00E87CA8" w:rsidP="00663813">
      <w:pPr>
        <w:pStyle w:val="inciso"/>
      </w:pPr>
      <w:r w:rsidRPr="00AA22D7">
        <w:t xml:space="preserve">I - </w:t>
      </w:r>
      <w:proofErr w:type="gramStart"/>
      <w:r w:rsidR="007031BD" w:rsidRPr="00AA22D7">
        <w:t>o</w:t>
      </w:r>
      <w:proofErr w:type="gramEnd"/>
      <w:r w:rsidR="007031BD" w:rsidRPr="00AA22D7">
        <w:t xml:space="preserve"> servidor, enquanto durar a suspensão, perderá todas as vantagens e direitos decorrentes do exercício do cargo, exceto na hipótese </w:t>
      </w:r>
      <w:r w:rsidR="00670980" w:rsidRPr="00AA22D7">
        <w:t>do inciso II</w:t>
      </w:r>
      <w:r w:rsidR="007031BD" w:rsidRPr="00AA22D7">
        <w:t xml:space="preserve"> deste parágrafo;</w:t>
      </w:r>
    </w:p>
    <w:p w14:paraId="51BC423F" w14:textId="7EF01086" w:rsidR="007031BD" w:rsidRPr="00AA22D7" w:rsidRDefault="00E87CA8" w:rsidP="00663813">
      <w:pPr>
        <w:pStyle w:val="inciso"/>
        <w:rPr>
          <w:color w:val="FF0000"/>
        </w:rPr>
      </w:pPr>
      <w:r w:rsidRPr="00AA22D7">
        <w:t xml:space="preserve">II - </w:t>
      </w:r>
      <w:proofErr w:type="gramStart"/>
      <w:r w:rsidR="007031BD" w:rsidRPr="00AA22D7">
        <w:t>quando</w:t>
      </w:r>
      <w:proofErr w:type="gramEnd"/>
      <w:r w:rsidR="007031BD" w:rsidRPr="00AA22D7">
        <w:t xml:space="preserve"> a ausência do servidor trouxer gravíssimo prejuízo ao serviço pela impossibilidade de sua substituição, a penalidade de suspensão poderá, mediante ato fundamentado, ser convertida em multa, na base de 50% (cinquenta por cento) do valor diário da remuneração, do vencimento ou do subsidio, por dia de suspensão, devendo o servidor, nesse caso, cumprir integralmente a jornada de trabalho a que está submetido.</w:t>
      </w:r>
      <w:r w:rsidR="00613910" w:rsidRPr="00AA22D7">
        <w:t xml:space="preserve"> </w:t>
      </w:r>
    </w:p>
    <w:p w14:paraId="00219A51" w14:textId="77777777" w:rsidR="005E3181" w:rsidRPr="00AA22D7" w:rsidRDefault="005E3181" w:rsidP="00663813">
      <w:pPr>
        <w:pStyle w:val="inciso"/>
      </w:pPr>
    </w:p>
    <w:p w14:paraId="3E465EF3" w14:textId="5929974C" w:rsidR="007031BD" w:rsidRPr="00AA22D7" w:rsidRDefault="00CB4EBF" w:rsidP="00663813">
      <w:pPr>
        <w:pStyle w:val="inciso"/>
      </w:pPr>
      <w:r w:rsidRPr="00AA22D7">
        <w:t xml:space="preserve">§ 1º </w:t>
      </w:r>
      <w:r w:rsidR="007031BD" w:rsidRPr="00AA22D7">
        <w:t>A penalidade de multa será aplicada ao servidor inativo ou em disponibilidade que houver praticado, na atividade, infração disciplinar média e corresponderá ao valor diário dos proventos de aposentadoria ou da remuneração ou do subsídio da disponibilidade por dia de suspensão.</w:t>
      </w:r>
    </w:p>
    <w:p w14:paraId="704CABC3" w14:textId="77777777" w:rsidR="005E3181" w:rsidRPr="00AA22D7" w:rsidRDefault="005E3181" w:rsidP="00663813">
      <w:pPr>
        <w:pStyle w:val="inciso"/>
      </w:pPr>
    </w:p>
    <w:p w14:paraId="2CB577FB" w14:textId="03F52937" w:rsidR="007031BD" w:rsidRPr="00AA22D7" w:rsidRDefault="00CB4EBF" w:rsidP="00663813">
      <w:pPr>
        <w:pStyle w:val="inciso"/>
      </w:pPr>
      <w:r w:rsidRPr="00AA22D7">
        <w:t>§ 2º</w:t>
      </w:r>
      <w:r w:rsidR="007031BD" w:rsidRPr="00AA22D7">
        <w:t>A demissão será aplicada no caso de infração disciplinar grave, observadas as circunstâncias preponderantes no caso concreto, bem como na hipótese de contumácia, observado o seguinte:</w:t>
      </w:r>
    </w:p>
    <w:p w14:paraId="6F3ADA93" w14:textId="77777777" w:rsidR="00CB4EBF" w:rsidRPr="00AA22D7" w:rsidRDefault="00CB4EBF" w:rsidP="00663813">
      <w:pPr>
        <w:ind w:firstLine="1418"/>
        <w:rPr>
          <w:sz w:val="24"/>
          <w:szCs w:val="24"/>
          <w:lang w:val="pt-BR"/>
        </w:rPr>
      </w:pPr>
    </w:p>
    <w:p w14:paraId="48C89AA5" w14:textId="2560BF13" w:rsidR="007031BD" w:rsidRPr="00AA22D7" w:rsidRDefault="00E87CA8" w:rsidP="00663813">
      <w:pPr>
        <w:pStyle w:val="inciso"/>
      </w:pPr>
      <w:r w:rsidRPr="00AA22D7">
        <w:t>I -</w:t>
      </w:r>
      <w:r w:rsidR="00B831EA" w:rsidRPr="00AA22D7">
        <w:t xml:space="preserve"> </w:t>
      </w:r>
      <w:proofErr w:type="gramStart"/>
      <w:r w:rsidR="007031BD" w:rsidRPr="00AA22D7">
        <w:t>entende-se</w:t>
      </w:r>
      <w:proofErr w:type="gramEnd"/>
      <w:r w:rsidR="007031BD" w:rsidRPr="00AA22D7">
        <w:t xml:space="preserve"> por contumácia a prática de 4 (quatro) infrações disciplinares de natureza média, no período de 5 (cinco) anos contados da data da primeira infração, e será declarada no julgamento do processo administrativo disciplinar referente à quarta infração, caso em que a penalidade efetivamente aplicada será a de demissão;</w:t>
      </w:r>
    </w:p>
    <w:p w14:paraId="52E18A33" w14:textId="2CAD7938" w:rsidR="007031BD" w:rsidRPr="00AA22D7" w:rsidRDefault="00E87CA8" w:rsidP="00663813">
      <w:pPr>
        <w:pStyle w:val="inciso"/>
      </w:pPr>
      <w:r w:rsidRPr="00AA22D7">
        <w:lastRenderedPageBreak/>
        <w:t>II -</w:t>
      </w:r>
      <w:r w:rsidR="00B831EA" w:rsidRPr="00AA22D7">
        <w:t xml:space="preserve"> </w:t>
      </w:r>
      <w:proofErr w:type="gramStart"/>
      <w:r w:rsidR="007031BD" w:rsidRPr="00AA22D7">
        <w:t>a</w:t>
      </w:r>
      <w:proofErr w:type="gramEnd"/>
      <w:r w:rsidR="007031BD" w:rsidRPr="00AA22D7">
        <w:t xml:space="preserve"> demissão também se aplica no caso de infração disciplinar grave cometida por servidor </w:t>
      </w:r>
      <w:r w:rsidR="00ED272D" w:rsidRPr="00AA22D7">
        <w:t>m</w:t>
      </w:r>
      <w:r w:rsidR="007031BD" w:rsidRPr="00AA22D7">
        <w:t xml:space="preserve">unicipal que esteja em exercício em outro Poder ou ente federativo, hipótese em que o processo administrativo disciplinar será instaurado e conduzido no órgão de origem do servidor, podendo-se utilizar dos elementos apurados onde foi praticada a infração; </w:t>
      </w:r>
    </w:p>
    <w:p w14:paraId="317FB3B3" w14:textId="3F6F8E8F" w:rsidR="007031BD" w:rsidRPr="00AA22D7" w:rsidRDefault="00E87CA8" w:rsidP="00663813">
      <w:pPr>
        <w:pStyle w:val="inciso"/>
      </w:pPr>
      <w:r w:rsidRPr="00AA22D7">
        <w:t>III -</w:t>
      </w:r>
      <w:r w:rsidR="00B831EA" w:rsidRPr="00AA22D7">
        <w:t xml:space="preserve"> </w:t>
      </w:r>
      <w:r w:rsidR="007031BD" w:rsidRPr="00AA22D7">
        <w:t>se o servidor efetivo já tiver sido exonerado quando da aplicação da penalidade prevista neste parágrafo, a exoneração será convertida em demissão;</w:t>
      </w:r>
    </w:p>
    <w:p w14:paraId="0B1DA675" w14:textId="3C352FF8" w:rsidR="007031BD" w:rsidRPr="00AA22D7" w:rsidRDefault="00E87CA8" w:rsidP="00663813">
      <w:pPr>
        <w:pStyle w:val="inciso"/>
      </w:pPr>
      <w:r w:rsidRPr="00AA22D7">
        <w:t>IV -</w:t>
      </w:r>
      <w:r w:rsidR="00B831EA" w:rsidRPr="00AA22D7">
        <w:t xml:space="preserve"> </w:t>
      </w:r>
      <w:proofErr w:type="gramStart"/>
      <w:r w:rsidR="007031BD" w:rsidRPr="00AA22D7">
        <w:t>converte-se</w:t>
      </w:r>
      <w:proofErr w:type="gramEnd"/>
      <w:r w:rsidR="007031BD" w:rsidRPr="00AA22D7">
        <w:t xml:space="preserve"> também em demissão a vacância em decorrência de posse em outro cargo </w:t>
      </w:r>
      <w:proofErr w:type="spellStart"/>
      <w:r w:rsidR="007031BD" w:rsidRPr="00AA22D7">
        <w:t>inacumulável</w:t>
      </w:r>
      <w:proofErr w:type="spellEnd"/>
      <w:r w:rsidR="007031BD" w:rsidRPr="00AA22D7">
        <w:t xml:space="preserve"> ocorrida antes da aplicação da sanção prevista neste parágrafo;</w:t>
      </w:r>
    </w:p>
    <w:p w14:paraId="0B879479" w14:textId="23CAABEA" w:rsidR="007031BD" w:rsidRPr="00AA22D7" w:rsidRDefault="00E87CA8" w:rsidP="00663813">
      <w:pPr>
        <w:pStyle w:val="inciso"/>
      </w:pPr>
      <w:r w:rsidRPr="00AA22D7">
        <w:t>V -</w:t>
      </w:r>
      <w:r w:rsidR="00B831EA" w:rsidRPr="00AA22D7">
        <w:t xml:space="preserve"> </w:t>
      </w:r>
      <w:proofErr w:type="gramStart"/>
      <w:r w:rsidR="007031BD" w:rsidRPr="00AA22D7">
        <w:t>se</w:t>
      </w:r>
      <w:proofErr w:type="gramEnd"/>
      <w:r w:rsidR="007031BD" w:rsidRPr="00AA22D7">
        <w:t xml:space="preserve"> o servidor houver praticado infração disciplinar e ocupar 2 (dois) cargos acumuláveis no âmbito da administração pública do Município de Sorriso, a aplicação da demissão incidirá sobre o vínculo em que se deu a infração;</w:t>
      </w:r>
    </w:p>
    <w:p w14:paraId="6B57A1BF" w14:textId="48665CB0" w:rsidR="007031BD" w:rsidRPr="00AA22D7" w:rsidRDefault="00E87CA8" w:rsidP="00663813">
      <w:pPr>
        <w:pStyle w:val="inciso"/>
      </w:pPr>
      <w:r w:rsidRPr="00AA22D7">
        <w:t xml:space="preserve">VI </w:t>
      </w:r>
      <w:proofErr w:type="gramStart"/>
      <w:r w:rsidRPr="00AA22D7">
        <w:t xml:space="preserve">- </w:t>
      </w:r>
      <w:r w:rsidR="00B831EA" w:rsidRPr="00AA22D7">
        <w:t xml:space="preserve"> </w:t>
      </w:r>
      <w:r w:rsidR="007031BD" w:rsidRPr="00AA22D7">
        <w:t>a</w:t>
      </w:r>
      <w:proofErr w:type="gramEnd"/>
      <w:r w:rsidR="007031BD" w:rsidRPr="00AA22D7">
        <w:t xml:space="preserve"> prática de infração grave no exercício de cargo em comissão implicará a demissão do cargo efetivo.</w:t>
      </w:r>
    </w:p>
    <w:p w14:paraId="19FEA7BA" w14:textId="77777777" w:rsidR="005E3181" w:rsidRPr="00AA22D7" w:rsidRDefault="005E3181" w:rsidP="00663813">
      <w:pPr>
        <w:ind w:firstLine="1418"/>
        <w:rPr>
          <w:sz w:val="24"/>
          <w:szCs w:val="24"/>
          <w:lang w:val="pt-BR"/>
        </w:rPr>
      </w:pPr>
    </w:p>
    <w:p w14:paraId="1BE51AA5" w14:textId="25D132E5" w:rsidR="007031BD" w:rsidRPr="00AA22D7" w:rsidRDefault="00ED272D" w:rsidP="00663813">
      <w:pPr>
        <w:pStyle w:val="inciso"/>
      </w:pPr>
      <w:r w:rsidRPr="00AA22D7">
        <w:t xml:space="preserve">§ 1º </w:t>
      </w:r>
      <w:r w:rsidR="007031BD" w:rsidRPr="00AA22D7">
        <w:t>A cassação de aposentadoria é a penalidade pela prática de infração disciplinar grave punível com demissão cometida pelo servidor quando em atividade.</w:t>
      </w:r>
    </w:p>
    <w:p w14:paraId="04C86248" w14:textId="77777777" w:rsidR="005E3181" w:rsidRPr="00AA22D7" w:rsidRDefault="005E3181" w:rsidP="00663813">
      <w:pPr>
        <w:pStyle w:val="inciso"/>
      </w:pPr>
    </w:p>
    <w:p w14:paraId="3F3BE1F7" w14:textId="15679BFE" w:rsidR="007031BD" w:rsidRPr="00AA22D7" w:rsidRDefault="00ED272D" w:rsidP="00663813">
      <w:pPr>
        <w:pStyle w:val="inciso"/>
      </w:pPr>
      <w:r w:rsidRPr="00AA22D7">
        <w:t xml:space="preserve">§ 2º </w:t>
      </w:r>
      <w:r w:rsidR="007031BD" w:rsidRPr="00AA22D7">
        <w:t>A cassação de disponibilidade é a penalidade pela prática de infração disciplinar grave que houver sido cometida em atividade, pela qual se impõe a perda do cargo público ocupado e dos direitos decorrentes da disponibilidade.</w:t>
      </w:r>
    </w:p>
    <w:p w14:paraId="3EA296C2" w14:textId="77777777" w:rsidR="005E3181" w:rsidRPr="00AA22D7" w:rsidRDefault="005E3181" w:rsidP="00663813">
      <w:pPr>
        <w:pStyle w:val="inciso"/>
      </w:pPr>
    </w:p>
    <w:p w14:paraId="77589925" w14:textId="46FBF7A2" w:rsidR="007031BD" w:rsidRPr="00AA22D7" w:rsidRDefault="00ED272D" w:rsidP="00663813">
      <w:pPr>
        <w:pStyle w:val="inciso"/>
      </w:pPr>
      <w:r w:rsidRPr="00AA22D7">
        <w:t xml:space="preserve">§ 3º </w:t>
      </w:r>
      <w:r w:rsidR="007031BD" w:rsidRPr="00AA22D7">
        <w:t>A destituição do cargo em comissão é a penalidade por infração disciplinar média ou grave, pela qual se impõe ao servidor, sem vínculo efetivo com o Poder Executivo Municipal, a perda do cargo em comissão por ele ocupado.</w:t>
      </w:r>
    </w:p>
    <w:p w14:paraId="50E16CB2" w14:textId="77777777" w:rsidR="005E3181" w:rsidRPr="00AA22D7" w:rsidRDefault="005E3181" w:rsidP="00663813">
      <w:pPr>
        <w:pStyle w:val="inciso"/>
      </w:pPr>
    </w:p>
    <w:p w14:paraId="1CF8072C" w14:textId="329CF9A1" w:rsidR="007031BD" w:rsidRPr="00AA22D7" w:rsidRDefault="007031BD" w:rsidP="00663813">
      <w:pPr>
        <w:pStyle w:val="inciso"/>
      </w:pPr>
      <w:r w:rsidRPr="00AA22D7">
        <w:t xml:space="preserve"> </w:t>
      </w:r>
      <w:r w:rsidR="00ED272D" w:rsidRPr="00AA22D7">
        <w:t xml:space="preserve">§ 4º </w:t>
      </w:r>
      <w:r w:rsidRPr="00AA22D7">
        <w:t xml:space="preserve">No caso do parágrafo anterior, se o servidor já tiver sido exonerado quando da aplicação da penalidade, a exoneração é convertida em destituição do cargo em comissão, aplicando-se a inabilitação para investidura em novo cargo ou emprego público, na forma </w:t>
      </w:r>
      <w:bookmarkStart w:id="2" w:name="_Hlk152667925"/>
      <w:r w:rsidRPr="00AA22D7">
        <w:t>do</w:t>
      </w:r>
      <w:r w:rsidR="00720C28" w:rsidRPr="00AA22D7">
        <w:t xml:space="preserve"> art.</w:t>
      </w:r>
      <w:r w:rsidRPr="00AA22D7">
        <w:t xml:space="preserve"> </w:t>
      </w:r>
      <w:r w:rsidR="00720C28" w:rsidRPr="00AA22D7">
        <w:t>165</w:t>
      </w:r>
      <w:r w:rsidR="00420390" w:rsidRPr="00AA22D7">
        <w:t>-</w:t>
      </w:r>
      <w:r w:rsidR="00FA4DED" w:rsidRPr="00AA22D7">
        <w:t>A</w:t>
      </w:r>
      <w:r w:rsidR="00720C28" w:rsidRPr="00AA22D7">
        <w:t xml:space="preserve"> </w:t>
      </w:r>
      <w:bookmarkEnd w:id="2"/>
      <w:r w:rsidRPr="00AA22D7">
        <w:t>desta Lei.</w:t>
      </w:r>
    </w:p>
    <w:p w14:paraId="447A8342" w14:textId="77777777" w:rsidR="00022114" w:rsidRPr="00AA22D7" w:rsidRDefault="00022114" w:rsidP="00663813">
      <w:pPr>
        <w:ind w:firstLine="1418"/>
        <w:rPr>
          <w:sz w:val="24"/>
          <w:szCs w:val="24"/>
          <w:lang w:val="pt-BR"/>
        </w:rPr>
      </w:pPr>
    </w:p>
    <w:p w14:paraId="79727752" w14:textId="092A87C5" w:rsidR="006D5255" w:rsidRPr="00AA22D7" w:rsidRDefault="007D6BE7" w:rsidP="002F3D8C">
      <w:pPr>
        <w:pStyle w:val="art162"/>
        <w:numPr>
          <w:ilvl w:val="0"/>
          <w:numId w:val="0"/>
        </w:numPr>
        <w:spacing w:after="0"/>
        <w:ind w:firstLine="1418"/>
        <w:rPr>
          <w:rFonts w:ascii="Times New Roman" w:hAnsi="Times New Roman" w:cs="Times New Roman"/>
          <w:color w:val="auto"/>
        </w:rPr>
      </w:pPr>
      <w:bookmarkStart w:id="3" w:name="_Hlk152831869"/>
      <w:r w:rsidRPr="00AA22D7">
        <w:rPr>
          <w:rFonts w:ascii="Times New Roman" w:hAnsi="Times New Roman" w:cs="Times New Roman"/>
          <w:b/>
          <w:color w:val="auto"/>
        </w:rPr>
        <w:t>Art. 163-A</w:t>
      </w:r>
      <w:r w:rsidR="00F071E7" w:rsidRPr="00AA22D7">
        <w:rPr>
          <w:rFonts w:ascii="Times New Roman" w:hAnsi="Times New Roman" w:cs="Times New Roman"/>
          <w:b/>
          <w:color w:val="auto"/>
        </w:rPr>
        <w:t>.</w:t>
      </w:r>
      <w:r w:rsidRPr="00AA22D7">
        <w:rPr>
          <w:rFonts w:ascii="Times New Roman" w:hAnsi="Times New Roman" w:cs="Times New Roman"/>
          <w:color w:val="auto"/>
        </w:rPr>
        <w:t xml:space="preserve"> </w:t>
      </w:r>
      <w:r w:rsidR="006D5255" w:rsidRPr="00AA22D7">
        <w:rPr>
          <w:rFonts w:ascii="Times New Roman" w:hAnsi="Times New Roman" w:cs="Times New Roman"/>
          <w:color w:val="auto"/>
        </w:rPr>
        <w:t>Os registros das penalidades serão excluídos dos registros funcionais, ocorrendo a reabilitação, se o servidor não houver praticado nova infração disciplinar igual ou diversa da anteriormente cometida, nos seguintes prazos, contados a partir da data de sua aplicação:</w:t>
      </w:r>
    </w:p>
    <w:p w14:paraId="3FA73F79" w14:textId="77777777" w:rsidR="00095FCD" w:rsidRPr="00AA22D7" w:rsidRDefault="00095FCD" w:rsidP="002F3D8C">
      <w:pPr>
        <w:pStyle w:val="art162"/>
        <w:numPr>
          <w:ilvl w:val="0"/>
          <w:numId w:val="0"/>
        </w:numPr>
        <w:spacing w:after="0"/>
        <w:ind w:firstLine="1418"/>
        <w:rPr>
          <w:rFonts w:ascii="Times New Roman" w:hAnsi="Times New Roman" w:cs="Times New Roman"/>
          <w:color w:val="auto"/>
        </w:rPr>
      </w:pPr>
    </w:p>
    <w:p w14:paraId="375878EE" w14:textId="77777777" w:rsidR="006D5255" w:rsidRPr="00AA22D7" w:rsidRDefault="006D5255" w:rsidP="00663813">
      <w:pPr>
        <w:pStyle w:val="inciso"/>
      </w:pPr>
      <w:r w:rsidRPr="00AA22D7">
        <w:t>I - 3 (três) anos para advertência;</w:t>
      </w:r>
    </w:p>
    <w:p w14:paraId="58240AEA" w14:textId="2B0A66A6" w:rsidR="006D5255" w:rsidRPr="00AA22D7" w:rsidRDefault="006D5255" w:rsidP="00663813">
      <w:pPr>
        <w:pStyle w:val="inciso"/>
      </w:pPr>
      <w:r w:rsidRPr="00AA22D7">
        <w:t>II - 5 (cinco) anos para suspensão ou multa.</w:t>
      </w:r>
    </w:p>
    <w:p w14:paraId="4910C8D1" w14:textId="77777777" w:rsidR="00022114" w:rsidRPr="00AA22D7" w:rsidRDefault="00022114" w:rsidP="002F3D8C">
      <w:pPr>
        <w:ind w:firstLine="1418"/>
        <w:rPr>
          <w:sz w:val="24"/>
          <w:szCs w:val="24"/>
          <w:lang w:val="pt-BR"/>
        </w:rPr>
      </w:pPr>
    </w:p>
    <w:bookmarkEnd w:id="3"/>
    <w:p w14:paraId="63593C78" w14:textId="0E3AD38F" w:rsidR="007031BD" w:rsidRPr="00AA22D7" w:rsidRDefault="007031BD" w:rsidP="002F3D8C">
      <w:pPr>
        <w:pStyle w:val="art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16</w:t>
      </w:r>
      <w:r w:rsidR="003F4210" w:rsidRPr="00AA22D7">
        <w:rPr>
          <w:rFonts w:ascii="Times New Roman" w:hAnsi="Times New Roman" w:cs="Times New Roman"/>
          <w:b/>
          <w:bCs/>
          <w:color w:val="auto"/>
        </w:rPr>
        <w:t>4</w:t>
      </w:r>
      <w:r w:rsidRPr="00AA22D7">
        <w:rPr>
          <w:rFonts w:ascii="Times New Roman" w:hAnsi="Times New Roman" w:cs="Times New Roman"/>
          <w:b/>
          <w:bCs/>
          <w:color w:val="auto"/>
        </w:rPr>
        <w:t>.</w:t>
      </w:r>
      <w:r w:rsidRPr="00AA22D7">
        <w:rPr>
          <w:rFonts w:ascii="Times New Roman" w:hAnsi="Times New Roman" w:cs="Times New Roman"/>
          <w:color w:val="auto"/>
        </w:rPr>
        <w:t xml:space="preserve"> Salvo disposição legal em contrário, a imposição de penalidade disciplinar, observada a subordinação hierárquica ou a vinculação do servidor, é da competência:</w:t>
      </w:r>
    </w:p>
    <w:p w14:paraId="01D2DD2F" w14:textId="77777777" w:rsidR="00095FCD" w:rsidRPr="00AA22D7" w:rsidRDefault="00095FCD" w:rsidP="002F3D8C">
      <w:pPr>
        <w:pStyle w:val="art162"/>
        <w:numPr>
          <w:ilvl w:val="0"/>
          <w:numId w:val="0"/>
        </w:numPr>
        <w:spacing w:after="0"/>
        <w:ind w:firstLine="1418"/>
        <w:rPr>
          <w:rFonts w:ascii="Times New Roman" w:hAnsi="Times New Roman" w:cs="Times New Roman"/>
          <w:color w:val="auto"/>
        </w:rPr>
      </w:pPr>
    </w:p>
    <w:p w14:paraId="7171ABEC" w14:textId="464D95AC" w:rsidR="007031BD" w:rsidRPr="00AA22D7" w:rsidRDefault="00B831EA" w:rsidP="00663813">
      <w:pPr>
        <w:pStyle w:val="inciso"/>
      </w:pPr>
      <w:r w:rsidRPr="00AA22D7">
        <w:t xml:space="preserve">I - </w:t>
      </w:r>
      <w:proofErr w:type="gramStart"/>
      <w:r w:rsidR="007031BD" w:rsidRPr="00AA22D7">
        <w:t>do</w:t>
      </w:r>
      <w:proofErr w:type="gramEnd"/>
      <w:r w:rsidR="007031BD" w:rsidRPr="00AA22D7">
        <w:t xml:space="preserve"> Chefe do Poder Executivo, para demissão, destituição de cargo em comissão e cassação de aposentadoria ou disponibilidade;</w:t>
      </w:r>
    </w:p>
    <w:p w14:paraId="30DD5EE4" w14:textId="533D9BCA" w:rsidR="007031BD" w:rsidRPr="00AA22D7" w:rsidRDefault="00B831EA" w:rsidP="00663813">
      <w:pPr>
        <w:pStyle w:val="inciso"/>
      </w:pPr>
      <w:r w:rsidRPr="00AA22D7">
        <w:t xml:space="preserve">II - </w:t>
      </w:r>
      <w:proofErr w:type="gramStart"/>
      <w:r w:rsidR="00F3045E" w:rsidRPr="00AA22D7">
        <w:t>do</w:t>
      </w:r>
      <w:proofErr w:type="gramEnd"/>
      <w:r w:rsidR="00F3045E" w:rsidRPr="00AA22D7">
        <w:t xml:space="preserve"> S</w:t>
      </w:r>
      <w:r w:rsidR="007031BD" w:rsidRPr="00AA22D7">
        <w:t>ecretário Municipal responsável pela pasta ou autoridade equivalente, quando se tratar de advertência, suspensão e multa.</w:t>
      </w:r>
    </w:p>
    <w:p w14:paraId="7D8E67B3" w14:textId="77777777" w:rsidR="00F3045E" w:rsidRPr="00AA22D7" w:rsidRDefault="00F3045E" w:rsidP="00F3045E">
      <w:pPr>
        <w:rPr>
          <w:sz w:val="24"/>
          <w:szCs w:val="24"/>
          <w:lang w:val="pt-BR"/>
        </w:rPr>
      </w:pPr>
    </w:p>
    <w:p w14:paraId="378E28DF" w14:textId="40E48626" w:rsidR="007031BD" w:rsidRPr="00AA22D7" w:rsidRDefault="00095FCD" w:rsidP="000B2BE7">
      <w:pPr>
        <w:pStyle w:val="art162"/>
        <w:numPr>
          <w:ilvl w:val="0"/>
          <w:numId w:val="0"/>
        </w:numPr>
        <w:spacing w:after="0"/>
        <w:ind w:firstLine="1418"/>
        <w:rPr>
          <w:rFonts w:ascii="Times New Roman" w:hAnsi="Times New Roman" w:cs="Times New Roman"/>
          <w:color w:val="auto"/>
        </w:rPr>
      </w:pPr>
      <w:r w:rsidRPr="00AA22D7">
        <w:rPr>
          <w:rFonts w:ascii="Times New Roman" w:hAnsi="Times New Roman" w:cs="Times New Roman"/>
          <w:color w:val="auto"/>
        </w:rPr>
        <w:lastRenderedPageBreak/>
        <w:t xml:space="preserve">§ 1º </w:t>
      </w:r>
      <w:r w:rsidR="007031BD" w:rsidRPr="00AA22D7">
        <w:rPr>
          <w:rFonts w:ascii="Times New Roman" w:hAnsi="Times New Roman" w:cs="Times New Roman"/>
          <w:color w:val="auto"/>
        </w:rPr>
        <w:t xml:space="preserve">A competência descrita no inciso I deste artigo poderá ser delegada aos secretários </w:t>
      </w:r>
      <w:r w:rsidR="00AC5F82" w:rsidRPr="00AA22D7">
        <w:rPr>
          <w:rFonts w:ascii="Times New Roman" w:hAnsi="Times New Roman" w:cs="Times New Roman"/>
          <w:color w:val="auto"/>
        </w:rPr>
        <w:t>m</w:t>
      </w:r>
      <w:r w:rsidR="007031BD" w:rsidRPr="00AA22D7">
        <w:rPr>
          <w:rFonts w:ascii="Times New Roman" w:hAnsi="Times New Roman" w:cs="Times New Roman"/>
          <w:color w:val="auto"/>
        </w:rPr>
        <w:t>unicipais ou autoridade equivalente.</w:t>
      </w:r>
    </w:p>
    <w:p w14:paraId="216355C4" w14:textId="77777777" w:rsidR="005E3181" w:rsidRPr="00AA22D7" w:rsidRDefault="005E3181" w:rsidP="00095FCD">
      <w:pPr>
        <w:pStyle w:val="art162"/>
        <w:numPr>
          <w:ilvl w:val="0"/>
          <w:numId w:val="0"/>
        </w:numPr>
        <w:tabs>
          <w:tab w:val="left" w:pos="9639"/>
        </w:tabs>
        <w:spacing w:after="0"/>
        <w:ind w:firstLine="1418"/>
        <w:rPr>
          <w:rFonts w:ascii="Times New Roman" w:hAnsi="Times New Roman" w:cs="Times New Roman"/>
          <w:color w:val="auto"/>
        </w:rPr>
      </w:pPr>
    </w:p>
    <w:p w14:paraId="63C2B6E5" w14:textId="133B2191" w:rsidR="007031BD" w:rsidRPr="00AA22D7" w:rsidRDefault="00095FCD" w:rsidP="00095FCD">
      <w:pPr>
        <w:pStyle w:val="art162"/>
        <w:numPr>
          <w:ilvl w:val="0"/>
          <w:numId w:val="0"/>
        </w:numPr>
        <w:tabs>
          <w:tab w:val="left" w:pos="9639"/>
        </w:tabs>
        <w:spacing w:after="0"/>
        <w:ind w:firstLine="1418"/>
        <w:rPr>
          <w:rFonts w:ascii="Times New Roman" w:hAnsi="Times New Roman" w:cs="Times New Roman"/>
          <w:color w:val="auto"/>
        </w:rPr>
      </w:pPr>
      <w:r w:rsidRPr="00AA22D7">
        <w:rPr>
          <w:rFonts w:ascii="Times New Roman" w:hAnsi="Times New Roman" w:cs="Times New Roman"/>
          <w:color w:val="auto"/>
        </w:rPr>
        <w:t xml:space="preserve">§ 2º </w:t>
      </w:r>
      <w:r w:rsidR="007031BD" w:rsidRPr="00AA22D7">
        <w:rPr>
          <w:rFonts w:ascii="Times New Roman" w:hAnsi="Times New Roman" w:cs="Times New Roman"/>
          <w:color w:val="auto"/>
        </w:rPr>
        <w:t xml:space="preserve">A competência descrita no inciso </w:t>
      </w:r>
      <w:r w:rsidR="00283442" w:rsidRPr="00AA22D7">
        <w:rPr>
          <w:rFonts w:ascii="Times New Roman" w:hAnsi="Times New Roman" w:cs="Times New Roman"/>
          <w:color w:val="auto"/>
        </w:rPr>
        <w:t xml:space="preserve">II </w:t>
      </w:r>
      <w:r w:rsidR="007031BD" w:rsidRPr="00AA22D7">
        <w:rPr>
          <w:rFonts w:ascii="Times New Roman" w:hAnsi="Times New Roman" w:cs="Times New Roman"/>
          <w:color w:val="auto"/>
        </w:rPr>
        <w:t>deste artigo poderá ser objeto de delegação pelo seu titular à autoridade administrativa de hierarquia imediatamente inferior, nos casos de advertência ou de suspensão de até 30 (trinta) dias.</w:t>
      </w:r>
    </w:p>
    <w:p w14:paraId="04D9BBF2" w14:textId="77777777" w:rsidR="00022114" w:rsidRPr="00AA22D7" w:rsidRDefault="00022114" w:rsidP="002F3D8C">
      <w:pPr>
        <w:ind w:firstLine="1418"/>
        <w:rPr>
          <w:sz w:val="24"/>
          <w:szCs w:val="24"/>
          <w:lang w:val="pt-BR"/>
        </w:rPr>
      </w:pPr>
    </w:p>
    <w:p w14:paraId="3FEF5EC3" w14:textId="7ADE0F06" w:rsidR="007031BD" w:rsidRPr="00AA22D7" w:rsidRDefault="007031BD" w:rsidP="002F3D8C">
      <w:pPr>
        <w:pStyle w:val="art162"/>
        <w:numPr>
          <w:ilvl w:val="0"/>
          <w:numId w:val="0"/>
        </w:numPr>
        <w:tabs>
          <w:tab w:val="left" w:pos="9639"/>
        </w:tabs>
        <w:spacing w:after="0"/>
        <w:ind w:firstLine="1418"/>
        <w:rPr>
          <w:rFonts w:ascii="Times New Roman" w:hAnsi="Times New Roman" w:cs="Times New Roman"/>
          <w:color w:val="auto"/>
        </w:rPr>
      </w:pPr>
      <w:r w:rsidRPr="00AA22D7">
        <w:rPr>
          <w:rFonts w:ascii="Times New Roman" w:hAnsi="Times New Roman" w:cs="Times New Roman"/>
          <w:b/>
          <w:bCs/>
          <w:color w:val="auto"/>
        </w:rPr>
        <w:t>Art. 165.</w:t>
      </w:r>
      <w:r w:rsidRPr="00AA22D7">
        <w:rPr>
          <w:rFonts w:ascii="Times New Roman" w:hAnsi="Times New Roman" w:cs="Times New Roman"/>
          <w:color w:val="auto"/>
        </w:rPr>
        <w:t xml:space="preserve"> Na aplicação das penalidades disciplinares serão sempre mencionados o fundamento legal e as causas preponderantes da sanção disciplinar imposta, demonstrando-se a compatibilidade entre a falta cometida e a penalidade adotada.</w:t>
      </w:r>
    </w:p>
    <w:p w14:paraId="33F35CAE" w14:textId="77777777" w:rsidR="005E3181" w:rsidRPr="00AA22D7" w:rsidRDefault="005E3181" w:rsidP="002F3D8C">
      <w:pPr>
        <w:pStyle w:val="art162"/>
        <w:numPr>
          <w:ilvl w:val="0"/>
          <w:numId w:val="0"/>
        </w:numPr>
        <w:tabs>
          <w:tab w:val="left" w:pos="9639"/>
        </w:tabs>
        <w:spacing w:after="0"/>
        <w:ind w:firstLine="1418"/>
        <w:rPr>
          <w:rFonts w:ascii="Times New Roman" w:hAnsi="Times New Roman" w:cs="Times New Roman"/>
          <w:color w:val="auto"/>
        </w:rPr>
      </w:pPr>
    </w:p>
    <w:p w14:paraId="5D132412" w14:textId="06DBE6B1" w:rsidR="007031BD" w:rsidRPr="00803833" w:rsidRDefault="00095FCD" w:rsidP="00095FCD">
      <w:pPr>
        <w:pStyle w:val="Lei"/>
        <w:numPr>
          <w:ilvl w:val="0"/>
          <w:numId w:val="0"/>
        </w:numPr>
        <w:tabs>
          <w:tab w:val="clear" w:pos="357"/>
        </w:tabs>
        <w:spacing w:after="0"/>
        <w:ind w:firstLine="1418"/>
        <w:rPr>
          <w:rFonts w:ascii="Times New Roman" w:eastAsia="Arial" w:hAnsi="Times New Roman"/>
        </w:rPr>
      </w:pPr>
      <w:r w:rsidRPr="00803833">
        <w:rPr>
          <w:rFonts w:ascii="Times New Roman" w:eastAsia="Arial" w:hAnsi="Times New Roman"/>
        </w:rPr>
        <w:t xml:space="preserve">§ 1º </w:t>
      </w:r>
      <w:r w:rsidR="007031BD" w:rsidRPr="00803833">
        <w:rPr>
          <w:rFonts w:ascii="Times New Roman" w:eastAsia="Arial" w:hAnsi="Times New Roman"/>
        </w:rPr>
        <w:t>A penalidade, dentre as cominadas, será aplicada conforme seja necessário e suficiente para reprovação e prevenção da infração disciplinar, considerando-se o seguinte:</w:t>
      </w:r>
    </w:p>
    <w:p w14:paraId="3D2DB63E" w14:textId="77777777" w:rsidR="00095FCD" w:rsidRPr="00803833" w:rsidRDefault="00095FCD" w:rsidP="00095FCD">
      <w:pPr>
        <w:rPr>
          <w:rFonts w:eastAsia="Arial"/>
          <w:sz w:val="24"/>
          <w:szCs w:val="24"/>
          <w:lang w:val="pt-BR"/>
        </w:rPr>
      </w:pPr>
    </w:p>
    <w:p w14:paraId="425BC073" w14:textId="1B24683E" w:rsidR="007031BD" w:rsidRPr="00AA22D7" w:rsidRDefault="00E87CA8" w:rsidP="00663813">
      <w:pPr>
        <w:pStyle w:val="inciso"/>
      </w:pPr>
      <w:r w:rsidRPr="00AA22D7">
        <w:t xml:space="preserve">I - </w:t>
      </w:r>
      <w:proofErr w:type="gramStart"/>
      <w:r w:rsidR="007031BD" w:rsidRPr="00AA22D7">
        <w:t>a</w:t>
      </w:r>
      <w:proofErr w:type="gramEnd"/>
      <w:r w:rsidR="007031BD" w:rsidRPr="00AA22D7">
        <w:t xml:space="preserve"> gravidade da infração e as circunstâncias em que foi praticada;</w:t>
      </w:r>
    </w:p>
    <w:p w14:paraId="54F2C38F" w14:textId="5CA17555" w:rsidR="007031BD" w:rsidRPr="00AA22D7" w:rsidRDefault="00E87CA8" w:rsidP="00663813">
      <w:pPr>
        <w:pStyle w:val="inciso"/>
      </w:pPr>
      <w:r w:rsidRPr="00AA22D7">
        <w:t xml:space="preserve">II - </w:t>
      </w:r>
      <w:proofErr w:type="gramStart"/>
      <w:r w:rsidR="007031BD" w:rsidRPr="00AA22D7">
        <w:t>os</w:t>
      </w:r>
      <w:proofErr w:type="gramEnd"/>
      <w:r w:rsidR="007031BD" w:rsidRPr="00AA22D7">
        <w:t xml:space="preserve"> danos para o serviço público; </w:t>
      </w:r>
    </w:p>
    <w:p w14:paraId="00451F3E" w14:textId="11C7F3A9" w:rsidR="007031BD" w:rsidRPr="00AA22D7" w:rsidRDefault="00E87CA8" w:rsidP="00663813">
      <w:pPr>
        <w:pStyle w:val="inciso"/>
      </w:pPr>
      <w:r w:rsidRPr="00AA22D7">
        <w:t>III -</w:t>
      </w:r>
      <w:r w:rsidR="00B831EA" w:rsidRPr="00AA22D7">
        <w:t xml:space="preserve"> </w:t>
      </w:r>
      <w:r w:rsidR="007031BD" w:rsidRPr="00AA22D7">
        <w:t>a repercussão do fato;</w:t>
      </w:r>
    </w:p>
    <w:p w14:paraId="76CC3C47" w14:textId="6657D794" w:rsidR="007031BD" w:rsidRPr="00AA22D7" w:rsidRDefault="00E87CA8" w:rsidP="00663813">
      <w:pPr>
        <w:pStyle w:val="inciso"/>
      </w:pPr>
      <w:r w:rsidRPr="00AA22D7">
        <w:t>IV -</w:t>
      </w:r>
      <w:r w:rsidR="00B831EA" w:rsidRPr="00AA22D7">
        <w:t xml:space="preserve"> </w:t>
      </w:r>
      <w:proofErr w:type="gramStart"/>
      <w:r w:rsidR="007031BD" w:rsidRPr="00AA22D7">
        <w:t>os</w:t>
      </w:r>
      <w:proofErr w:type="gramEnd"/>
      <w:r w:rsidR="007031BD" w:rsidRPr="00AA22D7">
        <w:t xml:space="preserve"> antecedentes disciplinares do servidor;</w:t>
      </w:r>
    </w:p>
    <w:p w14:paraId="143156D3" w14:textId="30088072" w:rsidR="007031BD" w:rsidRPr="00AA22D7" w:rsidRDefault="00E87CA8" w:rsidP="00663813">
      <w:pPr>
        <w:pStyle w:val="inciso"/>
      </w:pPr>
      <w:r w:rsidRPr="00AA22D7">
        <w:t xml:space="preserve">V </w:t>
      </w:r>
      <w:proofErr w:type="gramStart"/>
      <w:r w:rsidRPr="00AA22D7">
        <w:t xml:space="preserve">- </w:t>
      </w:r>
      <w:r w:rsidR="00B831EA" w:rsidRPr="00AA22D7">
        <w:t xml:space="preserve"> </w:t>
      </w:r>
      <w:r w:rsidR="007031BD" w:rsidRPr="00AA22D7">
        <w:t>a</w:t>
      </w:r>
      <w:proofErr w:type="gramEnd"/>
      <w:r w:rsidR="007031BD" w:rsidRPr="00AA22D7">
        <w:t xml:space="preserve"> reincidência;</w:t>
      </w:r>
    </w:p>
    <w:p w14:paraId="43DC9539" w14:textId="46A61F1B" w:rsidR="007031BD" w:rsidRPr="00AA22D7" w:rsidRDefault="00E87CA8" w:rsidP="00663813">
      <w:pPr>
        <w:pStyle w:val="inciso"/>
      </w:pPr>
      <w:r w:rsidRPr="00AA22D7">
        <w:t xml:space="preserve">VII - </w:t>
      </w:r>
      <w:r w:rsidR="007031BD" w:rsidRPr="00AA22D7">
        <w:t>a intenção do servidor;</w:t>
      </w:r>
    </w:p>
    <w:p w14:paraId="00558ADF" w14:textId="1A3750A9" w:rsidR="007031BD" w:rsidRPr="00AA22D7" w:rsidRDefault="00E87CA8" w:rsidP="00663813">
      <w:pPr>
        <w:pStyle w:val="inciso"/>
      </w:pPr>
      <w:r w:rsidRPr="00AA22D7">
        <w:t>VIII -</w:t>
      </w:r>
      <w:r w:rsidR="00B831EA" w:rsidRPr="00AA22D7">
        <w:t xml:space="preserve"> </w:t>
      </w:r>
      <w:r w:rsidR="007031BD" w:rsidRPr="00AA22D7">
        <w:t>a culpabilidade.</w:t>
      </w:r>
    </w:p>
    <w:p w14:paraId="571E27E1" w14:textId="77777777" w:rsidR="005E3181" w:rsidRPr="00AA22D7" w:rsidRDefault="005E3181" w:rsidP="002F3D8C">
      <w:pPr>
        <w:ind w:firstLine="1418"/>
        <w:rPr>
          <w:sz w:val="24"/>
          <w:szCs w:val="24"/>
          <w:lang w:val="pt-BR"/>
        </w:rPr>
      </w:pPr>
    </w:p>
    <w:p w14:paraId="318E2209" w14:textId="1DB54D3B" w:rsidR="007031BD" w:rsidRPr="00AA22D7" w:rsidRDefault="00095FCD" w:rsidP="00095FCD">
      <w:pPr>
        <w:pStyle w:val="Lei"/>
        <w:numPr>
          <w:ilvl w:val="0"/>
          <w:numId w:val="0"/>
        </w:numPr>
        <w:tabs>
          <w:tab w:val="clear" w:pos="357"/>
        </w:tabs>
        <w:spacing w:after="0"/>
        <w:ind w:firstLine="1418"/>
        <w:rPr>
          <w:rFonts w:ascii="Times New Roman" w:eastAsia="Arial" w:hAnsi="Times New Roman"/>
          <w:color w:val="000000" w:themeColor="text1"/>
        </w:rPr>
      </w:pPr>
      <w:r w:rsidRPr="00AA22D7">
        <w:rPr>
          <w:rFonts w:ascii="Times New Roman" w:eastAsia="Arial" w:hAnsi="Times New Roman"/>
          <w:color w:val="000000" w:themeColor="text1"/>
        </w:rPr>
        <w:t xml:space="preserve">§ 2º </w:t>
      </w:r>
      <w:r w:rsidR="007031BD" w:rsidRPr="00AA22D7">
        <w:rPr>
          <w:rFonts w:ascii="Times New Roman" w:eastAsia="Arial" w:hAnsi="Times New Roman"/>
          <w:color w:val="000000" w:themeColor="text1"/>
        </w:rPr>
        <w:t xml:space="preserve">Na sequência, serão consideradas as circunstâncias </w:t>
      </w:r>
      <w:r w:rsidR="005A7680" w:rsidRPr="00AA22D7">
        <w:rPr>
          <w:rFonts w:ascii="Times New Roman" w:eastAsia="Arial" w:hAnsi="Times New Roman"/>
          <w:color w:val="000000" w:themeColor="text1"/>
        </w:rPr>
        <w:t>agravantes</w:t>
      </w:r>
      <w:r w:rsidR="007031BD" w:rsidRPr="00AA22D7">
        <w:rPr>
          <w:rFonts w:ascii="Times New Roman" w:eastAsia="Arial" w:hAnsi="Times New Roman"/>
          <w:color w:val="000000" w:themeColor="text1"/>
        </w:rPr>
        <w:t xml:space="preserve"> e </w:t>
      </w:r>
      <w:r w:rsidR="005A7680" w:rsidRPr="00AA22D7">
        <w:rPr>
          <w:rFonts w:ascii="Times New Roman" w:eastAsia="Arial" w:hAnsi="Times New Roman"/>
          <w:color w:val="000000" w:themeColor="text1"/>
        </w:rPr>
        <w:t>atenuantes</w:t>
      </w:r>
      <w:r w:rsidR="007031BD" w:rsidRPr="00AA22D7">
        <w:rPr>
          <w:rFonts w:ascii="Times New Roman" w:eastAsia="Arial" w:hAnsi="Times New Roman"/>
          <w:color w:val="000000" w:themeColor="text1"/>
        </w:rPr>
        <w:t>, se existentes, da seguinte forma:</w:t>
      </w:r>
    </w:p>
    <w:p w14:paraId="4F6088B4" w14:textId="77777777" w:rsidR="00095FCD" w:rsidRPr="00AA22D7" w:rsidRDefault="00095FCD" w:rsidP="00095FCD">
      <w:pPr>
        <w:rPr>
          <w:sz w:val="24"/>
          <w:szCs w:val="24"/>
          <w:lang w:val="pt-BR"/>
        </w:rPr>
      </w:pPr>
    </w:p>
    <w:p w14:paraId="34BC841E" w14:textId="45694B0A" w:rsidR="007031BD" w:rsidRPr="00AA22D7" w:rsidRDefault="00E87CA8" w:rsidP="00663813">
      <w:pPr>
        <w:pStyle w:val="inciso"/>
      </w:pPr>
      <w:r w:rsidRPr="00AA22D7">
        <w:t>I -</w:t>
      </w:r>
      <w:r w:rsidR="00F4142A" w:rsidRPr="00AA22D7">
        <w:t xml:space="preserve"> </w:t>
      </w:r>
      <w:proofErr w:type="gramStart"/>
      <w:r w:rsidR="007031BD" w:rsidRPr="00AA22D7">
        <w:t>são</w:t>
      </w:r>
      <w:proofErr w:type="gramEnd"/>
      <w:r w:rsidR="007031BD" w:rsidRPr="00AA22D7">
        <w:t xml:space="preserve"> circunstâncias que agravam a penalidade:</w:t>
      </w:r>
    </w:p>
    <w:p w14:paraId="73709CD1" w14:textId="77777777" w:rsidR="00095FCD" w:rsidRPr="00AA22D7" w:rsidRDefault="00095FCD" w:rsidP="00095FCD">
      <w:pPr>
        <w:rPr>
          <w:sz w:val="24"/>
          <w:szCs w:val="24"/>
          <w:lang w:val="pt-BR"/>
        </w:rPr>
      </w:pPr>
    </w:p>
    <w:p w14:paraId="3F254C5D" w14:textId="77777777" w:rsidR="007031BD" w:rsidRPr="00AA22D7" w:rsidRDefault="007031BD" w:rsidP="00BF752C">
      <w:pPr>
        <w:pStyle w:val="alinea"/>
        <w:numPr>
          <w:ilvl w:val="1"/>
          <w:numId w:val="8"/>
        </w:numPr>
      </w:pPr>
      <w:r w:rsidRPr="00AA22D7">
        <w:t xml:space="preserve"> a prática de infração para assegurar execução ou ocultação, a impunidade ou vantagem decorrente de outra infração;</w:t>
      </w:r>
    </w:p>
    <w:p w14:paraId="14EF60FB" w14:textId="77777777" w:rsidR="007031BD" w:rsidRPr="00AA22D7" w:rsidRDefault="007031BD" w:rsidP="00BF752C">
      <w:pPr>
        <w:pStyle w:val="alinea"/>
        <w:numPr>
          <w:ilvl w:val="1"/>
          <w:numId w:val="8"/>
        </w:numPr>
      </w:pPr>
      <w:r w:rsidRPr="00AA22D7">
        <w:t xml:space="preserve"> o abuso de autoridade ou de poder;</w:t>
      </w:r>
    </w:p>
    <w:p w14:paraId="3E6844D1" w14:textId="77777777" w:rsidR="007031BD" w:rsidRPr="00AA22D7" w:rsidRDefault="007031BD" w:rsidP="00BF752C">
      <w:pPr>
        <w:pStyle w:val="alinea"/>
      </w:pPr>
      <w:r w:rsidRPr="00AA22D7">
        <w:t xml:space="preserve"> a coação, instigação, indução ou o uso de influência sobre outro servidor para a prática de infração disciplinar;</w:t>
      </w:r>
    </w:p>
    <w:p w14:paraId="4124D247" w14:textId="77777777" w:rsidR="007031BD" w:rsidRPr="00AA22D7" w:rsidRDefault="007031BD" w:rsidP="00BF752C">
      <w:pPr>
        <w:pStyle w:val="alinea"/>
      </w:pPr>
      <w:r w:rsidRPr="00AA22D7">
        <w:t>a execução ou participação de infração disciplinar mediante paga ou promessa de recompensa;</w:t>
      </w:r>
    </w:p>
    <w:p w14:paraId="3CA3CB27" w14:textId="77777777" w:rsidR="007031BD" w:rsidRPr="00AA22D7" w:rsidRDefault="007031BD" w:rsidP="00BF752C">
      <w:pPr>
        <w:pStyle w:val="alinea"/>
      </w:pPr>
      <w:r w:rsidRPr="00AA22D7">
        <w:t>a promoção, direção ou organização de atividades voltadas para a prática de infração disciplinar;</w:t>
      </w:r>
    </w:p>
    <w:p w14:paraId="72B57D71" w14:textId="77777777" w:rsidR="007031BD" w:rsidRPr="00AA22D7" w:rsidRDefault="007031BD" w:rsidP="00BF752C">
      <w:pPr>
        <w:pStyle w:val="alinea"/>
      </w:pPr>
      <w:r w:rsidRPr="00AA22D7">
        <w:t>a prática de infração disciplinar com o concurso de duas ou mais pessoas;</w:t>
      </w:r>
    </w:p>
    <w:p w14:paraId="379A55EE" w14:textId="77777777" w:rsidR="007031BD" w:rsidRPr="00AA22D7" w:rsidRDefault="007031BD" w:rsidP="00BF752C">
      <w:pPr>
        <w:pStyle w:val="alinea"/>
      </w:pPr>
      <w:r w:rsidRPr="00AA22D7">
        <w:t>a prática de mais de uma infração disciplinar decorrente da mesma ação ou omissão;</w:t>
      </w:r>
    </w:p>
    <w:p w14:paraId="36DF6B4C" w14:textId="77777777" w:rsidR="007031BD" w:rsidRPr="00AA22D7" w:rsidRDefault="007031BD" w:rsidP="00BF752C">
      <w:pPr>
        <w:pStyle w:val="alinea"/>
      </w:pPr>
      <w:proofErr w:type="spellStart"/>
      <w:r w:rsidRPr="00AA22D7">
        <w:t>a</w:t>
      </w:r>
      <w:proofErr w:type="spellEnd"/>
      <w:r w:rsidRPr="00AA22D7">
        <w:t xml:space="preserve"> prática reiterada ou continuada da mesma infração;</w:t>
      </w:r>
    </w:p>
    <w:p w14:paraId="3424024D" w14:textId="77777777" w:rsidR="007031BD" w:rsidRPr="00AA22D7" w:rsidRDefault="007031BD" w:rsidP="00BF752C">
      <w:pPr>
        <w:pStyle w:val="alinea"/>
      </w:pPr>
      <w:r w:rsidRPr="00AA22D7">
        <w:t>o cometimento da infração disciplinar em prejuízo de criança, adolescente, idoso, pessoa com deficiência, pessoa incapaz de se defender, ou pessoa sob seus cuidados por força das respectivas atribuições;</w:t>
      </w:r>
    </w:p>
    <w:p w14:paraId="3508968A" w14:textId="5B93AD9A" w:rsidR="00095FCD" w:rsidRPr="00AA22D7" w:rsidRDefault="007031BD" w:rsidP="00BF752C">
      <w:pPr>
        <w:pStyle w:val="alinea"/>
      </w:pPr>
      <w:r w:rsidRPr="00AA22D7">
        <w:t>a repercussão social da infração.</w:t>
      </w:r>
    </w:p>
    <w:p w14:paraId="4B77D4A5" w14:textId="77777777" w:rsidR="00095FCD" w:rsidRPr="00AA22D7" w:rsidRDefault="00095FCD" w:rsidP="00F275F6">
      <w:pPr>
        <w:pStyle w:val="Normal1"/>
        <w:spacing w:after="0"/>
        <w:ind w:firstLine="1418"/>
      </w:pPr>
    </w:p>
    <w:p w14:paraId="11FE6E54" w14:textId="08A21B0B" w:rsidR="007031BD" w:rsidRPr="00AA22D7" w:rsidRDefault="00E87CA8" w:rsidP="00663813">
      <w:pPr>
        <w:pStyle w:val="inciso"/>
      </w:pPr>
      <w:r w:rsidRPr="00AA22D7">
        <w:t xml:space="preserve">II - </w:t>
      </w:r>
      <w:proofErr w:type="gramStart"/>
      <w:r w:rsidR="007031BD" w:rsidRPr="00AA22D7">
        <w:t>são</w:t>
      </w:r>
      <w:proofErr w:type="gramEnd"/>
      <w:r w:rsidR="007031BD" w:rsidRPr="00AA22D7">
        <w:t xml:space="preserve"> circunstâncias que atenuam a penalidade:</w:t>
      </w:r>
    </w:p>
    <w:p w14:paraId="4DF41B22" w14:textId="77777777" w:rsidR="00095FCD" w:rsidRPr="00AA22D7" w:rsidRDefault="00095FCD" w:rsidP="00796FA8">
      <w:pPr>
        <w:ind w:firstLine="1418"/>
        <w:rPr>
          <w:sz w:val="24"/>
          <w:szCs w:val="24"/>
          <w:lang w:val="pt-BR"/>
        </w:rPr>
      </w:pPr>
    </w:p>
    <w:p w14:paraId="68DB4B14" w14:textId="77777777" w:rsidR="007031BD" w:rsidRPr="00AA22D7" w:rsidRDefault="007031BD" w:rsidP="00BF752C">
      <w:pPr>
        <w:pStyle w:val="alinea"/>
        <w:numPr>
          <w:ilvl w:val="1"/>
          <w:numId w:val="9"/>
        </w:numPr>
      </w:pPr>
      <w:r w:rsidRPr="00AA22D7">
        <w:lastRenderedPageBreak/>
        <w:t>a confissão;</w:t>
      </w:r>
    </w:p>
    <w:p w14:paraId="3FDC31CE" w14:textId="77777777" w:rsidR="007031BD" w:rsidRPr="00AA22D7" w:rsidRDefault="007031BD" w:rsidP="00BF752C">
      <w:pPr>
        <w:pStyle w:val="alinea"/>
        <w:numPr>
          <w:ilvl w:val="1"/>
          <w:numId w:val="9"/>
        </w:numPr>
      </w:pPr>
      <w:r w:rsidRPr="00AA22D7">
        <w:t>a coação resistível para a prática da infração disciplinar;</w:t>
      </w:r>
    </w:p>
    <w:p w14:paraId="7D6F891E" w14:textId="77777777" w:rsidR="007031BD" w:rsidRPr="00AA22D7" w:rsidRDefault="007031BD" w:rsidP="00BF752C">
      <w:pPr>
        <w:pStyle w:val="alinea"/>
        <w:numPr>
          <w:ilvl w:val="1"/>
          <w:numId w:val="9"/>
        </w:numPr>
      </w:pPr>
      <w:r w:rsidRPr="00AA22D7">
        <w:t>a prática da infração disciplinar em cumprimento de ordem não manifestamente ilegal de autoridade superior;</w:t>
      </w:r>
    </w:p>
    <w:p w14:paraId="3AEC4992" w14:textId="77777777" w:rsidR="007031BD" w:rsidRPr="00AA22D7" w:rsidRDefault="007031BD" w:rsidP="00BF752C">
      <w:pPr>
        <w:pStyle w:val="alinea"/>
        <w:numPr>
          <w:ilvl w:val="1"/>
          <w:numId w:val="9"/>
        </w:numPr>
      </w:pPr>
      <w:r w:rsidRPr="00AA22D7">
        <w:t>motivo de relevante valor social ou moral;</w:t>
      </w:r>
    </w:p>
    <w:p w14:paraId="15CF41AE" w14:textId="21F652B6" w:rsidR="007031BD" w:rsidRPr="00AA22D7" w:rsidRDefault="007031BD" w:rsidP="00BF752C">
      <w:pPr>
        <w:pStyle w:val="alinea"/>
        <w:numPr>
          <w:ilvl w:val="1"/>
          <w:numId w:val="9"/>
        </w:numPr>
      </w:pPr>
      <w:r w:rsidRPr="00AA22D7">
        <w:t>a colaboração efetiva do servidor para a descoberta de coautor ou part</w:t>
      </w:r>
      <w:r w:rsidR="00796FA8" w:rsidRPr="00AA22D7">
        <w:t>í</w:t>
      </w:r>
      <w:r w:rsidRPr="00AA22D7">
        <w:t>cipe da infração disciplinar apurada;</w:t>
      </w:r>
    </w:p>
    <w:p w14:paraId="4B17694E" w14:textId="1F665827" w:rsidR="007031BD" w:rsidRPr="00AA22D7" w:rsidRDefault="007031BD" w:rsidP="00BF752C">
      <w:pPr>
        <w:pStyle w:val="alinea"/>
        <w:numPr>
          <w:ilvl w:val="1"/>
          <w:numId w:val="9"/>
        </w:numPr>
      </w:pPr>
      <w:r w:rsidRPr="00AA22D7">
        <w:t xml:space="preserve">prestação de bons serviços à administração pública </w:t>
      </w:r>
      <w:r w:rsidR="00796FA8" w:rsidRPr="00AA22D7">
        <w:t>m</w:t>
      </w:r>
      <w:r w:rsidRPr="00AA22D7">
        <w:t>unicipal;</w:t>
      </w:r>
    </w:p>
    <w:p w14:paraId="5C2FBEE9" w14:textId="77777777" w:rsidR="007031BD" w:rsidRPr="00AA22D7" w:rsidRDefault="007031BD" w:rsidP="00BF752C">
      <w:pPr>
        <w:pStyle w:val="alinea"/>
        <w:numPr>
          <w:ilvl w:val="1"/>
          <w:numId w:val="9"/>
        </w:numPr>
      </w:pPr>
      <w:r w:rsidRPr="00AA22D7">
        <w:t>desconhecimento justificável da norma administrativa;</w:t>
      </w:r>
    </w:p>
    <w:p w14:paraId="2EBBC7DD" w14:textId="77777777" w:rsidR="007031BD" w:rsidRPr="00AA22D7" w:rsidRDefault="007031BD" w:rsidP="00BF752C">
      <w:pPr>
        <w:pStyle w:val="alinea"/>
        <w:numPr>
          <w:ilvl w:val="1"/>
          <w:numId w:val="9"/>
        </w:numPr>
      </w:pPr>
      <w:r w:rsidRPr="00AA22D7">
        <w:t>estado físico, psicológico, mental ou emocional abalado, que influencie ou seja decisivo para a prática da infração disciplinar;</w:t>
      </w:r>
    </w:p>
    <w:p w14:paraId="74EF2D3E" w14:textId="77777777" w:rsidR="007031BD" w:rsidRPr="00AA22D7" w:rsidRDefault="007031BD" w:rsidP="00BF752C">
      <w:pPr>
        <w:pStyle w:val="alinea"/>
        <w:numPr>
          <w:ilvl w:val="1"/>
          <w:numId w:val="9"/>
        </w:numPr>
      </w:pPr>
      <w:r w:rsidRPr="00AA22D7">
        <w:t>procurar, por espontânea vontade e com eficiência, logo após a infração disciplinar, evitar ou minorar as suas consequências;</w:t>
      </w:r>
    </w:p>
    <w:p w14:paraId="16A79A10" w14:textId="1CB1F194" w:rsidR="007031BD" w:rsidRPr="00AA22D7" w:rsidRDefault="007031BD" w:rsidP="00BF752C">
      <w:pPr>
        <w:pStyle w:val="alinea"/>
        <w:numPr>
          <w:ilvl w:val="1"/>
          <w:numId w:val="9"/>
        </w:numPr>
      </w:pPr>
      <w:r w:rsidRPr="00AA22D7">
        <w:t>reparar o dano causado, por espontânea vontade e antes do julgamento.</w:t>
      </w:r>
    </w:p>
    <w:p w14:paraId="718D6D44" w14:textId="77777777" w:rsidR="005E3181" w:rsidRPr="00AA22D7" w:rsidRDefault="005E3181" w:rsidP="00F275F6">
      <w:pPr>
        <w:pStyle w:val="Lei"/>
        <w:numPr>
          <w:ilvl w:val="0"/>
          <w:numId w:val="0"/>
        </w:numPr>
        <w:spacing w:after="0"/>
        <w:ind w:firstLine="1418"/>
      </w:pPr>
    </w:p>
    <w:p w14:paraId="6C3F7ECC" w14:textId="51555F71" w:rsidR="002B3911" w:rsidRPr="00AA22D7" w:rsidRDefault="00095FCD" w:rsidP="00BF752C">
      <w:pPr>
        <w:pStyle w:val="alinea"/>
      </w:pPr>
      <w:r w:rsidRPr="00AA22D7">
        <w:t xml:space="preserve">§ </w:t>
      </w:r>
      <w:r w:rsidR="00C76EEB" w:rsidRPr="00AA22D7">
        <w:t>3</w:t>
      </w:r>
      <w:r w:rsidRPr="00AA22D7">
        <w:t xml:space="preserve">º </w:t>
      </w:r>
      <w:r w:rsidR="002B3911" w:rsidRPr="00AA22D7">
        <w:t>Na hipótese de a infração disciplinar contemplar a aplicabilidade de mais de uma penalidade, caberá à autoridade julgadora, considerando o disposto no § 1° deste artigo, motivadamente indicar aquela que será aplicável.</w:t>
      </w:r>
    </w:p>
    <w:p w14:paraId="44F2810D" w14:textId="77777777" w:rsidR="005E3181" w:rsidRPr="00AA22D7" w:rsidRDefault="005E3181" w:rsidP="00663813">
      <w:pPr>
        <w:ind w:firstLine="1418"/>
        <w:rPr>
          <w:sz w:val="24"/>
          <w:szCs w:val="24"/>
          <w:lang w:val="pt-BR"/>
        </w:rPr>
      </w:pPr>
    </w:p>
    <w:p w14:paraId="52DEC7D2" w14:textId="24907EDD" w:rsidR="00B651F2" w:rsidRPr="00AA22D7" w:rsidRDefault="00095FCD" w:rsidP="00BF752C">
      <w:pPr>
        <w:pStyle w:val="alinea"/>
      </w:pPr>
      <w:r w:rsidRPr="00AA22D7">
        <w:t xml:space="preserve">§ </w:t>
      </w:r>
      <w:r w:rsidR="00C76EEB" w:rsidRPr="00AA22D7">
        <w:t>4</w:t>
      </w:r>
      <w:r w:rsidRPr="00AA22D7">
        <w:t xml:space="preserve">º </w:t>
      </w:r>
      <w:r w:rsidR="00B651F2" w:rsidRPr="00AA22D7">
        <w:t xml:space="preserve">Na hipótese de a infração ter sido cometida durante o período de vigência de Termo de Ajustamento Disciplinar - TAD, previsto no art. </w:t>
      </w:r>
      <w:r w:rsidR="00504714" w:rsidRPr="00AA22D7">
        <w:t>200</w:t>
      </w:r>
      <w:r w:rsidR="00B651F2" w:rsidRPr="00AA22D7">
        <w:t xml:space="preserve"> e seguintes, a penalidade será aumentada nos seguintes termos:</w:t>
      </w:r>
    </w:p>
    <w:p w14:paraId="194F707D" w14:textId="77777777" w:rsidR="00095FCD" w:rsidRPr="00AA22D7" w:rsidRDefault="00095FCD" w:rsidP="00663813">
      <w:pPr>
        <w:pStyle w:val="Normal1"/>
        <w:spacing w:after="0"/>
        <w:ind w:firstLine="1418"/>
      </w:pPr>
    </w:p>
    <w:p w14:paraId="47A49B2E" w14:textId="77777777" w:rsidR="00B651F2" w:rsidRPr="00AA22D7" w:rsidRDefault="00B651F2" w:rsidP="00663813">
      <w:pPr>
        <w:numPr>
          <w:ilvl w:val="0"/>
          <w:numId w:val="35"/>
        </w:numPr>
        <w:tabs>
          <w:tab w:val="left" w:pos="357"/>
        </w:tabs>
        <w:ind w:left="0" w:firstLine="1418"/>
        <w:contextualSpacing/>
        <w:jc w:val="both"/>
        <w:textAlignment w:val="baseline"/>
        <w:rPr>
          <w:rFonts w:eastAsia="Arial"/>
          <w:color w:val="000000"/>
          <w:sz w:val="24"/>
          <w:szCs w:val="24"/>
          <w:lang w:val="pt-BR"/>
        </w:rPr>
      </w:pPr>
      <w:r w:rsidRPr="00AA22D7">
        <w:rPr>
          <w:rFonts w:eastAsia="Arial"/>
          <w:color w:val="000000"/>
          <w:sz w:val="24"/>
          <w:szCs w:val="24"/>
          <w:lang w:val="pt-BR"/>
        </w:rPr>
        <w:t>se a penalidade que tiver de ser aplicada for a de advertência, ela será convertida em suspensão de 30 (trinta) dias;</w:t>
      </w:r>
    </w:p>
    <w:p w14:paraId="10E21007" w14:textId="33D2598B" w:rsidR="00B651F2" w:rsidRPr="00AA22D7" w:rsidRDefault="00504714" w:rsidP="00663813">
      <w:pPr>
        <w:tabs>
          <w:tab w:val="left" w:pos="357"/>
        </w:tabs>
        <w:ind w:firstLine="1418"/>
        <w:contextualSpacing/>
        <w:jc w:val="both"/>
        <w:textAlignment w:val="baseline"/>
        <w:rPr>
          <w:rFonts w:eastAsia="Arial"/>
          <w:sz w:val="24"/>
          <w:szCs w:val="24"/>
          <w:lang w:val="pt-BR"/>
        </w:rPr>
      </w:pPr>
      <w:r w:rsidRPr="00AA22D7">
        <w:rPr>
          <w:rFonts w:eastAsia="Arial"/>
          <w:color w:val="000000"/>
          <w:sz w:val="24"/>
          <w:szCs w:val="24"/>
          <w:lang w:val="pt-BR"/>
        </w:rPr>
        <w:t xml:space="preserve">II - </w:t>
      </w:r>
      <w:proofErr w:type="gramStart"/>
      <w:r w:rsidR="00B651F2" w:rsidRPr="00AA22D7">
        <w:rPr>
          <w:rFonts w:eastAsia="Arial"/>
          <w:color w:val="000000"/>
          <w:sz w:val="24"/>
          <w:szCs w:val="24"/>
          <w:lang w:val="pt-BR"/>
        </w:rPr>
        <w:t>se</w:t>
      </w:r>
      <w:proofErr w:type="gramEnd"/>
      <w:r w:rsidR="00B651F2" w:rsidRPr="00AA22D7">
        <w:rPr>
          <w:rFonts w:eastAsia="Arial"/>
          <w:color w:val="000000"/>
          <w:sz w:val="24"/>
          <w:szCs w:val="24"/>
          <w:lang w:val="pt-BR"/>
        </w:rPr>
        <w:t xml:space="preserve"> a </w:t>
      </w:r>
      <w:r w:rsidR="00095FCD" w:rsidRPr="00AA22D7">
        <w:rPr>
          <w:rFonts w:eastAsia="Arial"/>
          <w:color w:val="000000"/>
          <w:sz w:val="24"/>
          <w:szCs w:val="24"/>
          <w:lang w:val="pt-BR"/>
        </w:rPr>
        <w:t xml:space="preserve">penalidade </w:t>
      </w:r>
      <w:r w:rsidR="00B651F2" w:rsidRPr="00AA22D7">
        <w:rPr>
          <w:rFonts w:eastAsia="Arial"/>
          <w:color w:val="000000"/>
          <w:sz w:val="24"/>
          <w:szCs w:val="24"/>
          <w:lang w:val="pt-BR"/>
        </w:rPr>
        <w:t xml:space="preserve">que tiver de ser aplicada for a de suspensão, ela será aumentada pela metade, não </w:t>
      </w:r>
      <w:r w:rsidR="00B651F2" w:rsidRPr="00AA22D7">
        <w:rPr>
          <w:rFonts w:eastAsia="Arial"/>
          <w:sz w:val="24"/>
          <w:szCs w:val="24"/>
          <w:lang w:val="pt-BR"/>
        </w:rPr>
        <w:t>podendo ser inferior a 30 (trinta) dias e não superior a 90 (noventa) dias.</w:t>
      </w:r>
    </w:p>
    <w:p w14:paraId="77C5F7E9" w14:textId="77777777" w:rsidR="00663813" w:rsidRDefault="00C76EEB" w:rsidP="00663813">
      <w:pPr>
        <w:tabs>
          <w:tab w:val="left" w:pos="6663"/>
        </w:tabs>
        <w:spacing w:after="120"/>
        <w:ind w:firstLine="1418"/>
        <w:contextualSpacing/>
        <w:jc w:val="both"/>
        <w:outlineLvl w:val="0"/>
        <w:rPr>
          <w:rFonts w:eastAsia="Arial"/>
          <w:color w:val="000000"/>
          <w:sz w:val="24"/>
          <w:szCs w:val="24"/>
          <w:lang w:val="pt-BR"/>
        </w:rPr>
      </w:pPr>
      <w:bookmarkStart w:id="4" w:name="_Hlk152834904"/>
      <w:r w:rsidRPr="00AA22D7">
        <w:rPr>
          <w:rFonts w:eastAsia="Arial"/>
          <w:color w:val="000000"/>
          <w:sz w:val="24"/>
          <w:szCs w:val="24"/>
          <w:lang w:val="pt-BR"/>
        </w:rPr>
        <w:t xml:space="preserve">                   </w:t>
      </w:r>
    </w:p>
    <w:p w14:paraId="4B8D87A0" w14:textId="145E112F" w:rsidR="00B651F2" w:rsidRPr="00AA22D7" w:rsidRDefault="00095FCD" w:rsidP="00663813">
      <w:pPr>
        <w:tabs>
          <w:tab w:val="left" w:pos="6663"/>
        </w:tabs>
        <w:spacing w:after="120"/>
        <w:ind w:firstLine="1418"/>
        <w:contextualSpacing/>
        <w:jc w:val="both"/>
        <w:outlineLvl w:val="0"/>
        <w:rPr>
          <w:rFonts w:eastAsia="Arial"/>
          <w:color w:val="000000"/>
          <w:sz w:val="24"/>
          <w:szCs w:val="24"/>
          <w:lang w:val="pt-BR"/>
        </w:rPr>
      </w:pPr>
      <w:r w:rsidRPr="00AA22D7">
        <w:rPr>
          <w:rFonts w:eastAsia="Arial"/>
          <w:color w:val="000000"/>
          <w:sz w:val="24"/>
          <w:szCs w:val="24"/>
          <w:lang w:val="pt-BR"/>
        </w:rPr>
        <w:t xml:space="preserve">§ </w:t>
      </w:r>
      <w:r w:rsidR="00C76EEB" w:rsidRPr="00AA22D7">
        <w:rPr>
          <w:rFonts w:eastAsia="Arial"/>
          <w:color w:val="000000"/>
          <w:sz w:val="24"/>
          <w:szCs w:val="24"/>
          <w:lang w:val="pt-BR"/>
        </w:rPr>
        <w:t>5</w:t>
      </w:r>
      <w:r w:rsidRPr="00AA22D7">
        <w:rPr>
          <w:rFonts w:eastAsia="Arial"/>
          <w:color w:val="000000"/>
          <w:sz w:val="24"/>
          <w:szCs w:val="24"/>
          <w:lang w:val="pt-BR"/>
        </w:rPr>
        <w:t xml:space="preserve">º </w:t>
      </w:r>
      <w:r w:rsidR="00B651F2" w:rsidRPr="00AA22D7">
        <w:rPr>
          <w:rFonts w:eastAsia="Arial"/>
          <w:color w:val="000000"/>
          <w:sz w:val="24"/>
          <w:szCs w:val="24"/>
          <w:lang w:val="pt-BR"/>
        </w:rPr>
        <w:t xml:space="preserve">Considera-se reincidente o servidor que, </w:t>
      </w:r>
      <w:r w:rsidR="00AD2172" w:rsidRPr="00AA22D7">
        <w:rPr>
          <w:rFonts w:eastAsia="Arial"/>
          <w:color w:val="000000"/>
          <w:sz w:val="24"/>
          <w:szCs w:val="24"/>
          <w:lang w:val="pt-BR"/>
        </w:rPr>
        <w:t>nos prazos previstos no Art. 163-A</w:t>
      </w:r>
      <w:r w:rsidR="00B651F2" w:rsidRPr="00AA22D7">
        <w:rPr>
          <w:rFonts w:eastAsia="Arial"/>
          <w:color w:val="000000"/>
          <w:sz w:val="24"/>
          <w:szCs w:val="24"/>
          <w:lang w:val="pt-BR"/>
        </w:rPr>
        <w:t>, após ter sido condenado em decisão de que não caiba mais recurso administrativo, venha a praticar a mesma ou outra infração</w:t>
      </w:r>
      <w:r w:rsidR="00AD2172" w:rsidRPr="00AA22D7">
        <w:rPr>
          <w:rFonts w:eastAsia="Arial"/>
          <w:color w:val="000000"/>
          <w:sz w:val="24"/>
          <w:szCs w:val="24"/>
          <w:lang w:val="pt-BR"/>
        </w:rPr>
        <w:t>.</w:t>
      </w:r>
    </w:p>
    <w:p w14:paraId="6DE9E11E" w14:textId="77777777" w:rsidR="00095FCD" w:rsidRPr="00AA22D7" w:rsidRDefault="00095FCD" w:rsidP="00663813">
      <w:pPr>
        <w:tabs>
          <w:tab w:val="left" w:pos="6663"/>
        </w:tabs>
        <w:ind w:firstLine="1418"/>
        <w:contextualSpacing/>
        <w:jc w:val="both"/>
        <w:outlineLvl w:val="0"/>
        <w:rPr>
          <w:rFonts w:eastAsia="Arial"/>
          <w:color w:val="000000"/>
          <w:sz w:val="24"/>
          <w:szCs w:val="24"/>
          <w:lang w:val="pt-BR"/>
        </w:rPr>
      </w:pPr>
    </w:p>
    <w:p w14:paraId="4B057DF4" w14:textId="0A5BABFE" w:rsidR="00AD2172" w:rsidRPr="00AA22D7" w:rsidRDefault="00AD2172" w:rsidP="00095FCD">
      <w:pPr>
        <w:pStyle w:val="art162"/>
        <w:numPr>
          <w:ilvl w:val="0"/>
          <w:numId w:val="0"/>
        </w:numPr>
        <w:spacing w:after="0"/>
        <w:ind w:firstLine="1418"/>
        <w:rPr>
          <w:rFonts w:ascii="Times New Roman" w:hAnsi="Times New Roman" w:cs="Times New Roman"/>
          <w:color w:val="auto"/>
        </w:rPr>
      </w:pPr>
      <w:bookmarkStart w:id="5" w:name="_Hlk152831958"/>
      <w:r w:rsidRPr="00AA22D7">
        <w:rPr>
          <w:rFonts w:ascii="Times New Roman" w:hAnsi="Times New Roman" w:cs="Times New Roman"/>
          <w:b/>
          <w:bCs/>
          <w:color w:val="auto"/>
        </w:rPr>
        <w:t>Art. 165-</w:t>
      </w:r>
      <w:r w:rsidR="005C6096" w:rsidRPr="00AA22D7">
        <w:rPr>
          <w:rFonts w:ascii="Times New Roman" w:hAnsi="Times New Roman" w:cs="Times New Roman"/>
          <w:b/>
          <w:bCs/>
          <w:color w:val="auto"/>
        </w:rPr>
        <w:t>A</w:t>
      </w:r>
      <w:r w:rsidRPr="00AA22D7">
        <w:rPr>
          <w:rFonts w:ascii="Times New Roman" w:hAnsi="Times New Roman" w:cs="Times New Roman"/>
          <w:color w:val="auto"/>
        </w:rPr>
        <w:t>. A aplicação de penalidade por infração disciplinar acarreta a inabilitação do servidor apenado nova investidura em cargo efetivo</w:t>
      </w:r>
      <w:r w:rsidR="00FA4DED" w:rsidRPr="00AA22D7">
        <w:rPr>
          <w:rFonts w:ascii="Times New Roman" w:hAnsi="Times New Roman" w:cs="Times New Roman"/>
          <w:color w:val="auto"/>
        </w:rPr>
        <w:t xml:space="preserve">, </w:t>
      </w:r>
      <w:r w:rsidRPr="00AA22D7">
        <w:rPr>
          <w:rFonts w:ascii="Times New Roman" w:hAnsi="Times New Roman" w:cs="Times New Roman"/>
          <w:color w:val="auto"/>
        </w:rPr>
        <w:t xml:space="preserve">em comissão, </w:t>
      </w:r>
      <w:r w:rsidR="00FA4DED" w:rsidRPr="00AA22D7">
        <w:rPr>
          <w:rFonts w:ascii="Times New Roman" w:hAnsi="Times New Roman" w:cs="Times New Roman"/>
          <w:color w:val="auto"/>
        </w:rPr>
        <w:t xml:space="preserve">função gratificada, </w:t>
      </w:r>
      <w:r w:rsidRPr="00AA22D7">
        <w:rPr>
          <w:rFonts w:ascii="Times New Roman" w:hAnsi="Times New Roman" w:cs="Times New Roman"/>
          <w:color w:val="auto"/>
        </w:rPr>
        <w:t>mandato ou função pública pelos seguintes prazos, contados da data de publicação do ato punitivo:</w:t>
      </w:r>
    </w:p>
    <w:p w14:paraId="79E1DA0E" w14:textId="77777777" w:rsidR="00095FCD" w:rsidRPr="00AA22D7" w:rsidRDefault="00095FCD" w:rsidP="00095FCD">
      <w:pPr>
        <w:pStyle w:val="art162"/>
        <w:numPr>
          <w:ilvl w:val="0"/>
          <w:numId w:val="0"/>
        </w:numPr>
        <w:spacing w:after="0"/>
        <w:ind w:firstLine="1418"/>
        <w:rPr>
          <w:rFonts w:ascii="Times New Roman" w:hAnsi="Times New Roman" w:cs="Times New Roman"/>
          <w:color w:val="auto"/>
        </w:rPr>
      </w:pPr>
    </w:p>
    <w:p w14:paraId="4794CAB6" w14:textId="77777777" w:rsidR="009E205A" w:rsidRPr="00AA22D7" w:rsidRDefault="009E205A" w:rsidP="002F3D8C">
      <w:pPr>
        <w:ind w:firstLine="1418"/>
        <w:jc w:val="both"/>
        <w:rPr>
          <w:rFonts w:eastAsia="Calibri"/>
          <w:sz w:val="24"/>
          <w:szCs w:val="24"/>
          <w:lang w:val="pt-BR"/>
        </w:rPr>
      </w:pPr>
      <w:r w:rsidRPr="00AA22D7">
        <w:rPr>
          <w:rFonts w:eastAsia="Calibri"/>
          <w:sz w:val="24"/>
          <w:szCs w:val="24"/>
          <w:lang w:val="pt-BR"/>
        </w:rPr>
        <w:t xml:space="preserve">I - </w:t>
      </w:r>
      <w:proofErr w:type="gramStart"/>
      <w:r w:rsidRPr="00AA22D7">
        <w:rPr>
          <w:rFonts w:eastAsia="Calibri"/>
          <w:sz w:val="24"/>
          <w:szCs w:val="24"/>
          <w:lang w:val="pt-BR"/>
        </w:rPr>
        <w:t>no</w:t>
      </w:r>
      <w:proofErr w:type="gramEnd"/>
      <w:r w:rsidRPr="00AA22D7">
        <w:rPr>
          <w:rFonts w:eastAsia="Calibri"/>
          <w:sz w:val="24"/>
          <w:szCs w:val="24"/>
          <w:lang w:val="pt-BR"/>
        </w:rPr>
        <w:t xml:space="preserve"> caso de advertência, 120 (cento e vinte) dias;</w:t>
      </w:r>
    </w:p>
    <w:p w14:paraId="32317658" w14:textId="77777777" w:rsidR="009E205A" w:rsidRPr="00AA22D7" w:rsidRDefault="009E205A" w:rsidP="002F3D8C">
      <w:pPr>
        <w:ind w:firstLine="1418"/>
        <w:jc w:val="both"/>
        <w:rPr>
          <w:rFonts w:eastAsia="Calibri"/>
          <w:sz w:val="24"/>
          <w:szCs w:val="24"/>
          <w:lang w:val="pt-BR"/>
        </w:rPr>
      </w:pPr>
      <w:r w:rsidRPr="00AA22D7">
        <w:rPr>
          <w:rFonts w:eastAsia="Calibri"/>
          <w:sz w:val="24"/>
          <w:szCs w:val="24"/>
          <w:lang w:val="pt-BR"/>
        </w:rPr>
        <w:t xml:space="preserve">II - </w:t>
      </w:r>
      <w:proofErr w:type="gramStart"/>
      <w:r w:rsidRPr="00AA22D7">
        <w:rPr>
          <w:rFonts w:eastAsia="Calibri"/>
          <w:sz w:val="24"/>
          <w:szCs w:val="24"/>
          <w:lang w:val="pt-BR"/>
        </w:rPr>
        <w:t>tratando-se</w:t>
      </w:r>
      <w:proofErr w:type="gramEnd"/>
      <w:r w:rsidRPr="00AA22D7">
        <w:rPr>
          <w:rFonts w:eastAsia="Calibri"/>
          <w:sz w:val="24"/>
          <w:szCs w:val="24"/>
          <w:lang w:val="pt-BR"/>
        </w:rPr>
        <w:t xml:space="preserve"> de suspensão, ainda que convertida em multa, 15 (quinze) dias por cada dia de suspensão, não podendo ser inferior a 180 (cento e oitenta) dias;</w:t>
      </w:r>
    </w:p>
    <w:p w14:paraId="2E95D9B9" w14:textId="0AFCF86C" w:rsidR="009E205A" w:rsidRPr="00AA22D7" w:rsidRDefault="009E205A" w:rsidP="008D4ABD">
      <w:pPr>
        <w:ind w:firstLine="1418"/>
        <w:jc w:val="both"/>
        <w:rPr>
          <w:rFonts w:eastAsia="Calibri"/>
          <w:sz w:val="24"/>
          <w:szCs w:val="24"/>
          <w:lang w:val="pt-BR"/>
        </w:rPr>
      </w:pPr>
      <w:r w:rsidRPr="00AA22D7">
        <w:rPr>
          <w:rFonts w:eastAsia="Calibri"/>
          <w:sz w:val="24"/>
          <w:szCs w:val="24"/>
          <w:lang w:val="pt-BR"/>
        </w:rPr>
        <w:t xml:space="preserve">III - no caso da multa prevista no § 3° do art. </w:t>
      </w:r>
      <w:r w:rsidR="003032E8" w:rsidRPr="00AA22D7">
        <w:rPr>
          <w:rFonts w:eastAsia="Calibri"/>
          <w:sz w:val="24"/>
          <w:szCs w:val="24"/>
          <w:lang w:val="pt-BR"/>
        </w:rPr>
        <w:t>163</w:t>
      </w:r>
      <w:r w:rsidRPr="00AA22D7">
        <w:rPr>
          <w:rFonts w:eastAsia="Calibri"/>
          <w:sz w:val="24"/>
          <w:szCs w:val="24"/>
          <w:lang w:val="pt-BR"/>
        </w:rPr>
        <w:t xml:space="preserve"> desta Lei, 180 (cento e oitenta) dias;</w:t>
      </w:r>
    </w:p>
    <w:p w14:paraId="45CE5A2F" w14:textId="77777777" w:rsidR="009E205A" w:rsidRPr="00AA22D7" w:rsidRDefault="009E205A" w:rsidP="002F3D8C">
      <w:pPr>
        <w:ind w:firstLine="1418"/>
        <w:jc w:val="both"/>
        <w:rPr>
          <w:rFonts w:eastAsia="Calibri"/>
          <w:sz w:val="24"/>
          <w:szCs w:val="24"/>
          <w:lang w:val="pt-BR"/>
        </w:rPr>
      </w:pPr>
      <w:r w:rsidRPr="00AA22D7">
        <w:rPr>
          <w:rFonts w:eastAsia="Calibri"/>
          <w:sz w:val="24"/>
          <w:szCs w:val="24"/>
          <w:lang w:val="pt-BR"/>
        </w:rPr>
        <w:t xml:space="preserve">IV - </w:t>
      </w:r>
      <w:proofErr w:type="gramStart"/>
      <w:r w:rsidRPr="00AA22D7">
        <w:rPr>
          <w:rFonts w:eastAsia="Calibri"/>
          <w:sz w:val="24"/>
          <w:szCs w:val="24"/>
          <w:lang w:val="pt-BR"/>
        </w:rPr>
        <w:t>no</w:t>
      </w:r>
      <w:proofErr w:type="gramEnd"/>
      <w:r w:rsidRPr="00AA22D7">
        <w:rPr>
          <w:rFonts w:eastAsia="Calibri"/>
          <w:sz w:val="24"/>
          <w:szCs w:val="24"/>
          <w:lang w:val="pt-BR"/>
        </w:rPr>
        <w:t xml:space="preserve"> caso de demissão, destituição de cargo em comissão, cassação de aposentadoria ou disponibilidade, 05(cinco) anos;</w:t>
      </w:r>
    </w:p>
    <w:p w14:paraId="18669DF6" w14:textId="1E137C71" w:rsidR="009E205A" w:rsidRPr="00AA22D7" w:rsidRDefault="009E205A" w:rsidP="002F3D8C">
      <w:pPr>
        <w:ind w:firstLine="1418"/>
        <w:jc w:val="both"/>
        <w:rPr>
          <w:rFonts w:eastAsia="Calibri"/>
          <w:sz w:val="24"/>
          <w:szCs w:val="24"/>
          <w:lang w:val="pt-BR"/>
        </w:rPr>
      </w:pPr>
      <w:r w:rsidRPr="00AA22D7">
        <w:rPr>
          <w:rFonts w:eastAsia="Calibri"/>
          <w:sz w:val="24"/>
          <w:szCs w:val="24"/>
          <w:lang w:val="pt-BR"/>
        </w:rPr>
        <w:t xml:space="preserve">V - </w:t>
      </w:r>
      <w:proofErr w:type="gramStart"/>
      <w:r w:rsidRPr="00AA22D7">
        <w:rPr>
          <w:rFonts w:eastAsia="Calibri"/>
          <w:sz w:val="24"/>
          <w:szCs w:val="24"/>
          <w:lang w:val="pt-BR"/>
        </w:rPr>
        <w:t>nos</w:t>
      </w:r>
      <w:proofErr w:type="gramEnd"/>
      <w:r w:rsidRPr="00AA22D7">
        <w:rPr>
          <w:rFonts w:eastAsia="Calibri"/>
          <w:sz w:val="24"/>
          <w:szCs w:val="24"/>
          <w:lang w:val="pt-BR"/>
        </w:rPr>
        <w:t xml:space="preserve"> casos de demissão fundamentados nos incisos </w:t>
      </w:r>
      <w:r w:rsidR="00542532" w:rsidRPr="00AA22D7">
        <w:rPr>
          <w:rFonts w:eastAsia="Calibri"/>
          <w:sz w:val="24"/>
          <w:szCs w:val="24"/>
          <w:lang w:val="pt-BR"/>
        </w:rPr>
        <w:t>L</w:t>
      </w:r>
      <w:r w:rsidR="00F379FD" w:rsidRPr="00AA22D7">
        <w:rPr>
          <w:rFonts w:eastAsia="Calibri"/>
          <w:sz w:val="24"/>
          <w:szCs w:val="24"/>
          <w:lang w:val="pt-BR"/>
        </w:rPr>
        <w:t>V</w:t>
      </w:r>
      <w:r w:rsidR="00542532" w:rsidRPr="00AA22D7">
        <w:rPr>
          <w:rFonts w:eastAsia="Calibri"/>
          <w:sz w:val="24"/>
          <w:szCs w:val="24"/>
          <w:lang w:val="pt-BR"/>
        </w:rPr>
        <w:t>II</w:t>
      </w:r>
      <w:r w:rsidRPr="00AA22D7">
        <w:rPr>
          <w:rFonts w:eastAsia="Calibri"/>
          <w:sz w:val="24"/>
          <w:szCs w:val="24"/>
          <w:lang w:val="pt-BR"/>
        </w:rPr>
        <w:t xml:space="preserve">, </w:t>
      </w:r>
      <w:r w:rsidR="00542532" w:rsidRPr="00AA22D7">
        <w:rPr>
          <w:rFonts w:eastAsia="Calibri"/>
          <w:sz w:val="24"/>
          <w:szCs w:val="24"/>
          <w:lang w:val="pt-BR"/>
        </w:rPr>
        <w:t>LXI</w:t>
      </w:r>
      <w:r w:rsidR="00F379FD" w:rsidRPr="00AA22D7">
        <w:rPr>
          <w:rFonts w:eastAsia="Calibri"/>
          <w:sz w:val="24"/>
          <w:szCs w:val="24"/>
          <w:lang w:val="pt-BR"/>
        </w:rPr>
        <w:t>X</w:t>
      </w:r>
      <w:r w:rsidR="00542532" w:rsidRPr="00AA22D7">
        <w:rPr>
          <w:rFonts w:eastAsia="Calibri"/>
          <w:sz w:val="24"/>
          <w:szCs w:val="24"/>
          <w:lang w:val="pt-BR"/>
        </w:rPr>
        <w:t>, LX</w:t>
      </w:r>
      <w:r w:rsidR="00F379FD" w:rsidRPr="00AA22D7">
        <w:rPr>
          <w:rFonts w:eastAsia="Calibri"/>
          <w:sz w:val="24"/>
          <w:szCs w:val="24"/>
          <w:lang w:val="pt-BR"/>
        </w:rPr>
        <w:t>X</w:t>
      </w:r>
      <w:r w:rsidRPr="00AA22D7">
        <w:rPr>
          <w:rFonts w:eastAsia="Calibri"/>
          <w:sz w:val="24"/>
          <w:szCs w:val="24"/>
          <w:lang w:val="pt-BR"/>
        </w:rPr>
        <w:t xml:space="preserve">, </w:t>
      </w:r>
      <w:r w:rsidR="00542532" w:rsidRPr="00AA22D7">
        <w:rPr>
          <w:rFonts w:eastAsia="Calibri"/>
          <w:sz w:val="24"/>
          <w:szCs w:val="24"/>
          <w:lang w:val="pt-BR"/>
        </w:rPr>
        <w:t>LX</w:t>
      </w:r>
      <w:r w:rsidR="00F379FD" w:rsidRPr="00AA22D7">
        <w:rPr>
          <w:rFonts w:eastAsia="Calibri"/>
          <w:sz w:val="24"/>
          <w:szCs w:val="24"/>
          <w:lang w:val="pt-BR"/>
        </w:rPr>
        <w:t>X</w:t>
      </w:r>
      <w:r w:rsidR="00542532" w:rsidRPr="00AA22D7">
        <w:rPr>
          <w:rFonts w:eastAsia="Calibri"/>
          <w:sz w:val="24"/>
          <w:szCs w:val="24"/>
          <w:lang w:val="pt-BR"/>
        </w:rPr>
        <w:t>III</w:t>
      </w:r>
      <w:r w:rsidRPr="00AA22D7">
        <w:rPr>
          <w:rFonts w:eastAsia="Calibri"/>
          <w:sz w:val="24"/>
          <w:szCs w:val="24"/>
          <w:lang w:val="pt-BR"/>
        </w:rPr>
        <w:t xml:space="preserve"> e </w:t>
      </w:r>
      <w:r w:rsidR="00542532" w:rsidRPr="00AA22D7">
        <w:rPr>
          <w:rFonts w:eastAsia="Calibri"/>
          <w:sz w:val="24"/>
          <w:szCs w:val="24"/>
          <w:lang w:val="pt-BR"/>
        </w:rPr>
        <w:t>LXIX</w:t>
      </w:r>
      <w:r w:rsidRPr="00AA22D7">
        <w:rPr>
          <w:rFonts w:eastAsia="Calibri"/>
          <w:sz w:val="24"/>
          <w:szCs w:val="24"/>
          <w:lang w:val="pt-BR"/>
        </w:rPr>
        <w:t xml:space="preserve"> do art. 166</w:t>
      </w:r>
      <w:r w:rsidR="00D62292" w:rsidRPr="00AA22D7">
        <w:rPr>
          <w:rFonts w:eastAsia="Calibri"/>
          <w:sz w:val="24"/>
          <w:szCs w:val="24"/>
          <w:lang w:val="pt-BR"/>
        </w:rPr>
        <w:t xml:space="preserve"> desta lei</w:t>
      </w:r>
      <w:r w:rsidRPr="00AA22D7">
        <w:rPr>
          <w:rFonts w:eastAsia="Calibri"/>
          <w:sz w:val="24"/>
          <w:szCs w:val="24"/>
          <w:lang w:val="pt-BR"/>
        </w:rPr>
        <w:t>, para os quais a inabilitação será de 10 (dez) anos.</w:t>
      </w:r>
    </w:p>
    <w:p w14:paraId="11DACEAD" w14:textId="77777777" w:rsidR="008D4ABD" w:rsidRPr="00AA22D7" w:rsidRDefault="008D4ABD" w:rsidP="002F3D8C">
      <w:pPr>
        <w:ind w:firstLine="1418"/>
        <w:jc w:val="both"/>
        <w:rPr>
          <w:rFonts w:eastAsia="Calibri"/>
          <w:sz w:val="24"/>
          <w:szCs w:val="24"/>
          <w:lang w:val="pt-BR"/>
        </w:rPr>
      </w:pPr>
    </w:p>
    <w:bookmarkEnd w:id="5"/>
    <w:p w14:paraId="00D779E3" w14:textId="14F32EEA" w:rsidR="00AD2172" w:rsidRPr="00803833" w:rsidRDefault="008D4ABD" w:rsidP="008D4ABD">
      <w:pPr>
        <w:pStyle w:val="Lei"/>
        <w:numPr>
          <w:ilvl w:val="0"/>
          <w:numId w:val="0"/>
        </w:numPr>
        <w:tabs>
          <w:tab w:val="clear" w:pos="357"/>
        </w:tabs>
        <w:spacing w:after="0"/>
        <w:ind w:firstLine="1418"/>
        <w:rPr>
          <w:rFonts w:ascii="Times New Roman" w:eastAsia="Arial" w:hAnsi="Times New Roman"/>
        </w:rPr>
      </w:pPr>
      <w:r w:rsidRPr="00803833">
        <w:rPr>
          <w:rFonts w:ascii="Times New Roman" w:eastAsia="Arial" w:hAnsi="Times New Roman"/>
        </w:rPr>
        <w:lastRenderedPageBreak/>
        <w:t xml:space="preserve">§ 1º </w:t>
      </w:r>
      <w:r w:rsidR="00AD2172" w:rsidRPr="00803833">
        <w:rPr>
          <w:rFonts w:ascii="Times New Roman" w:eastAsia="Arial" w:hAnsi="Times New Roman"/>
        </w:rPr>
        <w:t>Na hipótese de ressarcimento integral do dano ao erário provocado pelo servidor penalizado, os prazos de que trata este artigo serão reduzidos em 1/3 (um terço).</w:t>
      </w:r>
    </w:p>
    <w:p w14:paraId="20FE41AA" w14:textId="77777777" w:rsidR="005E3181" w:rsidRPr="00803833" w:rsidRDefault="005E3181" w:rsidP="008D4ABD">
      <w:pPr>
        <w:ind w:firstLine="1418"/>
        <w:rPr>
          <w:rFonts w:eastAsia="Arial"/>
          <w:sz w:val="24"/>
          <w:szCs w:val="24"/>
          <w:lang w:val="pt-BR"/>
        </w:rPr>
      </w:pPr>
    </w:p>
    <w:p w14:paraId="62C2B9A5" w14:textId="20294876" w:rsidR="00AD2172" w:rsidRPr="00803833" w:rsidRDefault="008D4ABD" w:rsidP="008D4ABD">
      <w:pPr>
        <w:pStyle w:val="Lei"/>
        <w:numPr>
          <w:ilvl w:val="0"/>
          <w:numId w:val="0"/>
        </w:numPr>
        <w:tabs>
          <w:tab w:val="clear" w:pos="357"/>
        </w:tabs>
        <w:spacing w:after="0"/>
        <w:ind w:firstLine="1418"/>
        <w:rPr>
          <w:rFonts w:ascii="Times New Roman" w:eastAsia="Arial" w:hAnsi="Times New Roman"/>
        </w:rPr>
      </w:pPr>
      <w:r w:rsidRPr="00803833">
        <w:rPr>
          <w:rFonts w:ascii="Times New Roman" w:eastAsia="Arial" w:hAnsi="Times New Roman"/>
        </w:rPr>
        <w:t xml:space="preserve">§ 2º </w:t>
      </w:r>
      <w:r w:rsidR="00AD2172" w:rsidRPr="00803833">
        <w:rPr>
          <w:rFonts w:ascii="Times New Roman" w:eastAsia="Arial" w:hAnsi="Times New Roman"/>
        </w:rPr>
        <w:t xml:space="preserve">Em sede de processo administrativo disciplinar instaurado em face de ex-servidor efetivo, caso reconhecida a prática de infração disciplinar durante o vínculo com a administração, aplicar-se-á inabilitação prevista neste artigo. </w:t>
      </w:r>
      <w:bookmarkEnd w:id="4"/>
    </w:p>
    <w:p w14:paraId="71A23036" w14:textId="77777777" w:rsidR="00F3045E" w:rsidRPr="00AA22D7" w:rsidRDefault="00F3045E" w:rsidP="00F3045E">
      <w:pPr>
        <w:rPr>
          <w:sz w:val="24"/>
          <w:szCs w:val="24"/>
          <w:lang w:val="pt-BR"/>
        </w:rPr>
      </w:pPr>
    </w:p>
    <w:p w14:paraId="06F11803" w14:textId="4BB243B1" w:rsidR="007031BD" w:rsidRPr="00AA22D7" w:rsidRDefault="007031BD" w:rsidP="002F3D8C">
      <w:pPr>
        <w:pStyle w:val="art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165-</w:t>
      </w:r>
      <w:r w:rsidR="005C6096" w:rsidRPr="00AA22D7">
        <w:rPr>
          <w:rFonts w:ascii="Times New Roman" w:hAnsi="Times New Roman" w:cs="Times New Roman"/>
          <w:b/>
          <w:bCs/>
          <w:color w:val="auto"/>
        </w:rPr>
        <w:t>B</w:t>
      </w:r>
      <w:r w:rsidRPr="00AA22D7">
        <w:rPr>
          <w:rFonts w:ascii="Times New Roman" w:hAnsi="Times New Roman" w:cs="Times New Roman"/>
          <w:b/>
          <w:bCs/>
          <w:color w:val="auto"/>
        </w:rPr>
        <w:t>.</w:t>
      </w:r>
      <w:r w:rsidRPr="00AA22D7">
        <w:rPr>
          <w:rFonts w:ascii="Times New Roman" w:hAnsi="Times New Roman" w:cs="Times New Roman"/>
          <w:color w:val="auto"/>
        </w:rPr>
        <w:t xml:space="preserve"> Não será punido o servidor que, ao tempo da infração disciplinar, era inteiramente incapaz de entender o caráter ilícito do fato ou de determinar-se de acordo com esse entendimento, comprovado por laudo médico oficial.</w:t>
      </w:r>
    </w:p>
    <w:p w14:paraId="10DBBCFD" w14:textId="77777777" w:rsidR="005E3181" w:rsidRPr="00AA22D7" w:rsidRDefault="005E3181" w:rsidP="002F3D8C">
      <w:pPr>
        <w:pStyle w:val="art162"/>
        <w:numPr>
          <w:ilvl w:val="0"/>
          <w:numId w:val="0"/>
        </w:numPr>
        <w:spacing w:after="0"/>
        <w:ind w:firstLine="1418"/>
        <w:rPr>
          <w:rFonts w:ascii="Times New Roman" w:hAnsi="Times New Roman" w:cs="Times New Roman"/>
          <w:color w:val="auto"/>
        </w:rPr>
      </w:pPr>
    </w:p>
    <w:p w14:paraId="6A32D74C" w14:textId="5826F496" w:rsidR="007031BD" w:rsidRPr="00AA22D7" w:rsidRDefault="007031BD" w:rsidP="002F3D8C">
      <w:pPr>
        <w:ind w:firstLine="1418"/>
        <w:jc w:val="both"/>
        <w:textAlignment w:val="baseline"/>
        <w:rPr>
          <w:rFonts w:eastAsia="Arial"/>
          <w:sz w:val="24"/>
          <w:szCs w:val="24"/>
          <w:lang w:val="pt-BR"/>
        </w:rPr>
      </w:pPr>
      <w:r w:rsidRPr="00AA22D7">
        <w:rPr>
          <w:rFonts w:eastAsia="Arial"/>
          <w:b/>
          <w:sz w:val="24"/>
          <w:szCs w:val="24"/>
          <w:lang w:val="pt-BR"/>
        </w:rPr>
        <w:t>Parágrafo único</w:t>
      </w:r>
      <w:r w:rsidRPr="00AA22D7">
        <w:rPr>
          <w:rFonts w:eastAsia="Arial"/>
          <w:sz w:val="24"/>
          <w:szCs w:val="24"/>
          <w:lang w:val="pt-BR"/>
        </w:rPr>
        <w:t>. Se o servidor, em virtude de perturbação de saúde mental ou transtornos psicológicos, devidamente comprovado por laudo médico oficial, não era inteiramente capaz de entender o caráter ilícito do fato ou de determinar-se de acordo com esse entendimento, a penalidade de:</w:t>
      </w:r>
    </w:p>
    <w:p w14:paraId="6981FD33" w14:textId="77777777" w:rsidR="008D4ABD" w:rsidRPr="00AA22D7" w:rsidRDefault="008D4ABD" w:rsidP="002F3D8C">
      <w:pPr>
        <w:ind w:firstLine="1418"/>
        <w:jc w:val="both"/>
        <w:textAlignment w:val="baseline"/>
        <w:rPr>
          <w:rFonts w:eastAsia="Arial"/>
          <w:sz w:val="24"/>
          <w:szCs w:val="24"/>
          <w:lang w:val="pt-BR"/>
        </w:rPr>
      </w:pPr>
    </w:p>
    <w:p w14:paraId="3B7A5EE5" w14:textId="712768D0" w:rsidR="007031BD" w:rsidRPr="00AA22D7" w:rsidRDefault="00504714" w:rsidP="00663813">
      <w:pPr>
        <w:pStyle w:val="inciso"/>
      </w:pPr>
      <w:r w:rsidRPr="00AA22D7">
        <w:t xml:space="preserve">I - </w:t>
      </w:r>
      <w:proofErr w:type="gramStart"/>
      <w:r w:rsidR="007031BD" w:rsidRPr="00AA22D7">
        <w:t>demissão</w:t>
      </w:r>
      <w:proofErr w:type="gramEnd"/>
      <w:r w:rsidR="007031BD" w:rsidRPr="00AA22D7">
        <w:t xml:space="preserve"> será </w:t>
      </w:r>
      <w:r w:rsidR="000B3778" w:rsidRPr="00AA22D7">
        <w:t>substituída</w:t>
      </w:r>
      <w:r w:rsidR="007031BD" w:rsidRPr="00AA22D7">
        <w:t xml:space="preserve"> pela de suspensão de 61 (sessenta e um) a 90 (noventa) dias;</w:t>
      </w:r>
    </w:p>
    <w:p w14:paraId="259C5334" w14:textId="6A50EE13" w:rsidR="009E205A" w:rsidRPr="00AA22D7" w:rsidRDefault="00504714" w:rsidP="00663813">
      <w:pPr>
        <w:pStyle w:val="inciso"/>
      </w:pPr>
      <w:r w:rsidRPr="00AA22D7">
        <w:t xml:space="preserve">II </w:t>
      </w:r>
      <w:r w:rsidR="008D4ABD" w:rsidRPr="00AA22D7">
        <w:t>–</w:t>
      </w:r>
      <w:r w:rsidRPr="00AA22D7">
        <w:t xml:space="preserve"> </w:t>
      </w:r>
      <w:proofErr w:type="gramStart"/>
      <w:r w:rsidR="008D4ABD" w:rsidRPr="00AA22D7">
        <w:t>a</w:t>
      </w:r>
      <w:proofErr w:type="gramEnd"/>
      <w:r w:rsidR="008D4ABD" w:rsidRPr="00AA22D7">
        <w:t xml:space="preserve"> </w:t>
      </w:r>
      <w:r w:rsidR="007031BD" w:rsidRPr="00AA22D7">
        <w:t>suspensão será reduzida em 1/3 (um terço);</w:t>
      </w:r>
      <w:r w:rsidR="009E205A" w:rsidRPr="00AA22D7">
        <w:t xml:space="preserve"> </w:t>
      </w:r>
    </w:p>
    <w:p w14:paraId="5EBF65FF" w14:textId="33ADF959" w:rsidR="009E205A" w:rsidRPr="00AA22D7" w:rsidRDefault="009E205A" w:rsidP="00663813">
      <w:pPr>
        <w:pStyle w:val="inciso"/>
      </w:pPr>
      <w:r w:rsidRPr="00AA22D7">
        <w:t>III – advertência será aplicada sem a inabilitação de que trata o inciso I do art. 165-</w:t>
      </w:r>
      <w:r w:rsidR="00154287" w:rsidRPr="00AA22D7">
        <w:t xml:space="preserve">A </w:t>
      </w:r>
      <w:r w:rsidRPr="00AA22D7">
        <w:t>desta Lei.</w:t>
      </w:r>
    </w:p>
    <w:p w14:paraId="1DF5C770" w14:textId="77777777" w:rsidR="00F3045E" w:rsidRPr="00AA22D7" w:rsidRDefault="009E205A" w:rsidP="00663813">
      <w:pPr>
        <w:pStyle w:val="inciso"/>
      </w:pPr>
      <w:r w:rsidRPr="00AA22D7">
        <w:tab/>
      </w:r>
    </w:p>
    <w:p w14:paraId="7B16BF48" w14:textId="7FACA9A9" w:rsidR="007031BD" w:rsidRPr="00AA22D7" w:rsidRDefault="007031BD" w:rsidP="00663813">
      <w:pPr>
        <w:pStyle w:val="inciso"/>
      </w:pPr>
      <w:r w:rsidRPr="00F275F6">
        <w:rPr>
          <w:b/>
          <w:bCs/>
        </w:rPr>
        <w:t>Art. 165-</w:t>
      </w:r>
      <w:r w:rsidR="005C6096" w:rsidRPr="00F275F6">
        <w:rPr>
          <w:b/>
          <w:bCs/>
        </w:rPr>
        <w:t>C</w:t>
      </w:r>
      <w:r w:rsidRPr="00F275F6">
        <w:rPr>
          <w:b/>
          <w:bCs/>
        </w:rPr>
        <w:t>.</w:t>
      </w:r>
      <w:r w:rsidRPr="00AA22D7">
        <w:t xml:space="preserve"> Extingue-se a punibilidade das infrações disciplinares definidas nesta Lei:</w:t>
      </w:r>
    </w:p>
    <w:p w14:paraId="13B72297" w14:textId="77777777" w:rsidR="008D4ABD" w:rsidRPr="00AA22D7" w:rsidRDefault="008D4ABD" w:rsidP="008D4ABD">
      <w:pPr>
        <w:rPr>
          <w:sz w:val="24"/>
          <w:szCs w:val="24"/>
          <w:lang w:val="pt-BR"/>
        </w:rPr>
      </w:pPr>
    </w:p>
    <w:p w14:paraId="32B52352" w14:textId="7F29798B" w:rsidR="007031BD" w:rsidRPr="00AA22D7" w:rsidRDefault="00B831EA" w:rsidP="00663813">
      <w:pPr>
        <w:pStyle w:val="inciso"/>
      </w:pPr>
      <w:r w:rsidRPr="00AA22D7">
        <w:t xml:space="preserve">I - </w:t>
      </w:r>
      <w:proofErr w:type="gramStart"/>
      <w:r w:rsidR="007031BD" w:rsidRPr="00AA22D7">
        <w:t>na</w:t>
      </w:r>
      <w:proofErr w:type="gramEnd"/>
      <w:r w:rsidR="007031BD" w:rsidRPr="00AA22D7">
        <w:t xml:space="preserve"> ocorrência de prescrição da pretensão punitiva;</w:t>
      </w:r>
    </w:p>
    <w:p w14:paraId="6A18C57F" w14:textId="37631AA4" w:rsidR="007031BD" w:rsidRPr="00AA22D7" w:rsidRDefault="00B831EA" w:rsidP="00663813">
      <w:pPr>
        <w:pStyle w:val="inciso"/>
      </w:pPr>
      <w:r w:rsidRPr="00AA22D7">
        <w:t xml:space="preserve">II - </w:t>
      </w:r>
      <w:proofErr w:type="gramStart"/>
      <w:r w:rsidR="007031BD" w:rsidRPr="00AA22D7">
        <w:t>em</w:t>
      </w:r>
      <w:proofErr w:type="gramEnd"/>
      <w:r w:rsidR="007031BD" w:rsidRPr="00AA22D7">
        <w:t xml:space="preserve"> caso de óbito do servidor; </w:t>
      </w:r>
    </w:p>
    <w:p w14:paraId="535D88A1" w14:textId="73B6AF61" w:rsidR="007031BD" w:rsidRPr="00AA22D7" w:rsidRDefault="00B831EA" w:rsidP="00663813">
      <w:pPr>
        <w:pStyle w:val="inciso"/>
      </w:pPr>
      <w:r w:rsidRPr="00AA22D7">
        <w:t xml:space="preserve">III - </w:t>
      </w:r>
      <w:r w:rsidR="007031BD" w:rsidRPr="00AA22D7">
        <w:t xml:space="preserve">pelo adimplemento integral do Termo de Ajustamento Disciplinar - TAD, nos termos do art. </w:t>
      </w:r>
      <w:r w:rsidR="009F715E" w:rsidRPr="00AA22D7">
        <w:t xml:space="preserve">200 </w:t>
      </w:r>
      <w:r w:rsidR="007031BD" w:rsidRPr="00AA22D7">
        <w:t>e seguintes.</w:t>
      </w:r>
    </w:p>
    <w:p w14:paraId="427302BE" w14:textId="77777777" w:rsidR="008D4ABD" w:rsidRPr="00AA22D7" w:rsidRDefault="008D4ABD" w:rsidP="008D4ABD">
      <w:pPr>
        <w:rPr>
          <w:sz w:val="24"/>
          <w:szCs w:val="24"/>
          <w:lang w:val="pt-BR"/>
        </w:rPr>
      </w:pPr>
    </w:p>
    <w:p w14:paraId="464F6D1E" w14:textId="60693D99" w:rsidR="007031BD" w:rsidRPr="00AA22D7" w:rsidRDefault="008D4ABD" w:rsidP="00803833">
      <w:pPr>
        <w:pStyle w:val="inciso"/>
      </w:pPr>
      <w:r w:rsidRPr="00AA22D7">
        <w:t xml:space="preserve">§ 1º </w:t>
      </w:r>
      <w:r w:rsidR="007031BD" w:rsidRPr="00AA22D7">
        <w:t>A extinção da punibilidade será reconhecida e declarada de ofício pela autoridade instauradora.</w:t>
      </w:r>
    </w:p>
    <w:p w14:paraId="2B2C6E1A" w14:textId="77777777" w:rsidR="008D4ABD" w:rsidRPr="00AA22D7" w:rsidRDefault="008D4ABD" w:rsidP="00803833">
      <w:pPr>
        <w:pStyle w:val="inciso"/>
      </w:pPr>
    </w:p>
    <w:p w14:paraId="7019EF90" w14:textId="22AA2E8B" w:rsidR="007031BD" w:rsidRPr="00AA22D7" w:rsidRDefault="008D4ABD" w:rsidP="00803833">
      <w:pPr>
        <w:pStyle w:val="inciso"/>
      </w:pPr>
      <w:r w:rsidRPr="00AA22D7">
        <w:t xml:space="preserve">§ 2º </w:t>
      </w:r>
      <w:r w:rsidR="007031BD" w:rsidRPr="00AA22D7">
        <w:t xml:space="preserve">Na hipótese dos incisos I e III deste artigo, a decisão que declarar extinta a punibilidade produzirá efeitos somente após sua homologação pela autoridade a quem compete a aplicação da penalidade em abstrato, que terá o prazo de 60 (sessenta) dias para efetivar tal homologação, sob pena de a decisão que declarar extinta a punibilidade surtir todos os efeitos legais. </w:t>
      </w:r>
    </w:p>
    <w:p w14:paraId="0536FE3D" w14:textId="77777777" w:rsidR="00022114" w:rsidRPr="00AA22D7" w:rsidRDefault="00022114" w:rsidP="00803833">
      <w:pPr>
        <w:pStyle w:val="inciso"/>
      </w:pPr>
    </w:p>
    <w:p w14:paraId="428488EC" w14:textId="1EE5E062" w:rsidR="007031BD" w:rsidRPr="00AA22D7" w:rsidRDefault="007031BD" w:rsidP="00803833">
      <w:pPr>
        <w:pStyle w:val="inciso"/>
        <w:rPr>
          <w:color w:val="auto"/>
        </w:rPr>
      </w:pPr>
      <w:r w:rsidRPr="00803833">
        <w:rPr>
          <w:b/>
        </w:rPr>
        <w:t>Art. 165-</w:t>
      </w:r>
      <w:r w:rsidR="005C6096" w:rsidRPr="00803833">
        <w:rPr>
          <w:b/>
        </w:rPr>
        <w:t>D</w:t>
      </w:r>
      <w:r w:rsidRPr="00803833">
        <w:rPr>
          <w:b/>
        </w:rPr>
        <w:t>.</w:t>
      </w:r>
      <w:r w:rsidRPr="00803833">
        <w:t xml:space="preserve"> A aplicação</w:t>
      </w:r>
      <w:r w:rsidRPr="00AA22D7">
        <w:rPr>
          <w:color w:val="auto"/>
        </w:rPr>
        <w:t xml:space="preserve"> de penalidade por infração disciplinar constante deste Estatuto não afasta:</w:t>
      </w:r>
    </w:p>
    <w:p w14:paraId="73DDDC07" w14:textId="77777777" w:rsidR="008D4ABD" w:rsidRPr="00AA22D7" w:rsidRDefault="008D4ABD" w:rsidP="002F3D8C">
      <w:pPr>
        <w:pStyle w:val="art162"/>
        <w:numPr>
          <w:ilvl w:val="0"/>
          <w:numId w:val="0"/>
        </w:numPr>
        <w:spacing w:after="0"/>
        <w:ind w:firstLine="1418"/>
        <w:rPr>
          <w:rFonts w:ascii="Times New Roman" w:hAnsi="Times New Roman" w:cs="Times New Roman"/>
          <w:color w:val="auto"/>
        </w:rPr>
      </w:pPr>
    </w:p>
    <w:p w14:paraId="71859AB3" w14:textId="22B8BB2D" w:rsidR="007031BD" w:rsidRPr="00AA22D7" w:rsidRDefault="00B831EA" w:rsidP="00663813">
      <w:pPr>
        <w:pStyle w:val="inciso"/>
      </w:pPr>
      <w:r w:rsidRPr="00AA22D7">
        <w:t xml:space="preserve">I - </w:t>
      </w:r>
      <w:proofErr w:type="gramStart"/>
      <w:r w:rsidR="007031BD" w:rsidRPr="00AA22D7">
        <w:t>o</w:t>
      </w:r>
      <w:proofErr w:type="gramEnd"/>
      <w:r w:rsidR="007031BD" w:rsidRPr="00AA22D7">
        <w:t xml:space="preserve"> ressarcimento ao erário dos valores correspondentes aos danos e prejuízos causados à administração pública;</w:t>
      </w:r>
    </w:p>
    <w:p w14:paraId="2D8CC47B" w14:textId="4954908E" w:rsidR="007031BD" w:rsidRPr="00AA22D7" w:rsidRDefault="00B831EA" w:rsidP="00663813">
      <w:pPr>
        <w:pStyle w:val="inciso"/>
      </w:pPr>
      <w:r w:rsidRPr="00AA22D7">
        <w:t xml:space="preserve">II - </w:t>
      </w:r>
      <w:proofErr w:type="gramStart"/>
      <w:r w:rsidR="007031BD" w:rsidRPr="00AA22D7">
        <w:t>a</w:t>
      </w:r>
      <w:proofErr w:type="gramEnd"/>
      <w:r w:rsidR="007031BD" w:rsidRPr="00AA22D7">
        <w:t xml:space="preserve"> devolução ao erário do valor desviado ou do bem, nas mesmas condições em que se encontravam quando da ocorrência do fato, facultada sua substituição por outro igual ou superior; </w:t>
      </w:r>
    </w:p>
    <w:p w14:paraId="0C5A7B7A" w14:textId="62DCCC53" w:rsidR="007031BD" w:rsidRPr="00AA22D7" w:rsidRDefault="00B831EA" w:rsidP="00663813">
      <w:pPr>
        <w:pStyle w:val="inciso"/>
      </w:pPr>
      <w:r w:rsidRPr="00AA22D7">
        <w:t xml:space="preserve">III - </w:t>
      </w:r>
      <w:r w:rsidR="007031BD" w:rsidRPr="00AA22D7">
        <w:t xml:space="preserve">eventual ação penal ou civil. </w:t>
      </w:r>
    </w:p>
    <w:p w14:paraId="063FB42A" w14:textId="77777777" w:rsidR="007031BD" w:rsidRPr="00AA22D7" w:rsidRDefault="007031BD" w:rsidP="002F3D8C">
      <w:pPr>
        <w:ind w:firstLine="1418"/>
        <w:rPr>
          <w:sz w:val="24"/>
          <w:szCs w:val="24"/>
          <w:lang w:val="pt-BR"/>
        </w:rPr>
      </w:pPr>
    </w:p>
    <w:p w14:paraId="54EF759D" w14:textId="214EDCE0" w:rsidR="007031BD" w:rsidRPr="00AA22D7" w:rsidRDefault="007031BD" w:rsidP="00962B18">
      <w:pPr>
        <w:pStyle w:val="artapartirdo162"/>
        <w:numPr>
          <w:ilvl w:val="0"/>
          <w:numId w:val="0"/>
        </w:numPr>
        <w:tabs>
          <w:tab w:val="clear" w:pos="357"/>
        </w:tabs>
        <w:spacing w:after="0"/>
        <w:ind w:firstLine="1418"/>
        <w:rPr>
          <w:rFonts w:ascii="Times New Roman" w:hAnsi="Times New Roman" w:cs="Times New Roman"/>
          <w:color w:val="auto"/>
        </w:rPr>
      </w:pPr>
      <w:bookmarkStart w:id="6" w:name="_Hlk152831845"/>
      <w:r w:rsidRPr="00AA22D7">
        <w:rPr>
          <w:rFonts w:ascii="Times New Roman" w:hAnsi="Times New Roman" w:cs="Times New Roman"/>
          <w:b/>
          <w:bCs/>
          <w:color w:val="auto"/>
        </w:rPr>
        <w:lastRenderedPageBreak/>
        <w:t>Art. 16</w:t>
      </w:r>
      <w:r w:rsidR="00735B07" w:rsidRPr="00AA22D7">
        <w:rPr>
          <w:rFonts w:ascii="Times New Roman" w:hAnsi="Times New Roman" w:cs="Times New Roman"/>
          <w:b/>
          <w:bCs/>
          <w:color w:val="auto"/>
        </w:rPr>
        <w:t>5-</w:t>
      </w:r>
      <w:r w:rsidR="005C6096" w:rsidRPr="00AA22D7">
        <w:rPr>
          <w:rFonts w:ascii="Times New Roman" w:hAnsi="Times New Roman" w:cs="Times New Roman"/>
          <w:b/>
          <w:bCs/>
          <w:color w:val="auto"/>
        </w:rPr>
        <w:t>E</w:t>
      </w:r>
      <w:r w:rsidRPr="00AA22D7">
        <w:rPr>
          <w:rFonts w:ascii="Times New Roman" w:hAnsi="Times New Roman" w:cs="Times New Roman"/>
          <w:b/>
          <w:bCs/>
          <w:color w:val="auto"/>
        </w:rPr>
        <w:t>.</w:t>
      </w:r>
      <w:r w:rsidRPr="00AA22D7">
        <w:rPr>
          <w:rFonts w:ascii="Times New Roman" w:hAnsi="Times New Roman" w:cs="Times New Roman"/>
          <w:color w:val="auto"/>
        </w:rPr>
        <w:t xml:space="preserve"> A prescrição verifica-se:</w:t>
      </w:r>
    </w:p>
    <w:p w14:paraId="697C393E" w14:textId="77777777" w:rsidR="008D4ABD" w:rsidRPr="00AA22D7" w:rsidRDefault="008D4ABD" w:rsidP="008D4ABD">
      <w:pPr>
        <w:pStyle w:val="art162"/>
        <w:numPr>
          <w:ilvl w:val="0"/>
          <w:numId w:val="0"/>
        </w:numPr>
        <w:spacing w:after="0"/>
        <w:ind w:left="1353"/>
        <w:rPr>
          <w:rFonts w:ascii="Times New Roman" w:hAnsi="Times New Roman" w:cs="Times New Roman"/>
        </w:rPr>
      </w:pPr>
    </w:p>
    <w:p w14:paraId="017FF762" w14:textId="113FE0B7" w:rsidR="007031BD" w:rsidRPr="00AA22D7" w:rsidRDefault="00B831EA" w:rsidP="00663813">
      <w:pPr>
        <w:pStyle w:val="inciso"/>
      </w:pPr>
      <w:r w:rsidRPr="00AA22D7">
        <w:t xml:space="preserve">I - </w:t>
      </w:r>
      <w:proofErr w:type="gramStart"/>
      <w:r w:rsidR="007031BD" w:rsidRPr="00AA22D7">
        <w:t>em</w:t>
      </w:r>
      <w:proofErr w:type="gramEnd"/>
      <w:r w:rsidR="007031BD" w:rsidRPr="00AA22D7">
        <w:t xml:space="preserve"> 3 (três) anos, quanto às infrações puníveis com advertência, suspensão e multa;</w:t>
      </w:r>
    </w:p>
    <w:p w14:paraId="25421AEF" w14:textId="58EDE7A9" w:rsidR="007031BD" w:rsidRPr="00AA22D7" w:rsidRDefault="00B831EA" w:rsidP="00663813">
      <w:pPr>
        <w:pStyle w:val="inciso"/>
        <w:rPr>
          <w:spacing w:val="-1"/>
        </w:rPr>
      </w:pPr>
      <w:r w:rsidRPr="00AA22D7">
        <w:t>II -</w:t>
      </w:r>
      <w:r w:rsidR="00467CFA" w:rsidRPr="00AA22D7">
        <w:t xml:space="preserve"> </w:t>
      </w:r>
      <w:proofErr w:type="gramStart"/>
      <w:r w:rsidR="007031BD" w:rsidRPr="00AA22D7">
        <w:t>em</w:t>
      </w:r>
      <w:proofErr w:type="gramEnd"/>
      <w:r w:rsidR="007031BD" w:rsidRPr="00AA22D7">
        <w:t xml:space="preserve"> 5 (cinco) anos, quanto às infrações puníveis com demissão, destituição de cargo em comissão, cassação de aposentadoria ou </w:t>
      </w:r>
      <w:r w:rsidR="007031BD" w:rsidRPr="00AA22D7">
        <w:rPr>
          <w:spacing w:val="-1"/>
        </w:rPr>
        <w:t>disponibilidade.</w:t>
      </w:r>
    </w:p>
    <w:p w14:paraId="39DD2F9D" w14:textId="77777777" w:rsidR="005E3181" w:rsidRPr="00AA22D7" w:rsidRDefault="005E3181" w:rsidP="002F3D8C">
      <w:pPr>
        <w:ind w:firstLine="1418"/>
        <w:rPr>
          <w:sz w:val="24"/>
          <w:szCs w:val="24"/>
          <w:lang w:val="pt-BR"/>
        </w:rPr>
      </w:pPr>
    </w:p>
    <w:p w14:paraId="740FFC5E" w14:textId="23190C94" w:rsidR="007031BD" w:rsidRPr="00AA22D7" w:rsidRDefault="008D4ABD" w:rsidP="00803833">
      <w:pPr>
        <w:pStyle w:val="inciso"/>
      </w:pPr>
      <w:r w:rsidRPr="00AA22D7">
        <w:t xml:space="preserve">§ 1º </w:t>
      </w:r>
      <w:r w:rsidR="007031BD" w:rsidRPr="00AA22D7">
        <w:t>Aplicam-se às infrações disciplinares definidas como crime, os prazos prescricionais previstos na lei penal.</w:t>
      </w:r>
    </w:p>
    <w:p w14:paraId="1AF35F47" w14:textId="77777777" w:rsidR="005E3181" w:rsidRPr="00AA22D7" w:rsidRDefault="005E3181" w:rsidP="00803833">
      <w:pPr>
        <w:pStyle w:val="inciso"/>
      </w:pPr>
    </w:p>
    <w:p w14:paraId="24519AAC" w14:textId="15FDD77F" w:rsidR="007031BD" w:rsidRPr="00AA22D7" w:rsidRDefault="008D4ABD" w:rsidP="00803833">
      <w:pPr>
        <w:pStyle w:val="inciso"/>
      </w:pPr>
      <w:r w:rsidRPr="00AA22D7">
        <w:t xml:space="preserve">§ 2º </w:t>
      </w:r>
      <w:r w:rsidR="007031BD" w:rsidRPr="00AA22D7">
        <w:t>O prazo de prescrição começa a correr da data em que o fato se tornou conhecido pela autoridade competente para instauração e regula-se pela maior sanção abstratamente prevista para a infração.</w:t>
      </w:r>
    </w:p>
    <w:p w14:paraId="22B6E397" w14:textId="77777777" w:rsidR="005E3181" w:rsidRPr="00AA22D7" w:rsidRDefault="005E3181" w:rsidP="00803833">
      <w:pPr>
        <w:pStyle w:val="inciso"/>
      </w:pPr>
    </w:p>
    <w:bookmarkEnd w:id="6"/>
    <w:p w14:paraId="69A785BC" w14:textId="26A388D3" w:rsidR="007031BD" w:rsidRDefault="008D4ABD" w:rsidP="00803833">
      <w:pPr>
        <w:pStyle w:val="inciso"/>
      </w:pPr>
      <w:r w:rsidRPr="00AA22D7">
        <w:t xml:space="preserve">§ 3º </w:t>
      </w:r>
      <w:r w:rsidR="007031BD" w:rsidRPr="00AA22D7">
        <w:t>A prescrição verificada de forma induvidosa antes da instauração do processo administrativo disciplinar será imediatamente declarada pela autoridade competente, mediante ato fundamentado.</w:t>
      </w:r>
    </w:p>
    <w:p w14:paraId="6AC4BF25" w14:textId="77777777" w:rsidR="00F275F6" w:rsidRPr="00F275F6" w:rsidRDefault="00F275F6" w:rsidP="00803833">
      <w:pPr>
        <w:pStyle w:val="inciso"/>
      </w:pPr>
    </w:p>
    <w:p w14:paraId="5AC2618D" w14:textId="5A6561C3" w:rsidR="007031BD" w:rsidRPr="00AA22D7" w:rsidRDefault="008D4ABD" w:rsidP="00803833">
      <w:pPr>
        <w:pStyle w:val="inciso"/>
      </w:pPr>
      <w:r w:rsidRPr="00AA22D7">
        <w:t xml:space="preserve">§ 4º </w:t>
      </w:r>
      <w:r w:rsidR="00D20D97" w:rsidRPr="00AA22D7">
        <w:t xml:space="preserve">A </w:t>
      </w:r>
      <w:r w:rsidR="007031BD" w:rsidRPr="00AA22D7">
        <w:t>decisão que reconhecer a existência de prescrição deverá determinar, desde logo, as providências necessárias à apuração da responsabilidade pela sua ocorrência, se houver indício de dolo ou culpa.</w:t>
      </w:r>
    </w:p>
    <w:p w14:paraId="45697B23" w14:textId="77777777" w:rsidR="005E3181" w:rsidRPr="00AA22D7" w:rsidRDefault="005E3181" w:rsidP="00803833">
      <w:pPr>
        <w:pStyle w:val="inciso"/>
      </w:pPr>
    </w:p>
    <w:p w14:paraId="6E253968" w14:textId="61036E17" w:rsidR="007031BD" w:rsidRPr="00AA22D7" w:rsidRDefault="008D4ABD" w:rsidP="00803833">
      <w:pPr>
        <w:pStyle w:val="inciso"/>
      </w:pPr>
      <w:r w:rsidRPr="00AA22D7">
        <w:t xml:space="preserve">§ </w:t>
      </w:r>
      <w:r w:rsidR="00E43B3F" w:rsidRPr="00AA22D7">
        <w:t>5</w:t>
      </w:r>
      <w:r w:rsidRPr="00AA22D7">
        <w:t xml:space="preserve">º </w:t>
      </w:r>
      <w:r w:rsidR="007031BD" w:rsidRPr="00AA22D7">
        <w:t>Na hipótese de desclassificação da conduta para tipo diverso daquele constante da portaria instauradora, o prazo prescricional será regulado pela infração disciplinar efetivamente imputada ao servidor, observado o disposto no § 1º deste artigo.</w:t>
      </w:r>
    </w:p>
    <w:p w14:paraId="4475494D" w14:textId="77777777" w:rsidR="005E3181" w:rsidRPr="00AA22D7" w:rsidRDefault="005E3181" w:rsidP="00602A96">
      <w:pPr>
        <w:ind w:firstLine="1418"/>
        <w:rPr>
          <w:rFonts w:eastAsia="Arial"/>
          <w:color w:val="000000" w:themeColor="text1"/>
          <w:sz w:val="24"/>
          <w:szCs w:val="24"/>
          <w:lang w:val="pt-BR"/>
        </w:rPr>
      </w:pPr>
    </w:p>
    <w:p w14:paraId="25184D29" w14:textId="2193E550" w:rsidR="007031BD" w:rsidRPr="00803833" w:rsidRDefault="008D4ABD" w:rsidP="00602A96">
      <w:pPr>
        <w:pStyle w:val="Lei"/>
        <w:numPr>
          <w:ilvl w:val="0"/>
          <w:numId w:val="0"/>
        </w:numPr>
        <w:tabs>
          <w:tab w:val="clear" w:pos="357"/>
        </w:tabs>
        <w:spacing w:after="0"/>
        <w:ind w:firstLine="1418"/>
        <w:rPr>
          <w:rFonts w:ascii="Times New Roman" w:eastAsia="Arial" w:hAnsi="Times New Roman"/>
          <w:color w:val="000000" w:themeColor="text1"/>
        </w:rPr>
      </w:pPr>
      <w:r w:rsidRPr="00803833">
        <w:rPr>
          <w:rFonts w:ascii="Times New Roman" w:eastAsia="Arial" w:hAnsi="Times New Roman"/>
          <w:color w:val="000000" w:themeColor="text1"/>
        </w:rPr>
        <w:t xml:space="preserve">§ </w:t>
      </w:r>
      <w:r w:rsidR="00E43B3F" w:rsidRPr="00803833">
        <w:rPr>
          <w:rFonts w:ascii="Times New Roman" w:eastAsia="Arial" w:hAnsi="Times New Roman"/>
          <w:color w:val="000000" w:themeColor="text1"/>
        </w:rPr>
        <w:t>6</w:t>
      </w:r>
      <w:r w:rsidRPr="00803833">
        <w:rPr>
          <w:rFonts w:ascii="Times New Roman" w:eastAsia="Arial" w:hAnsi="Times New Roman"/>
          <w:color w:val="000000" w:themeColor="text1"/>
        </w:rPr>
        <w:t xml:space="preserve">º </w:t>
      </w:r>
      <w:r w:rsidR="007031BD" w:rsidRPr="00803833">
        <w:rPr>
          <w:rFonts w:ascii="Times New Roman" w:eastAsia="Arial" w:hAnsi="Times New Roman"/>
          <w:color w:val="000000" w:themeColor="text1"/>
        </w:rPr>
        <w:t>Interrompe a contagem do prazo prescricional a publicação do ato de instauração do processo administrativo disciplinar, na forma do inciso I do § 9° deste artigo.</w:t>
      </w:r>
    </w:p>
    <w:p w14:paraId="60BDB956" w14:textId="77777777" w:rsidR="005E3181" w:rsidRPr="00AA22D7" w:rsidRDefault="005E3181" w:rsidP="00602A96">
      <w:pPr>
        <w:ind w:firstLine="1418"/>
        <w:rPr>
          <w:rFonts w:eastAsia="Arial"/>
          <w:color w:val="000000" w:themeColor="text1"/>
          <w:sz w:val="24"/>
          <w:szCs w:val="24"/>
          <w:lang w:val="pt-BR"/>
        </w:rPr>
      </w:pPr>
    </w:p>
    <w:p w14:paraId="3054D378" w14:textId="2E141B05" w:rsidR="007031BD" w:rsidRPr="00803833" w:rsidRDefault="00E43B3F" w:rsidP="00602A96">
      <w:pPr>
        <w:pStyle w:val="Lei"/>
        <w:numPr>
          <w:ilvl w:val="0"/>
          <w:numId w:val="0"/>
        </w:numPr>
        <w:tabs>
          <w:tab w:val="clear" w:pos="357"/>
        </w:tabs>
        <w:spacing w:after="0"/>
        <w:ind w:firstLine="1418"/>
        <w:rPr>
          <w:rFonts w:ascii="Times New Roman" w:eastAsia="Arial" w:hAnsi="Times New Roman"/>
          <w:color w:val="000000" w:themeColor="text1"/>
        </w:rPr>
      </w:pPr>
      <w:r w:rsidRPr="00803833">
        <w:rPr>
          <w:rFonts w:ascii="Times New Roman" w:eastAsia="Arial" w:hAnsi="Times New Roman"/>
          <w:color w:val="000000" w:themeColor="text1"/>
        </w:rPr>
        <w:t>§ 7</w:t>
      </w:r>
      <w:r w:rsidR="008D4ABD" w:rsidRPr="00803833">
        <w:rPr>
          <w:rFonts w:ascii="Times New Roman" w:eastAsia="Arial" w:hAnsi="Times New Roman"/>
          <w:color w:val="000000" w:themeColor="text1"/>
        </w:rPr>
        <w:t xml:space="preserve">º </w:t>
      </w:r>
      <w:r w:rsidR="007031BD" w:rsidRPr="00803833">
        <w:rPr>
          <w:rFonts w:ascii="Times New Roman" w:eastAsia="Arial" w:hAnsi="Times New Roman"/>
          <w:color w:val="000000" w:themeColor="text1"/>
        </w:rPr>
        <w:t>Suspendem a contagem do prazo prescricional:</w:t>
      </w:r>
    </w:p>
    <w:p w14:paraId="545D6489" w14:textId="77777777" w:rsidR="00E43B3F" w:rsidRPr="00AA22D7" w:rsidRDefault="00E43B3F" w:rsidP="00E43B3F">
      <w:pPr>
        <w:rPr>
          <w:sz w:val="24"/>
          <w:szCs w:val="24"/>
          <w:lang w:val="pt-BR"/>
        </w:rPr>
      </w:pPr>
    </w:p>
    <w:p w14:paraId="41417790" w14:textId="7DC010E7" w:rsidR="007031BD" w:rsidRPr="00AA22D7" w:rsidRDefault="00306196" w:rsidP="00663813">
      <w:pPr>
        <w:pStyle w:val="inciso"/>
      </w:pPr>
      <w:r w:rsidRPr="00AA22D7">
        <w:t xml:space="preserve">I - </w:t>
      </w:r>
      <w:proofErr w:type="gramStart"/>
      <w:r w:rsidR="007031BD" w:rsidRPr="00AA22D7">
        <w:t>o</w:t>
      </w:r>
      <w:proofErr w:type="gramEnd"/>
      <w:r w:rsidR="007031BD" w:rsidRPr="00AA22D7">
        <w:t xml:space="preserve"> sobrestamento do processo administrativo disciplinar ou da sindicância pela autoridade instauradora para aguardar decisão administrativa ou judicial da qual necessariamente dependa o processo;</w:t>
      </w:r>
    </w:p>
    <w:p w14:paraId="0794A868" w14:textId="3680C039" w:rsidR="007031BD" w:rsidRPr="00AA22D7" w:rsidRDefault="00306196" w:rsidP="00663813">
      <w:pPr>
        <w:pStyle w:val="inciso"/>
      </w:pPr>
      <w:r w:rsidRPr="00AA22D7">
        <w:t xml:space="preserve">II - </w:t>
      </w:r>
      <w:proofErr w:type="gramStart"/>
      <w:r w:rsidR="007031BD" w:rsidRPr="00AA22D7">
        <w:t>a</w:t>
      </w:r>
      <w:proofErr w:type="gramEnd"/>
      <w:r w:rsidR="007031BD" w:rsidRPr="00AA22D7">
        <w:t xml:space="preserve"> manifestação expressa da Junta Médica Oficial pela impossibilidade de o servidor acompanhar o processo administrativo disciplinar, quando da concessão de licença para tratamento de saúde; </w:t>
      </w:r>
    </w:p>
    <w:p w14:paraId="6D0D5021" w14:textId="697BF620" w:rsidR="007031BD" w:rsidRPr="00AA22D7" w:rsidRDefault="00306196" w:rsidP="00663813">
      <w:pPr>
        <w:pStyle w:val="inciso"/>
      </w:pPr>
      <w:r w:rsidRPr="00AA22D7">
        <w:t xml:space="preserve">III - </w:t>
      </w:r>
      <w:r w:rsidR="007031BD" w:rsidRPr="00AA22D7">
        <w:t>a celebração do Termo de Ajustamento Disciplinar - TAD.</w:t>
      </w:r>
    </w:p>
    <w:p w14:paraId="539E1A51" w14:textId="77777777" w:rsidR="005E3181" w:rsidRPr="00AA22D7" w:rsidRDefault="005E3181" w:rsidP="00803833">
      <w:pPr>
        <w:pStyle w:val="inciso"/>
      </w:pPr>
    </w:p>
    <w:p w14:paraId="32C80497" w14:textId="12E6315D" w:rsidR="007031BD" w:rsidRPr="00AA22D7" w:rsidRDefault="00D20D97" w:rsidP="00803833">
      <w:pPr>
        <w:pStyle w:val="inciso"/>
      </w:pPr>
      <w:r w:rsidRPr="00AA22D7">
        <w:t xml:space="preserve">§ </w:t>
      </w:r>
      <w:r w:rsidR="00F379FD" w:rsidRPr="00AA22D7">
        <w:t>8</w:t>
      </w:r>
      <w:r w:rsidRPr="00AA22D7">
        <w:t xml:space="preserve">º </w:t>
      </w:r>
      <w:r w:rsidR="007031BD" w:rsidRPr="00AA22D7">
        <w:t>A autoridade instauradora deve, após a ciência da decisão judicial concessiva de medida liminar ou equivalente que suspender a eficácia do procedimento, avaliar, motivadamente, desde logo, a conveniência de produzir provas que julgar urgentes, sanar as nulidades para dar continuidade aos trabalhos ou instaurar novo processo administrativo disciplinar.</w:t>
      </w:r>
    </w:p>
    <w:p w14:paraId="702148F5" w14:textId="77777777" w:rsidR="005E3181" w:rsidRPr="00AA22D7" w:rsidRDefault="005E3181" w:rsidP="00803833">
      <w:pPr>
        <w:pStyle w:val="inciso"/>
      </w:pPr>
    </w:p>
    <w:p w14:paraId="3E64DF69" w14:textId="5C026BE5" w:rsidR="007031BD" w:rsidRPr="00AA22D7" w:rsidRDefault="00F379FD" w:rsidP="00803833">
      <w:pPr>
        <w:pStyle w:val="inciso"/>
      </w:pPr>
      <w:r w:rsidRPr="00AA22D7">
        <w:t>§ 9</w:t>
      </w:r>
      <w:r w:rsidR="00D20D97" w:rsidRPr="00AA22D7">
        <w:t xml:space="preserve">º </w:t>
      </w:r>
      <w:r w:rsidR="007031BD" w:rsidRPr="00AA22D7">
        <w:t>Para os efeitos deste artigo:</w:t>
      </w:r>
    </w:p>
    <w:p w14:paraId="4309FBAD" w14:textId="77777777" w:rsidR="00962B18" w:rsidRPr="00AA22D7" w:rsidRDefault="00962B18" w:rsidP="00962B18">
      <w:pPr>
        <w:rPr>
          <w:sz w:val="24"/>
          <w:szCs w:val="24"/>
          <w:lang w:val="pt-BR"/>
        </w:rPr>
      </w:pPr>
    </w:p>
    <w:p w14:paraId="3EDB8EB8" w14:textId="22780227" w:rsidR="007031BD" w:rsidRPr="00AA22D7" w:rsidRDefault="00074045" w:rsidP="00663813">
      <w:pPr>
        <w:pStyle w:val="inciso"/>
      </w:pPr>
      <w:r w:rsidRPr="00AA22D7">
        <w:lastRenderedPageBreak/>
        <w:t>I -</w:t>
      </w:r>
      <w:r w:rsidR="009D2F43" w:rsidRPr="00AA22D7">
        <w:t xml:space="preserve"> </w:t>
      </w:r>
      <w:proofErr w:type="gramStart"/>
      <w:r w:rsidR="007031BD" w:rsidRPr="00AA22D7">
        <w:t>interrupção</w:t>
      </w:r>
      <w:proofErr w:type="gramEnd"/>
      <w:r w:rsidR="007031BD" w:rsidRPr="00AA22D7">
        <w:t xml:space="preserve"> da contagem do prazo prescricional é a solução de continuidade do cômputo desse prazo, diante da ocorrência prevista no § 6</w:t>
      </w:r>
      <w:r w:rsidR="00381CC1" w:rsidRPr="00AA22D7">
        <w:t>°</w:t>
      </w:r>
      <w:r w:rsidR="007031BD" w:rsidRPr="00AA22D7">
        <w:t xml:space="preserve"> deste artigo, iniciando-se a partir de então a nova contagem do referido prazo;</w:t>
      </w:r>
    </w:p>
    <w:p w14:paraId="07FEFEF1" w14:textId="1E4805A5" w:rsidR="007031BD" w:rsidRPr="00AA22D7" w:rsidRDefault="00074045" w:rsidP="00663813">
      <w:pPr>
        <w:pStyle w:val="inciso"/>
      </w:pPr>
      <w:r w:rsidRPr="00AA22D7">
        <w:t>II -</w:t>
      </w:r>
      <w:r w:rsidR="00B831EA" w:rsidRPr="00AA22D7">
        <w:t xml:space="preserve"> </w:t>
      </w:r>
      <w:proofErr w:type="gramStart"/>
      <w:r w:rsidR="007031BD" w:rsidRPr="00AA22D7">
        <w:t>suspensão</w:t>
      </w:r>
      <w:proofErr w:type="gramEnd"/>
      <w:r w:rsidR="007031BD" w:rsidRPr="00AA22D7">
        <w:t xml:space="preserve"> da contagem do prazo prescricional é a paralisação temporária do cômputo desse prazo, a partir do início das ocorrências previstas no § 7° deste artigo, sendo ele retomado quando da cessação das mesmas.</w:t>
      </w:r>
    </w:p>
    <w:p w14:paraId="671E36BC" w14:textId="77777777" w:rsidR="00AE06AF" w:rsidRPr="00AA22D7" w:rsidRDefault="00AE06AF" w:rsidP="002F3D8C">
      <w:pPr>
        <w:ind w:firstLine="1418"/>
        <w:jc w:val="both"/>
        <w:textAlignment w:val="baseline"/>
        <w:rPr>
          <w:rFonts w:eastAsia="Arial"/>
          <w:sz w:val="24"/>
          <w:szCs w:val="24"/>
          <w:lang w:val="pt-BR"/>
        </w:rPr>
      </w:pPr>
    </w:p>
    <w:p w14:paraId="22A632A8" w14:textId="4877903B" w:rsidR="006961C9" w:rsidRPr="00AA22D7" w:rsidRDefault="0064746A" w:rsidP="0064746A">
      <w:pPr>
        <w:jc w:val="center"/>
        <w:textAlignment w:val="baseline"/>
        <w:rPr>
          <w:b/>
          <w:bCs/>
          <w:sz w:val="24"/>
          <w:szCs w:val="24"/>
          <w:lang w:val="pt-BR"/>
        </w:rPr>
      </w:pPr>
      <w:r w:rsidRPr="00AA22D7">
        <w:rPr>
          <w:rFonts w:eastAsia="Arial"/>
          <w:b/>
          <w:bCs/>
          <w:spacing w:val="-1"/>
          <w:sz w:val="24"/>
          <w:szCs w:val="24"/>
          <w:lang w:val="pt-BR"/>
        </w:rPr>
        <w:t xml:space="preserve">Seção III - </w:t>
      </w:r>
      <w:r w:rsidR="006961C9" w:rsidRPr="00AA22D7">
        <w:rPr>
          <w:b/>
          <w:bCs/>
          <w:sz w:val="24"/>
          <w:szCs w:val="24"/>
          <w:lang w:val="pt-BR"/>
        </w:rPr>
        <w:t>D</w:t>
      </w:r>
      <w:r w:rsidRPr="00AA22D7">
        <w:rPr>
          <w:b/>
          <w:bCs/>
          <w:sz w:val="24"/>
          <w:szCs w:val="24"/>
          <w:lang w:val="pt-BR"/>
        </w:rPr>
        <w:t>as</w:t>
      </w:r>
      <w:r w:rsidR="006961C9" w:rsidRPr="00AA22D7">
        <w:rPr>
          <w:b/>
          <w:bCs/>
          <w:sz w:val="24"/>
          <w:szCs w:val="24"/>
          <w:lang w:val="pt-BR"/>
        </w:rPr>
        <w:t xml:space="preserve"> P</w:t>
      </w:r>
      <w:r w:rsidRPr="00AA22D7">
        <w:rPr>
          <w:b/>
          <w:bCs/>
          <w:sz w:val="24"/>
          <w:szCs w:val="24"/>
          <w:lang w:val="pt-BR"/>
        </w:rPr>
        <w:t>roibições</w:t>
      </w:r>
    </w:p>
    <w:p w14:paraId="71C680AD" w14:textId="77777777" w:rsidR="00973955" w:rsidRPr="00AA22D7" w:rsidRDefault="00973955" w:rsidP="00D20D97">
      <w:pPr>
        <w:pStyle w:val="Normal1"/>
        <w:spacing w:after="0"/>
        <w:ind w:leftChars="567" w:left="1247" w:firstLine="1418"/>
        <w:jc w:val="center"/>
        <w:rPr>
          <w:rFonts w:ascii="Times New Roman" w:hAnsi="Times New Roman" w:cs="Times New Roman"/>
          <w:b/>
          <w:bCs/>
          <w:color w:val="auto"/>
        </w:rPr>
      </w:pPr>
    </w:p>
    <w:p w14:paraId="67435DD6" w14:textId="1BA51636" w:rsidR="00973955" w:rsidRPr="00AA22D7" w:rsidRDefault="00973955" w:rsidP="00D20D97">
      <w:pPr>
        <w:pStyle w:val="artapartirdo162"/>
        <w:numPr>
          <w:ilvl w:val="0"/>
          <w:numId w:val="0"/>
        </w:numPr>
        <w:tabs>
          <w:tab w:val="clear" w:pos="357"/>
        </w:tabs>
        <w:spacing w:after="0"/>
        <w:ind w:firstLine="1418"/>
        <w:rPr>
          <w:rFonts w:ascii="Times New Roman" w:hAnsi="Times New Roman" w:cs="Times New Roman"/>
          <w:color w:val="auto"/>
        </w:rPr>
      </w:pPr>
      <w:r w:rsidRPr="00AA22D7">
        <w:rPr>
          <w:rFonts w:ascii="Times New Roman" w:hAnsi="Times New Roman" w:cs="Times New Roman"/>
          <w:b/>
          <w:bCs/>
          <w:color w:val="auto"/>
        </w:rPr>
        <w:t>Art. 166.</w:t>
      </w:r>
      <w:r w:rsidRPr="00AA22D7">
        <w:rPr>
          <w:rFonts w:ascii="Times New Roman" w:hAnsi="Times New Roman" w:cs="Times New Roman"/>
          <w:color w:val="auto"/>
        </w:rPr>
        <w:t xml:space="preserve"> Constitui infração disciplinar e ao servidor é proibido:</w:t>
      </w:r>
    </w:p>
    <w:p w14:paraId="2751D575" w14:textId="77777777" w:rsidR="00F3045E" w:rsidRPr="00AA22D7" w:rsidRDefault="00F3045E" w:rsidP="00F3045E">
      <w:pPr>
        <w:pStyle w:val="Normal1"/>
        <w:spacing w:after="0"/>
      </w:pPr>
    </w:p>
    <w:p w14:paraId="150CB8B2" w14:textId="77777777" w:rsidR="00313094" w:rsidRPr="00AA22D7" w:rsidRDefault="00973955" w:rsidP="00663813">
      <w:pPr>
        <w:pStyle w:val="inciso"/>
      </w:pPr>
      <w:r w:rsidRPr="00AA22D7">
        <w:t xml:space="preserve">I – </w:t>
      </w:r>
      <w:proofErr w:type="gramStart"/>
      <w:r w:rsidRPr="00AA22D7">
        <w:t>deixar</w:t>
      </w:r>
      <w:proofErr w:type="gramEnd"/>
      <w:r w:rsidRPr="00AA22D7">
        <w:t xml:space="preserve"> de cumprir qualquer um dos deveres previstos no Art. 162 desta lei</w:t>
      </w:r>
      <w:r w:rsidR="00313094" w:rsidRPr="00AA22D7">
        <w:t>;</w:t>
      </w:r>
    </w:p>
    <w:p w14:paraId="5D24CD46" w14:textId="3D58D852" w:rsidR="00973955" w:rsidRPr="00AA22D7" w:rsidRDefault="00973955" w:rsidP="00663813">
      <w:pPr>
        <w:pStyle w:val="inciso"/>
      </w:pPr>
      <w:r w:rsidRPr="00AA22D7">
        <w:t>penalidade: advertência</w:t>
      </w:r>
      <w:r w:rsidR="008A53DF" w:rsidRPr="00AA22D7">
        <w:t>, quando não tipificado como</w:t>
      </w:r>
      <w:r w:rsidR="007B65C0" w:rsidRPr="00AA22D7">
        <w:t xml:space="preserve"> outra</w:t>
      </w:r>
      <w:r w:rsidR="008A53DF" w:rsidRPr="00AA22D7">
        <w:t xml:space="preserve"> infração</w:t>
      </w:r>
      <w:r w:rsidR="005E565C" w:rsidRPr="00AA22D7">
        <w:t>.</w:t>
      </w:r>
    </w:p>
    <w:p w14:paraId="67E3EBB1" w14:textId="77777777" w:rsidR="00973955" w:rsidRPr="00AA22D7" w:rsidRDefault="00973955" w:rsidP="00663813">
      <w:pPr>
        <w:pStyle w:val="inciso"/>
      </w:pPr>
      <w:r w:rsidRPr="00AA22D7">
        <w:t xml:space="preserve">II - </w:t>
      </w:r>
      <w:proofErr w:type="gramStart"/>
      <w:r w:rsidRPr="00AA22D7">
        <w:t>ausentar-se</w:t>
      </w:r>
      <w:proofErr w:type="gramEnd"/>
      <w:r w:rsidRPr="00AA22D7">
        <w:t xml:space="preserve"> do serviço durante o expediente, sem prévia autorização do chefe imediato;</w:t>
      </w:r>
    </w:p>
    <w:p w14:paraId="2DD5C968" w14:textId="17CF2B61" w:rsidR="00973955" w:rsidRPr="00AA22D7" w:rsidRDefault="00973955" w:rsidP="002F3D8C">
      <w:pPr>
        <w:pStyle w:val="PargrafodaLista"/>
        <w:ind w:left="0" w:firstLine="1418"/>
        <w:rPr>
          <w:sz w:val="24"/>
          <w:szCs w:val="24"/>
          <w:lang w:val="pt-BR"/>
        </w:rPr>
      </w:pPr>
      <w:r w:rsidRPr="00AA22D7">
        <w:rPr>
          <w:b/>
          <w:sz w:val="24"/>
          <w:szCs w:val="24"/>
          <w:lang w:val="pt-BR"/>
        </w:rPr>
        <w:t>penalidade:</w:t>
      </w:r>
      <w:r w:rsidRPr="00AA22D7">
        <w:rPr>
          <w:sz w:val="24"/>
          <w:szCs w:val="24"/>
          <w:lang w:val="pt-BR"/>
        </w:rPr>
        <w:t xml:space="preserve"> advertência</w:t>
      </w:r>
      <w:r w:rsidR="005E565C" w:rsidRPr="00AA22D7">
        <w:rPr>
          <w:sz w:val="24"/>
          <w:szCs w:val="24"/>
          <w:lang w:val="pt-BR"/>
        </w:rPr>
        <w:t>.</w:t>
      </w:r>
    </w:p>
    <w:p w14:paraId="7D9C6807" w14:textId="4236F1ED"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 xml:space="preserve">III - entreter-se, nos locais e horários de trabalho, em atividades estranhas </w:t>
      </w:r>
      <w:r w:rsidR="00313094" w:rsidRPr="00AA22D7">
        <w:rPr>
          <w:rFonts w:eastAsiaTheme="minorHAnsi"/>
          <w:sz w:val="24"/>
          <w:szCs w:val="24"/>
          <w:lang w:val="pt-BR"/>
        </w:rPr>
        <w:t>às</w:t>
      </w:r>
      <w:r w:rsidRPr="00AA22D7">
        <w:rPr>
          <w:rFonts w:eastAsiaTheme="minorHAnsi"/>
          <w:sz w:val="24"/>
          <w:szCs w:val="24"/>
          <w:lang w:val="pt-BR"/>
        </w:rPr>
        <w:t xml:space="preserve"> suas atribuições: </w:t>
      </w:r>
    </w:p>
    <w:p w14:paraId="744FDF28" w14:textId="3B174DBA"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 xml:space="preserve">penalidade: </w:t>
      </w:r>
      <w:r w:rsidRPr="00AA22D7">
        <w:rPr>
          <w:rFonts w:eastAsiaTheme="minorHAnsi"/>
          <w:sz w:val="24"/>
          <w:szCs w:val="24"/>
          <w:lang w:val="pt-BR"/>
        </w:rPr>
        <w:t>advertência a suspensão de 30 dias</w:t>
      </w:r>
      <w:r w:rsidR="005E565C" w:rsidRPr="00AA22D7">
        <w:rPr>
          <w:rFonts w:eastAsiaTheme="minorHAnsi"/>
          <w:sz w:val="24"/>
          <w:szCs w:val="24"/>
          <w:lang w:val="pt-BR"/>
        </w:rPr>
        <w:t>.</w:t>
      </w:r>
    </w:p>
    <w:p w14:paraId="3731033C"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 xml:space="preserve">IV - </w:t>
      </w:r>
      <w:proofErr w:type="gramStart"/>
      <w:r w:rsidRPr="00AA22D7">
        <w:rPr>
          <w:rFonts w:eastAsiaTheme="minorHAnsi"/>
          <w:sz w:val="24"/>
          <w:szCs w:val="24"/>
          <w:lang w:val="pt-BR"/>
        </w:rPr>
        <w:t>recusar-se</w:t>
      </w:r>
      <w:proofErr w:type="gramEnd"/>
      <w:r w:rsidRPr="00AA22D7">
        <w:rPr>
          <w:rFonts w:eastAsiaTheme="minorHAnsi"/>
          <w:sz w:val="24"/>
          <w:szCs w:val="24"/>
          <w:lang w:val="pt-BR"/>
        </w:rPr>
        <w:t xml:space="preserve"> a atualizar seus dados cadastrais quando solicitado;</w:t>
      </w:r>
    </w:p>
    <w:p w14:paraId="6E55D874" w14:textId="0FD8B674"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advertência a suspensão de 30 dias</w:t>
      </w:r>
      <w:r w:rsidR="005E565C" w:rsidRPr="00AA22D7">
        <w:rPr>
          <w:rFonts w:eastAsiaTheme="minorHAnsi"/>
          <w:sz w:val="24"/>
          <w:szCs w:val="24"/>
          <w:lang w:val="pt-BR"/>
        </w:rPr>
        <w:t>.</w:t>
      </w:r>
    </w:p>
    <w:p w14:paraId="6E5DDB2A"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 xml:space="preserve">V </w:t>
      </w:r>
      <w:proofErr w:type="gramStart"/>
      <w:r w:rsidRPr="00AA22D7">
        <w:rPr>
          <w:rFonts w:eastAsiaTheme="minorHAnsi"/>
          <w:sz w:val="24"/>
          <w:szCs w:val="24"/>
          <w:lang w:val="pt-BR"/>
        </w:rPr>
        <w:t>-  sair</w:t>
      </w:r>
      <w:proofErr w:type="gramEnd"/>
      <w:r w:rsidRPr="00AA22D7">
        <w:rPr>
          <w:rFonts w:eastAsiaTheme="minorHAnsi"/>
          <w:sz w:val="24"/>
          <w:szCs w:val="24"/>
          <w:lang w:val="pt-BR"/>
        </w:rPr>
        <w:t xml:space="preserve"> antecipadamente, chegar atrasado, salvo motivo justo: </w:t>
      </w:r>
    </w:p>
    <w:p w14:paraId="21ADD25F" w14:textId="26394020"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advertência a suspensão de 30 dias</w:t>
      </w:r>
      <w:r w:rsidR="005E565C" w:rsidRPr="00AA22D7">
        <w:rPr>
          <w:rFonts w:eastAsiaTheme="minorHAnsi"/>
          <w:sz w:val="24"/>
          <w:szCs w:val="24"/>
          <w:lang w:val="pt-BR"/>
        </w:rPr>
        <w:t>.</w:t>
      </w:r>
    </w:p>
    <w:p w14:paraId="246C4095"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 xml:space="preserve">VI </w:t>
      </w:r>
      <w:proofErr w:type="gramStart"/>
      <w:r w:rsidRPr="00AA22D7">
        <w:rPr>
          <w:rFonts w:eastAsiaTheme="minorHAnsi"/>
          <w:sz w:val="24"/>
          <w:szCs w:val="24"/>
          <w:lang w:val="pt-BR"/>
        </w:rPr>
        <w:t>-  permutar</w:t>
      </w:r>
      <w:proofErr w:type="gramEnd"/>
      <w:r w:rsidRPr="00AA22D7">
        <w:rPr>
          <w:rFonts w:eastAsiaTheme="minorHAnsi"/>
          <w:sz w:val="24"/>
          <w:szCs w:val="24"/>
          <w:lang w:val="pt-BR"/>
        </w:rPr>
        <w:t xml:space="preserve"> processo, tarefa ou qualquer serviço que lhe tenha sido atribuído, sem expressa permissão da autoridade competente: </w:t>
      </w:r>
    </w:p>
    <w:p w14:paraId="67F66533" w14:textId="10BE1704"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 xml:space="preserve">penalidade: </w:t>
      </w:r>
      <w:r w:rsidRPr="00AA22D7">
        <w:rPr>
          <w:rFonts w:eastAsiaTheme="minorHAnsi"/>
          <w:sz w:val="24"/>
          <w:szCs w:val="24"/>
          <w:lang w:val="pt-BR"/>
        </w:rPr>
        <w:t>advertência a suspensão de 30 dias</w:t>
      </w:r>
      <w:r w:rsidR="005E565C" w:rsidRPr="00AA22D7">
        <w:rPr>
          <w:rFonts w:eastAsiaTheme="minorHAnsi"/>
          <w:sz w:val="24"/>
          <w:szCs w:val="24"/>
          <w:lang w:val="pt-BR"/>
        </w:rPr>
        <w:t>.</w:t>
      </w:r>
    </w:p>
    <w:p w14:paraId="729543E5" w14:textId="26A6E34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VII - abrir ou fechar qualquer dependência da repartição fora do horário de funcionamento, salvo mediante expressa autorização da autoridade competente:</w:t>
      </w:r>
    </w:p>
    <w:p w14:paraId="635A9762" w14:textId="0FE98BB8"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 xml:space="preserve">penalidade: </w:t>
      </w:r>
      <w:r w:rsidRPr="00AA22D7">
        <w:rPr>
          <w:rFonts w:eastAsiaTheme="minorHAnsi"/>
          <w:sz w:val="24"/>
          <w:szCs w:val="24"/>
          <w:lang w:val="pt-BR"/>
        </w:rPr>
        <w:t>advertência a suspensão de 30 dias</w:t>
      </w:r>
      <w:r w:rsidR="005E565C" w:rsidRPr="00AA22D7">
        <w:rPr>
          <w:rFonts w:eastAsiaTheme="minorHAnsi"/>
          <w:sz w:val="24"/>
          <w:szCs w:val="24"/>
          <w:lang w:val="pt-BR"/>
        </w:rPr>
        <w:t>.</w:t>
      </w:r>
    </w:p>
    <w:p w14:paraId="256E79B9"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 xml:space="preserve">VIII - usar indevidamente identificação funcional ou qualquer outro meio que o vincule o cargo público ou a função de confiança, em benefício próprio ou de terceiros: </w:t>
      </w:r>
    </w:p>
    <w:p w14:paraId="1A406FFF" w14:textId="1357DE3D"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advertência ou suspensão de até 30 dias</w:t>
      </w:r>
      <w:r w:rsidR="005E565C" w:rsidRPr="00AA22D7">
        <w:rPr>
          <w:rFonts w:eastAsiaTheme="minorHAnsi"/>
          <w:sz w:val="24"/>
          <w:szCs w:val="24"/>
          <w:lang w:val="pt-BR"/>
        </w:rPr>
        <w:t>.</w:t>
      </w:r>
    </w:p>
    <w:p w14:paraId="35154F8C" w14:textId="54B499A0"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 xml:space="preserve">IX </w:t>
      </w:r>
      <w:proofErr w:type="gramStart"/>
      <w:r w:rsidRPr="00AA22D7">
        <w:rPr>
          <w:rFonts w:eastAsiaTheme="minorHAnsi"/>
          <w:sz w:val="24"/>
          <w:szCs w:val="24"/>
          <w:lang w:val="pt-BR"/>
        </w:rPr>
        <w:t>-  promover</w:t>
      </w:r>
      <w:proofErr w:type="gramEnd"/>
      <w:r w:rsidRPr="00AA22D7">
        <w:rPr>
          <w:rFonts w:eastAsiaTheme="minorHAnsi"/>
          <w:sz w:val="24"/>
          <w:szCs w:val="24"/>
          <w:lang w:val="pt-BR"/>
        </w:rPr>
        <w:t xml:space="preserve"> manifestação </w:t>
      </w:r>
      <w:r w:rsidRPr="00AA22D7">
        <w:rPr>
          <w:rFonts w:eastAsiaTheme="minorHAnsi"/>
          <w:sz w:val="24"/>
          <w:szCs w:val="24"/>
          <w:shd w:val="clear" w:color="auto" w:fill="FFFFFF" w:themeFill="background1"/>
          <w:lang w:val="pt-BR"/>
        </w:rPr>
        <w:t>de apreço ou desapreço no</w:t>
      </w:r>
      <w:r w:rsidRPr="00AA22D7">
        <w:rPr>
          <w:rFonts w:eastAsiaTheme="minorHAnsi"/>
          <w:sz w:val="24"/>
          <w:szCs w:val="24"/>
          <w:lang w:val="pt-BR"/>
        </w:rPr>
        <w:t xml:space="preserve"> recinto da repartição ou em meio eletrônico da administração ou disseminar em redes sociais opiniões contrárias </w:t>
      </w:r>
      <w:r w:rsidR="005E565C" w:rsidRPr="00AA22D7">
        <w:rPr>
          <w:rFonts w:eastAsiaTheme="minorHAnsi"/>
          <w:sz w:val="24"/>
          <w:szCs w:val="24"/>
          <w:lang w:val="pt-BR"/>
        </w:rPr>
        <w:t>à</w:t>
      </w:r>
      <w:r w:rsidRPr="00AA22D7">
        <w:rPr>
          <w:rFonts w:eastAsiaTheme="minorHAnsi"/>
          <w:sz w:val="24"/>
          <w:szCs w:val="24"/>
          <w:lang w:val="pt-BR"/>
        </w:rPr>
        <w:t xml:space="preserve"> do órgão ou informações que possam atingir a credibilidade da instituição:</w:t>
      </w:r>
    </w:p>
    <w:p w14:paraId="0D997365" w14:textId="61DE9C81"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advertência ou suspensão de até 30 (trinta) dias</w:t>
      </w:r>
      <w:r w:rsidR="005E565C" w:rsidRPr="00AA22D7">
        <w:rPr>
          <w:rFonts w:eastAsiaTheme="minorHAnsi"/>
          <w:sz w:val="24"/>
          <w:szCs w:val="24"/>
          <w:lang w:val="pt-BR"/>
        </w:rPr>
        <w:t>.</w:t>
      </w:r>
    </w:p>
    <w:p w14:paraId="52ECB2BF"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 xml:space="preserve">X - </w:t>
      </w:r>
      <w:proofErr w:type="gramStart"/>
      <w:r w:rsidRPr="00AA22D7">
        <w:rPr>
          <w:rFonts w:eastAsiaTheme="minorHAnsi"/>
          <w:sz w:val="24"/>
          <w:szCs w:val="24"/>
          <w:lang w:val="pt-BR"/>
        </w:rPr>
        <w:t>deixar</w:t>
      </w:r>
      <w:proofErr w:type="gramEnd"/>
      <w:r w:rsidRPr="00AA22D7">
        <w:rPr>
          <w:rFonts w:eastAsiaTheme="minorHAnsi"/>
          <w:sz w:val="24"/>
          <w:szCs w:val="24"/>
          <w:lang w:val="pt-BR"/>
        </w:rPr>
        <w:t xml:space="preserve"> de adotar providência a respeito de ocorrência no âmbito de suas atribuições, salvo no caso de impedimento comunicado em tempo hábil:</w:t>
      </w:r>
    </w:p>
    <w:p w14:paraId="5D92270C" w14:textId="77777777"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advertência ou suspensão de até 30 (trinta) dias;</w:t>
      </w:r>
    </w:p>
    <w:p w14:paraId="4AF0D325"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XI - simular fato ou condição para esquivar-se do cumprimento de obrigação funcional;</w:t>
      </w:r>
    </w:p>
    <w:p w14:paraId="13E11FD7" w14:textId="6FD5F8AC"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advertência ou suspensão de até 30 (trinta) dias</w:t>
      </w:r>
      <w:r w:rsidR="005E565C" w:rsidRPr="00AA22D7">
        <w:rPr>
          <w:rFonts w:eastAsiaTheme="minorHAnsi"/>
          <w:sz w:val="24"/>
          <w:szCs w:val="24"/>
          <w:lang w:val="pt-BR"/>
        </w:rPr>
        <w:t>.</w:t>
      </w:r>
    </w:p>
    <w:p w14:paraId="3E8F3613"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 xml:space="preserve">XII - faltar com a urbanidade no atendimento a qualquer pessoa: </w:t>
      </w:r>
    </w:p>
    <w:p w14:paraId="171A4EDF" w14:textId="05BC3A17"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advertência ou suspensão de até 30 (trinta) dias</w:t>
      </w:r>
      <w:r w:rsidR="005E565C" w:rsidRPr="00AA22D7">
        <w:rPr>
          <w:rFonts w:eastAsiaTheme="minorHAnsi"/>
          <w:sz w:val="24"/>
          <w:szCs w:val="24"/>
          <w:lang w:val="pt-BR"/>
        </w:rPr>
        <w:t>.</w:t>
      </w:r>
    </w:p>
    <w:p w14:paraId="67507DED"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XIII - incitar servidor contra superior hierárquico ou provocar, velada ou ostensivamente, animosidade entre seus pares:</w:t>
      </w:r>
    </w:p>
    <w:p w14:paraId="15FBE0CA" w14:textId="5C96DE53"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lastRenderedPageBreak/>
        <w:t>penalidade:</w:t>
      </w:r>
      <w:r w:rsidRPr="00AA22D7">
        <w:rPr>
          <w:rFonts w:eastAsiaTheme="minorHAnsi"/>
          <w:sz w:val="24"/>
          <w:szCs w:val="24"/>
          <w:lang w:val="pt-BR"/>
        </w:rPr>
        <w:t xml:space="preserve"> advertência ou su</w:t>
      </w:r>
      <w:r w:rsidR="005E565C" w:rsidRPr="00AA22D7">
        <w:rPr>
          <w:rFonts w:eastAsiaTheme="minorHAnsi"/>
          <w:sz w:val="24"/>
          <w:szCs w:val="24"/>
          <w:lang w:val="pt-BR"/>
        </w:rPr>
        <w:t>spensão de até 30 (trinta) dias.</w:t>
      </w:r>
    </w:p>
    <w:p w14:paraId="7AEB6A3D"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XIV- retirar, modificar ou substituir sem prévia permissão da autoridade competente, qualquer documento ou objeto existente na repartição:</w:t>
      </w:r>
    </w:p>
    <w:p w14:paraId="3457A397" w14:textId="1648A3C5"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 xml:space="preserve"> penalidade:</w:t>
      </w:r>
      <w:r w:rsidRPr="00AA22D7">
        <w:rPr>
          <w:rFonts w:eastAsiaTheme="minorHAnsi"/>
          <w:sz w:val="24"/>
          <w:szCs w:val="24"/>
          <w:lang w:val="pt-BR"/>
        </w:rPr>
        <w:t xml:space="preserve"> advertência ou suspensão de até 30 (trinta) dias</w:t>
      </w:r>
      <w:r w:rsidR="005E565C" w:rsidRPr="00AA22D7">
        <w:rPr>
          <w:rFonts w:eastAsiaTheme="minorHAnsi"/>
          <w:sz w:val="24"/>
          <w:szCs w:val="24"/>
          <w:lang w:val="pt-BR"/>
        </w:rPr>
        <w:t>.</w:t>
      </w:r>
    </w:p>
    <w:p w14:paraId="212BB465"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 xml:space="preserve">XV - </w:t>
      </w:r>
      <w:proofErr w:type="gramStart"/>
      <w:r w:rsidRPr="00AA22D7">
        <w:rPr>
          <w:rFonts w:eastAsiaTheme="minorHAnsi"/>
          <w:sz w:val="24"/>
          <w:szCs w:val="24"/>
          <w:lang w:val="pt-BR"/>
        </w:rPr>
        <w:t>faltar</w:t>
      </w:r>
      <w:proofErr w:type="gramEnd"/>
      <w:r w:rsidRPr="00AA22D7">
        <w:rPr>
          <w:rFonts w:eastAsiaTheme="minorHAnsi"/>
          <w:sz w:val="24"/>
          <w:szCs w:val="24"/>
          <w:lang w:val="pt-BR"/>
        </w:rPr>
        <w:t xml:space="preserve"> ao serviço, sem comunicar com antecedência à autoridade imediatamente superior a impossibilidade de comparecer repartição, salvo motivo justo:</w:t>
      </w:r>
    </w:p>
    <w:p w14:paraId="24B446AF" w14:textId="1BD982CC"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advertência ou su</w:t>
      </w:r>
      <w:r w:rsidR="005E565C" w:rsidRPr="00AA22D7">
        <w:rPr>
          <w:rFonts w:eastAsiaTheme="minorHAnsi"/>
          <w:sz w:val="24"/>
          <w:szCs w:val="24"/>
          <w:lang w:val="pt-BR"/>
        </w:rPr>
        <w:t>spensão de até 30 (trinta) dias.</w:t>
      </w:r>
    </w:p>
    <w:p w14:paraId="33085FB2"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 xml:space="preserve">XVI - cometer a servidor público atribuições estranhas as do cargo por ele ocupado: </w:t>
      </w:r>
    </w:p>
    <w:p w14:paraId="634C0B60" w14:textId="1838CB5A"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 xml:space="preserve">penalidade: </w:t>
      </w:r>
      <w:r w:rsidRPr="00AA22D7">
        <w:rPr>
          <w:rFonts w:eastAsiaTheme="minorHAnsi"/>
          <w:sz w:val="24"/>
          <w:szCs w:val="24"/>
          <w:lang w:val="pt-BR"/>
        </w:rPr>
        <w:t>advertência ou su</w:t>
      </w:r>
      <w:r w:rsidR="005E565C" w:rsidRPr="00AA22D7">
        <w:rPr>
          <w:rFonts w:eastAsiaTheme="minorHAnsi"/>
          <w:sz w:val="24"/>
          <w:szCs w:val="24"/>
          <w:lang w:val="pt-BR"/>
        </w:rPr>
        <w:t>spensão de até 30 (trinta) dias.</w:t>
      </w:r>
    </w:p>
    <w:p w14:paraId="775D484D"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 xml:space="preserve">XVII - deixar, culposamente, de observar prazos legais, administrativos ou judiciais: </w:t>
      </w:r>
    </w:p>
    <w:p w14:paraId="50AB976D" w14:textId="4C66FC3E"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advertência ou su</w:t>
      </w:r>
      <w:r w:rsidR="005E565C" w:rsidRPr="00AA22D7">
        <w:rPr>
          <w:rFonts w:eastAsiaTheme="minorHAnsi"/>
          <w:sz w:val="24"/>
          <w:szCs w:val="24"/>
          <w:lang w:val="pt-BR"/>
        </w:rPr>
        <w:t>spensão de até 30 (trinta) dias.</w:t>
      </w:r>
    </w:p>
    <w:p w14:paraId="61DD0856" w14:textId="77777777" w:rsidR="00973955" w:rsidRPr="00AA22D7" w:rsidRDefault="00973955" w:rsidP="002F3D8C">
      <w:pPr>
        <w:pStyle w:val="Normal1"/>
        <w:spacing w:after="0"/>
        <w:ind w:firstLine="1418"/>
        <w:rPr>
          <w:rFonts w:ascii="Times New Roman" w:hAnsi="Times New Roman" w:cs="Times New Roman"/>
          <w:color w:val="auto"/>
        </w:rPr>
      </w:pPr>
      <w:r w:rsidRPr="00AA22D7">
        <w:rPr>
          <w:rFonts w:ascii="Times New Roman" w:hAnsi="Times New Roman" w:cs="Times New Roman"/>
          <w:color w:val="auto"/>
        </w:rPr>
        <w:t>XVIII- recusar-se, sem justa causa, a submeter-se a avaliação periódica de desempenho ou perícia médica prevista em lei:</w:t>
      </w:r>
    </w:p>
    <w:p w14:paraId="7795BFFA" w14:textId="46A77776" w:rsidR="00973955" w:rsidRPr="00AA22D7" w:rsidRDefault="00973955" w:rsidP="002F3D8C">
      <w:pPr>
        <w:pStyle w:val="Normal1"/>
        <w:spacing w:after="0"/>
        <w:ind w:firstLine="1418"/>
        <w:rPr>
          <w:rFonts w:ascii="Times New Roman" w:eastAsiaTheme="minorHAnsi" w:hAnsi="Times New Roman" w:cs="Times New Roman"/>
          <w:color w:val="auto"/>
        </w:rPr>
      </w:pPr>
      <w:r w:rsidRPr="00AA22D7">
        <w:rPr>
          <w:rFonts w:ascii="Times New Roman" w:eastAsiaTheme="minorHAnsi" w:hAnsi="Times New Roman" w:cs="Times New Roman"/>
          <w:b/>
          <w:color w:val="auto"/>
        </w:rPr>
        <w:t>penalidade:</w:t>
      </w:r>
      <w:r w:rsidRPr="00AA22D7">
        <w:rPr>
          <w:rFonts w:ascii="Times New Roman" w:eastAsiaTheme="minorHAnsi" w:hAnsi="Times New Roman" w:cs="Times New Roman"/>
          <w:color w:val="auto"/>
        </w:rPr>
        <w:t xml:space="preserve"> advertência ou suspensão de até 30 (trinta) dias</w:t>
      </w:r>
      <w:r w:rsidR="005E565C" w:rsidRPr="00AA22D7">
        <w:rPr>
          <w:rFonts w:ascii="Times New Roman" w:eastAsiaTheme="minorHAnsi" w:hAnsi="Times New Roman" w:cs="Times New Roman"/>
          <w:color w:val="auto"/>
        </w:rPr>
        <w:t>.</w:t>
      </w:r>
    </w:p>
    <w:p w14:paraId="46F2D9DF"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XIX- retirar, sem prévia autorização da autoridade competente, qualquer documento ou objeto da repartição:</w:t>
      </w:r>
    </w:p>
    <w:p w14:paraId="6D9D2A2F" w14:textId="650E4E2C"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advertência ou suspensão de até 30 (trinta) dias</w:t>
      </w:r>
      <w:r w:rsidR="005E565C" w:rsidRPr="00AA22D7">
        <w:rPr>
          <w:rFonts w:eastAsiaTheme="minorHAnsi"/>
          <w:sz w:val="24"/>
          <w:szCs w:val="24"/>
          <w:lang w:val="pt-BR"/>
        </w:rPr>
        <w:t>.</w:t>
      </w:r>
    </w:p>
    <w:p w14:paraId="416835AD" w14:textId="5C6E54A2"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 xml:space="preserve">XX </w:t>
      </w:r>
      <w:r w:rsidR="00B5477B" w:rsidRPr="00AA22D7">
        <w:rPr>
          <w:rFonts w:eastAsiaTheme="minorHAnsi"/>
          <w:sz w:val="24"/>
          <w:szCs w:val="24"/>
          <w:lang w:val="pt-BR"/>
        </w:rPr>
        <w:t>-</w:t>
      </w:r>
      <w:r w:rsidRPr="00AA22D7">
        <w:rPr>
          <w:rFonts w:eastAsiaTheme="minorHAnsi"/>
          <w:sz w:val="24"/>
          <w:szCs w:val="24"/>
          <w:lang w:val="pt-BR"/>
        </w:rPr>
        <w:t xml:space="preserve"> </w:t>
      </w:r>
      <w:proofErr w:type="gramStart"/>
      <w:r w:rsidRPr="00AA22D7">
        <w:rPr>
          <w:rFonts w:eastAsiaTheme="minorHAnsi"/>
          <w:sz w:val="24"/>
          <w:szCs w:val="24"/>
          <w:lang w:val="pt-BR"/>
        </w:rPr>
        <w:t>descumprir,</w:t>
      </w:r>
      <w:r w:rsidR="00B5477B" w:rsidRPr="00AA22D7">
        <w:rPr>
          <w:rFonts w:eastAsiaTheme="minorHAnsi"/>
          <w:sz w:val="24"/>
          <w:szCs w:val="24"/>
          <w:lang w:val="pt-BR"/>
        </w:rPr>
        <w:t xml:space="preserve"> </w:t>
      </w:r>
      <w:r w:rsidRPr="00AA22D7">
        <w:rPr>
          <w:rFonts w:eastAsiaTheme="minorHAnsi"/>
          <w:sz w:val="24"/>
          <w:szCs w:val="24"/>
          <w:lang w:val="pt-BR"/>
        </w:rPr>
        <w:t>desrespeitar</w:t>
      </w:r>
      <w:proofErr w:type="gramEnd"/>
      <w:r w:rsidRPr="00AA22D7">
        <w:rPr>
          <w:rFonts w:eastAsiaTheme="minorHAnsi"/>
          <w:sz w:val="24"/>
          <w:szCs w:val="24"/>
          <w:lang w:val="pt-BR"/>
        </w:rPr>
        <w:t xml:space="preserve"> ou retardar, culposa ou intencionalmente, o cumprimento de qualquer ordem legítima, administrativa ou judicial, lei ou regulamento:</w:t>
      </w:r>
    </w:p>
    <w:p w14:paraId="55DFF734" w14:textId="7E5AB072"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advertência ou suspensão de até 30 (trinta) dias, se a conduta foi praticada culposamente, ou suspensão de 31 (trinta e um) a 60 (sessenta) dias, se a co</w:t>
      </w:r>
      <w:r w:rsidR="005E565C" w:rsidRPr="00AA22D7">
        <w:rPr>
          <w:rFonts w:eastAsiaTheme="minorHAnsi"/>
          <w:sz w:val="24"/>
          <w:szCs w:val="24"/>
          <w:lang w:val="pt-BR"/>
        </w:rPr>
        <w:t>nduta foi praticada dolosamente.</w:t>
      </w:r>
    </w:p>
    <w:p w14:paraId="0C1B5911"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XXI - causar ou possibilitar danificação ou extravio de documento ou objeto pertencente à repartição ou que estejam sob responsabilidade da Administração:</w:t>
      </w:r>
    </w:p>
    <w:p w14:paraId="1034861E" w14:textId="68DECFAE"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advertência ou suspensão de até 30 (trinta) dias, se a conduta foi praticada culposamente, ou suspensão de 31 (trinta e um) a 60 (sessenta) dias, se a conduta </w:t>
      </w:r>
      <w:r w:rsidR="005E565C" w:rsidRPr="00AA22D7">
        <w:rPr>
          <w:rFonts w:eastAsiaTheme="minorHAnsi"/>
          <w:sz w:val="24"/>
          <w:szCs w:val="24"/>
          <w:lang w:val="pt-BR"/>
        </w:rPr>
        <w:t>foi praticada dolosamente.</w:t>
      </w:r>
    </w:p>
    <w:p w14:paraId="4A09F56E"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XXII- dificultar ou deixar de levar ao conhecimento da autoridade competente, por via hierárquica e com a urgência devida, denúncia, representação, petição, recurso ou documento que houver recebido, se não estiver na sua alçada resolver:</w:t>
      </w:r>
    </w:p>
    <w:p w14:paraId="7B195034" w14:textId="541E1DF4"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 xml:space="preserve">penalidade: </w:t>
      </w:r>
      <w:r w:rsidRPr="00AA22D7">
        <w:rPr>
          <w:rFonts w:eastAsiaTheme="minorHAnsi"/>
          <w:sz w:val="24"/>
          <w:szCs w:val="24"/>
          <w:lang w:val="pt-BR"/>
        </w:rPr>
        <w:t>advertência ou suspensão de até 30 (trinta) dias, se a conduta foi praticada culposamente, ou suspensão de 31 (trinta e um) a 60 (sessenta) dias, se a co</w:t>
      </w:r>
      <w:r w:rsidR="005E565C" w:rsidRPr="00AA22D7">
        <w:rPr>
          <w:rFonts w:eastAsiaTheme="minorHAnsi"/>
          <w:sz w:val="24"/>
          <w:szCs w:val="24"/>
          <w:lang w:val="pt-BR"/>
        </w:rPr>
        <w:t>nduta foi praticada dolosamente.</w:t>
      </w:r>
    </w:p>
    <w:p w14:paraId="1526D387"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 xml:space="preserve">XXIII - faltar à verdade no exercício de suas funções: </w:t>
      </w:r>
    </w:p>
    <w:p w14:paraId="0D8DA69B" w14:textId="45E33233"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31 (trinta e um) a 60 (sessenta) dias</w:t>
      </w:r>
      <w:r w:rsidR="006F3D79" w:rsidRPr="00AA22D7">
        <w:rPr>
          <w:rFonts w:eastAsiaTheme="minorHAnsi"/>
          <w:sz w:val="24"/>
          <w:szCs w:val="24"/>
          <w:lang w:val="pt-BR"/>
        </w:rPr>
        <w:t>.</w:t>
      </w:r>
    </w:p>
    <w:p w14:paraId="0E3D4381"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XXIV - ofender, provocar, desafiar ou tentar desacreditar qualquer servidor ou autoridade superior, com palavras, gestos ou ações:</w:t>
      </w:r>
    </w:p>
    <w:p w14:paraId="5F53725F" w14:textId="3D28D580"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 xml:space="preserve">penalidade: </w:t>
      </w:r>
      <w:r w:rsidRPr="00AA22D7">
        <w:rPr>
          <w:rFonts w:eastAsiaTheme="minorHAnsi"/>
          <w:sz w:val="24"/>
          <w:szCs w:val="24"/>
          <w:lang w:val="pt-BR"/>
        </w:rPr>
        <w:t>suspensão de 31 (tr</w:t>
      </w:r>
      <w:r w:rsidR="006F3D79" w:rsidRPr="00AA22D7">
        <w:rPr>
          <w:rFonts w:eastAsiaTheme="minorHAnsi"/>
          <w:sz w:val="24"/>
          <w:szCs w:val="24"/>
          <w:lang w:val="pt-BR"/>
        </w:rPr>
        <w:t>inta e um) a 60 (sessenta) dias.</w:t>
      </w:r>
    </w:p>
    <w:p w14:paraId="1F577D6E"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XXV- utilizar pessoal ou recursos materiais da administração pública para fins particulares:</w:t>
      </w:r>
    </w:p>
    <w:p w14:paraId="7A73B368" w14:textId="18854432"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31 (tr</w:t>
      </w:r>
      <w:r w:rsidR="006F3D79" w:rsidRPr="00AA22D7">
        <w:rPr>
          <w:rFonts w:eastAsiaTheme="minorHAnsi"/>
          <w:sz w:val="24"/>
          <w:szCs w:val="24"/>
          <w:lang w:val="pt-BR"/>
        </w:rPr>
        <w:t>inta e um) a 60 (sessenta) dias.</w:t>
      </w:r>
    </w:p>
    <w:p w14:paraId="43B6A3CD"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XXVI - deixar de prestar, ou prestar falsamente, quando sob sua responsabilidade, informações sobre servidor em avaliação de estágio probatório, promoção, progressão ou outra informação de qualquer natureza:</w:t>
      </w:r>
    </w:p>
    <w:p w14:paraId="50B6D599" w14:textId="53AB32D0"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 xml:space="preserve">penalidade: </w:t>
      </w:r>
      <w:r w:rsidRPr="00AA22D7">
        <w:rPr>
          <w:rFonts w:eastAsiaTheme="minorHAnsi"/>
          <w:sz w:val="24"/>
          <w:szCs w:val="24"/>
          <w:lang w:val="pt-BR"/>
        </w:rPr>
        <w:t>suspensão de até 30 (trinta) dias, se a conduta foi praticada culposamente, ou suspensão de 31 (trinta e um) a 60 (sessenta) dias, se a conduta foi praticada dolosamente</w:t>
      </w:r>
      <w:r w:rsidR="006F3D79" w:rsidRPr="00AA22D7">
        <w:rPr>
          <w:rFonts w:eastAsiaTheme="minorHAnsi"/>
          <w:sz w:val="24"/>
          <w:szCs w:val="24"/>
          <w:lang w:val="pt-BR"/>
        </w:rPr>
        <w:t>.</w:t>
      </w:r>
    </w:p>
    <w:p w14:paraId="112D3E87"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lastRenderedPageBreak/>
        <w:t>XXVII - captar cliente para pessoa física ou jurídica que atue em área relacionada às suas atribuições ou do órgão ou da entidade de seu exercício:</w:t>
      </w:r>
    </w:p>
    <w:p w14:paraId="0FC482C2" w14:textId="170378FD"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31 (trinta e um) a 60 (sessenta) dias</w:t>
      </w:r>
      <w:r w:rsidR="006F3D79" w:rsidRPr="00AA22D7">
        <w:rPr>
          <w:rFonts w:eastAsiaTheme="minorHAnsi"/>
          <w:sz w:val="24"/>
          <w:szCs w:val="24"/>
          <w:lang w:val="pt-BR"/>
        </w:rPr>
        <w:t>.</w:t>
      </w:r>
    </w:p>
    <w:p w14:paraId="00D90B6C"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XXVIII - divulgar ou permitir a divulgação de imagem, Áudio ou informação de ocorrência ou de local de crime, sem a devida autorização da autoridade competente:</w:t>
      </w:r>
    </w:p>
    <w:p w14:paraId="2197D187" w14:textId="14F5B005"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 xml:space="preserve">penalidade: </w:t>
      </w:r>
      <w:r w:rsidRPr="00AA22D7">
        <w:rPr>
          <w:rFonts w:eastAsiaTheme="minorHAnsi"/>
          <w:sz w:val="24"/>
          <w:szCs w:val="24"/>
          <w:lang w:val="pt-BR"/>
        </w:rPr>
        <w:t>suspensão de 31 (trinta e um) a 60 (sessenta) dias</w:t>
      </w:r>
      <w:r w:rsidR="006F3D79" w:rsidRPr="00AA22D7">
        <w:rPr>
          <w:rFonts w:eastAsiaTheme="minorHAnsi"/>
          <w:sz w:val="24"/>
          <w:szCs w:val="24"/>
          <w:lang w:val="pt-BR"/>
        </w:rPr>
        <w:t>.</w:t>
      </w:r>
    </w:p>
    <w:p w14:paraId="584DF0B9"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XXIX - manifestar-se de modo depreciativo ou desrespeitoso em documento público, podendo, porém, proferir críticas do ponto de vista doutrinário ou da organização do serviço:</w:t>
      </w:r>
    </w:p>
    <w:p w14:paraId="4118D5E4" w14:textId="695CAF5C"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31 (trinta e um) a 60 (sessenta) dias</w:t>
      </w:r>
      <w:r w:rsidR="006F3D79" w:rsidRPr="00AA22D7">
        <w:rPr>
          <w:rFonts w:eastAsiaTheme="minorHAnsi"/>
          <w:sz w:val="24"/>
          <w:szCs w:val="24"/>
          <w:lang w:val="pt-BR"/>
        </w:rPr>
        <w:t>.</w:t>
      </w:r>
    </w:p>
    <w:p w14:paraId="70D2648A"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XXX - participar, de fato ou de direito, de gerência ou administração de sociedade empresária ou Sociedade Limitada Unipessoal, personificada ou não:</w:t>
      </w:r>
    </w:p>
    <w:p w14:paraId="526804BB" w14:textId="22B19A33"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 xml:space="preserve">penalidade: </w:t>
      </w:r>
      <w:r w:rsidRPr="00AA22D7">
        <w:rPr>
          <w:rFonts w:eastAsiaTheme="minorHAnsi"/>
          <w:sz w:val="24"/>
          <w:szCs w:val="24"/>
          <w:lang w:val="pt-BR"/>
        </w:rPr>
        <w:t>suspensão de 31 (trinta e um) a 60 (sessenta) dias</w:t>
      </w:r>
      <w:r w:rsidR="006F3D79" w:rsidRPr="00AA22D7">
        <w:rPr>
          <w:rFonts w:eastAsiaTheme="minorHAnsi"/>
          <w:sz w:val="24"/>
          <w:szCs w:val="24"/>
          <w:lang w:val="pt-BR"/>
        </w:rPr>
        <w:t>.</w:t>
      </w:r>
    </w:p>
    <w:p w14:paraId="7B8A6AD9"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XXXI - atuar como empresário durante a jornada de trabalho, mediante o exercício profissional de atividade econômica organizada para a produção ou circulação de bens ou de serviços, na caracterização determinada na legislação civil, e observadas as exceções ali postas:</w:t>
      </w:r>
    </w:p>
    <w:p w14:paraId="0831FCC6" w14:textId="3BE0B4CA"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 xml:space="preserve">penalidade: </w:t>
      </w:r>
      <w:r w:rsidRPr="00AA22D7">
        <w:rPr>
          <w:rFonts w:eastAsiaTheme="minorHAnsi"/>
          <w:sz w:val="24"/>
          <w:szCs w:val="24"/>
          <w:lang w:val="pt-BR"/>
        </w:rPr>
        <w:t>suspensão de 31 (trinta e um) a 60 (sessenta) dias</w:t>
      </w:r>
      <w:r w:rsidR="006F3D79" w:rsidRPr="00AA22D7">
        <w:rPr>
          <w:rFonts w:eastAsiaTheme="minorHAnsi"/>
          <w:sz w:val="24"/>
          <w:szCs w:val="24"/>
          <w:lang w:val="pt-BR"/>
        </w:rPr>
        <w:t>.</w:t>
      </w:r>
    </w:p>
    <w:p w14:paraId="00BAE7D0"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XXXII- praticar usura na repartição:</w:t>
      </w:r>
    </w:p>
    <w:p w14:paraId="1D5BCCAA" w14:textId="77777777"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 xml:space="preserve">penalidade: </w:t>
      </w:r>
      <w:r w:rsidRPr="00AA22D7">
        <w:rPr>
          <w:rFonts w:eastAsiaTheme="minorHAnsi"/>
          <w:sz w:val="24"/>
          <w:szCs w:val="24"/>
          <w:lang w:val="pt-BR"/>
        </w:rPr>
        <w:t>suspensão de 31 (trinta e um) a 60 (sessenta) dias;</w:t>
      </w:r>
    </w:p>
    <w:p w14:paraId="65C74EC7"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 xml:space="preserve">XXXIII- receber presentes ou vantagens, fora dos limites e condições estabelecidos em regulamento: </w:t>
      </w:r>
    </w:p>
    <w:p w14:paraId="2A261667" w14:textId="2A881858"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31 (trinta e um) a 60 (sessenta) dias</w:t>
      </w:r>
      <w:r w:rsidR="006F3D79" w:rsidRPr="00AA22D7">
        <w:rPr>
          <w:rFonts w:eastAsiaTheme="minorHAnsi"/>
          <w:sz w:val="24"/>
          <w:szCs w:val="24"/>
          <w:lang w:val="pt-BR"/>
        </w:rPr>
        <w:t>.</w:t>
      </w:r>
    </w:p>
    <w:p w14:paraId="12363102"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XXXIV - opor resistência injustificada ou retardar sem justa causa o andamento de documento, processo ou execução de serviço:</w:t>
      </w:r>
    </w:p>
    <w:p w14:paraId="4402C70F" w14:textId="0559BA05"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31 (tr</w:t>
      </w:r>
      <w:r w:rsidR="006F3D79" w:rsidRPr="00AA22D7">
        <w:rPr>
          <w:rFonts w:eastAsiaTheme="minorHAnsi"/>
          <w:sz w:val="24"/>
          <w:szCs w:val="24"/>
          <w:lang w:val="pt-BR"/>
        </w:rPr>
        <w:t>inta e um) a 60 (sessenta) dias.</w:t>
      </w:r>
    </w:p>
    <w:p w14:paraId="399B602B"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 xml:space="preserve">XXXV- apresentar falsamente denúncia ou representação sobre fato ou pessoa: </w:t>
      </w:r>
    </w:p>
    <w:p w14:paraId="18C523AC" w14:textId="504E37D6"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31 (tr</w:t>
      </w:r>
      <w:r w:rsidR="006F3D79" w:rsidRPr="00AA22D7">
        <w:rPr>
          <w:rFonts w:eastAsiaTheme="minorHAnsi"/>
          <w:sz w:val="24"/>
          <w:szCs w:val="24"/>
          <w:lang w:val="pt-BR"/>
        </w:rPr>
        <w:t>inta e um) a 60 (sessenta) dias.</w:t>
      </w:r>
    </w:p>
    <w:p w14:paraId="5DF62CFD"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XXXVI - aconselhar ou concorrer para não ser cumprida qualquer ordem legítima, ou para ser retardada a sua execução:</w:t>
      </w:r>
    </w:p>
    <w:p w14:paraId="4828C5E5" w14:textId="60C0F837"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 xml:space="preserve">penalidade: </w:t>
      </w:r>
      <w:r w:rsidRPr="00AA22D7">
        <w:rPr>
          <w:rFonts w:eastAsiaTheme="minorHAnsi"/>
          <w:sz w:val="24"/>
          <w:szCs w:val="24"/>
          <w:lang w:val="pt-BR"/>
        </w:rPr>
        <w:t>suspensão de 31 (tr</w:t>
      </w:r>
      <w:r w:rsidR="006F3D79" w:rsidRPr="00AA22D7">
        <w:rPr>
          <w:rFonts w:eastAsiaTheme="minorHAnsi"/>
          <w:sz w:val="24"/>
          <w:szCs w:val="24"/>
          <w:lang w:val="pt-BR"/>
        </w:rPr>
        <w:t>inta e um) a 60 (sessenta) dias.</w:t>
      </w:r>
    </w:p>
    <w:p w14:paraId="5F3CAFD1"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XXXVII - receber gratificação, indenização, diária, vencimento, subsídio, remuneração ou qualquer outra vantagem pecuniária que saiba ser indevida, salvo se providenciar o ressarcimento antes da adoção de qualquer medida pela Administração:</w:t>
      </w:r>
    </w:p>
    <w:p w14:paraId="3631C5A9" w14:textId="757BBC52"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31 (tr</w:t>
      </w:r>
      <w:r w:rsidR="006F3D79" w:rsidRPr="00AA22D7">
        <w:rPr>
          <w:rFonts w:eastAsiaTheme="minorHAnsi"/>
          <w:sz w:val="24"/>
          <w:szCs w:val="24"/>
          <w:lang w:val="pt-BR"/>
        </w:rPr>
        <w:t>inta e um) a 60 (sessenta) dias.</w:t>
      </w:r>
    </w:p>
    <w:p w14:paraId="2E78AAFA"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 xml:space="preserve">XXXVIII- fazer uso de veículo oficial em desacordo com sua destinação: </w:t>
      </w:r>
    </w:p>
    <w:p w14:paraId="664416B4" w14:textId="592FF211"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31 (tr</w:t>
      </w:r>
      <w:r w:rsidR="006F3D79" w:rsidRPr="00AA22D7">
        <w:rPr>
          <w:rFonts w:eastAsiaTheme="minorHAnsi"/>
          <w:sz w:val="24"/>
          <w:szCs w:val="24"/>
          <w:lang w:val="pt-BR"/>
        </w:rPr>
        <w:t>inta e um) a 60 (sessenta) dias.</w:t>
      </w:r>
    </w:p>
    <w:p w14:paraId="5D27E815"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XXXIX - praticar ofensa física, em serviço, contra servidor ou qualquer pessoa, salvo em legítima defesa própria ou de outrem:</w:t>
      </w:r>
    </w:p>
    <w:p w14:paraId="5EFF4EA9" w14:textId="01C984D0" w:rsidR="00973955" w:rsidRPr="00AA22D7" w:rsidRDefault="00973955" w:rsidP="002F3D8C">
      <w:pPr>
        <w:ind w:firstLine="1418"/>
        <w:jc w:val="both"/>
        <w:rPr>
          <w:rFonts w:eastAsiaTheme="minorHAnsi"/>
          <w:sz w:val="24"/>
          <w:szCs w:val="24"/>
          <w:highlight w:val="yellow"/>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31 (tr</w:t>
      </w:r>
      <w:r w:rsidR="006F3D79" w:rsidRPr="00AA22D7">
        <w:rPr>
          <w:rFonts w:eastAsiaTheme="minorHAnsi"/>
          <w:sz w:val="24"/>
          <w:szCs w:val="24"/>
          <w:lang w:val="pt-BR"/>
        </w:rPr>
        <w:t>inta e um) a 60 (sessenta) dias.</w:t>
      </w:r>
    </w:p>
    <w:p w14:paraId="03798BDB"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 xml:space="preserve">XL- </w:t>
      </w:r>
      <w:proofErr w:type="gramStart"/>
      <w:r w:rsidRPr="00AA22D7">
        <w:rPr>
          <w:rFonts w:eastAsiaTheme="minorHAnsi"/>
          <w:sz w:val="24"/>
          <w:szCs w:val="24"/>
          <w:lang w:val="pt-BR"/>
        </w:rPr>
        <w:t>retardar ou deixar</w:t>
      </w:r>
      <w:proofErr w:type="gramEnd"/>
      <w:r w:rsidRPr="00AA22D7">
        <w:rPr>
          <w:rFonts w:eastAsiaTheme="minorHAnsi"/>
          <w:sz w:val="24"/>
          <w:szCs w:val="24"/>
          <w:lang w:val="pt-BR"/>
        </w:rPr>
        <w:t xml:space="preserve"> de praticar ato necessário a apuração de infração disciplinar ou dar causa à prescrição em procedimento disciplinar:</w:t>
      </w:r>
    </w:p>
    <w:p w14:paraId="68F6F798" w14:textId="25DC22C9"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31 (trinta e um) a 60 (sessenta) dias</w:t>
      </w:r>
      <w:r w:rsidR="006F3D79" w:rsidRPr="00AA22D7">
        <w:rPr>
          <w:rFonts w:eastAsiaTheme="minorHAnsi"/>
          <w:sz w:val="24"/>
          <w:szCs w:val="24"/>
          <w:lang w:val="pt-BR"/>
        </w:rPr>
        <w:t>.</w:t>
      </w:r>
    </w:p>
    <w:p w14:paraId="65857468" w14:textId="291459F9"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 xml:space="preserve">XLI - recusar-se, injustificadamente, a integrar comissão ou grupo de trabalho, ou deixar de atender a designação para compor comissão, grupo de trabalho ou deixar de atuar como </w:t>
      </w:r>
      <w:r w:rsidRPr="00663813">
        <w:rPr>
          <w:rFonts w:eastAsiaTheme="minorHAnsi"/>
          <w:sz w:val="24"/>
          <w:szCs w:val="24"/>
          <w:lang w:val="pt-BR"/>
        </w:rPr>
        <w:t>sindicante, gestor e/ou fiscal de contrato, perito, assistente técnico ou defensor dativo em processo administrativo ou judicial de interesse do Município</w:t>
      </w:r>
      <w:r w:rsidR="00A7050B" w:rsidRPr="00663813">
        <w:rPr>
          <w:rFonts w:eastAsiaTheme="minorHAnsi"/>
          <w:sz w:val="24"/>
          <w:szCs w:val="24"/>
          <w:lang w:val="pt-BR"/>
        </w:rPr>
        <w:t xml:space="preserve">, ressalvadas as competências técnicas a serem </w:t>
      </w:r>
      <w:r w:rsidR="00DF53B6" w:rsidRPr="00663813">
        <w:rPr>
          <w:rFonts w:eastAsiaTheme="minorHAnsi"/>
          <w:sz w:val="24"/>
          <w:szCs w:val="24"/>
          <w:lang w:val="pt-BR"/>
        </w:rPr>
        <w:t>atribuídas</w:t>
      </w:r>
      <w:r w:rsidR="00A7050B" w:rsidRPr="00663813">
        <w:rPr>
          <w:rFonts w:eastAsiaTheme="minorHAnsi"/>
          <w:sz w:val="24"/>
          <w:szCs w:val="24"/>
          <w:lang w:val="pt-BR"/>
        </w:rPr>
        <w:t>;</w:t>
      </w:r>
    </w:p>
    <w:p w14:paraId="4BCFB317" w14:textId="4E2E7768"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lastRenderedPageBreak/>
        <w:t>penalidade:</w:t>
      </w:r>
      <w:r w:rsidRPr="00AA22D7">
        <w:rPr>
          <w:rFonts w:eastAsiaTheme="minorHAnsi"/>
          <w:sz w:val="24"/>
          <w:szCs w:val="24"/>
          <w:lang w:val="pt-BR"/>
        </w:rPr>
        <w:t xml:space="preserve"> suspensão de 31 (tr</w:t>
      </w:r>
      <w:r w:rsidR="006F3D79" w:rsidRPr="00AA22D7">
        <w:rPr>
          <w:rFonts w:eastAsiaTheme="minorHAnsi"/>
          <w:sz w:val="24"/>
          <w:szCs w:val="24"/>
          <w:lang w:val="pt-BR"/>
        </w:rPr>
        <w:t>inta e um) a 60 (sessenta) dias.</w:t>
      </w:r>
    </w:p>
    <w:p w14:paraId="7A16561D"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XLII - deixar de cumprir ou abandonar o serviço para o qual tenha sido designado, salvo motivo justo:</w:t>
      </w:r>
    </w:p>
    <w:p w14:paraId="45F291CB" w14:textId="364CA622"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até 30 (trinta) dias, na hipótese de dano menor ou de baixa repercussão para o serviço público, ou suspensão de 31 (trinta e um) a 60 (sessenta), na hipótese de dano maior ou de grave repercussão para o serviço público</w:t>
      </w:r>
      <w:r w:rsidR="006F3D79" w:rsidRPr="00AA22D7">
        <w:rPr>
          <w:rFonts w:eastAsiaTheme="minorHAnsi"/>
          <w:sz w:val="24"/>
          <w:szCs w:val="24"/>
          <w:lang w:val="pt-BR"/>
        </w:rPr>
        <w:t>.</w:t>
      </w:r>
    </w:p>
    <w:p w14:paraId="05CFEAF2"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XLIII - usar, durante o serviço, mesmo que em quantidade insignificante, bebida alcoólica ou droga ilícita ou apresentar-se em serviço em estado de embriaguez alcoólica ou de entorpecimento causado pelo uso de droga ilícita:</w:t>
      </w:r>
    </w:p>
    <w:p w14:paraId="1475035C" w14:textId="271E1DDE"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31 (trinta e um) a 60 (sessenta) dias, na hipótese de bebida alcoólica, ou suspensão de 61 (sessenta e um) a 90 (noventa) dias, na hipótese de droga ilícita</w:t>
      </w:r>
      <w:r w:rsidR="006F3D79" w:rsidRPr="00AA22D7">
        <w:rPr>
          <w:rFonts w:eastAsiaTheme="minorHAnsi"/>
          <w:sz w:val="24"/>
          <w:szCs w:val="24"/>
          <w:lang w:val="pt-BR"/>
        </w:rPr>
        <w:t>.</w:t>
      </w:r>
    </w:p>
    <w:p w14:paraId="680E91CC"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 xml:space="preserve">XLIV - valer-se do cargo para lograr proveito pessoal indevido para si ou para outrem: </w:t>
      </w:r>
    </w:p>
    <w:p w14:paraId="11FC33DA" w14:textId="2BBAD4D0"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 xml:space="preserve">penalidade: </w:t>
      </w:r>
      <w:r w:rsidRPr="00AA22D7">
        <w:rPr>
          <w:rFonts w:eastAsiaTheme="minorHAnsi"/>
          <w:sz w:val="24"/>
          <w:szCs w:val="24"/>
          <w:lang w:val="pt-BR"/>
        </w:rPr>
        <w:t>suspensão de 61 (sessenta e um) a 90 (nov</w:t>
      </w:r>
      <w:r w:rsidR="006F3D79" w:rsidRPr="00AA22D7">
        <w:rPr>
          <w:rFonts w:eastAsiaTheme="minorHAnsi"/>
          <w:sz w:val="24"/>
          <w:szCs w:val="24"/>
          <w:lang w:val="pt-BR"/>
        </w:rPr>
        <w:t>enta) dias.</w:t>
      </w:r>
    </w:p>
    <w:p w14:paraId="135DE586"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 xml:space="preserve">XLV - coagir ou aliciar subordinado ou servidor com o objetivo e natureza político-partidária: </w:t>
      </w:r>
    </w:p>
    <w:p w14:paraId="143B096B" w14:textId="726E6D33"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61 (sessenta e um) a 90 (noventa) dias</w:t>
      </w:r>
      <w:r w:rsidR="006F3D79" w:rsidRPr="00AA22D7">
        <w:rPr>
          <w:rFonts w:eastAsiaTheme="minorHAnsi"/>
          <w:sz w:val="24"/>
          <w:szCs w:val="24"/>
          <w:lang w:val="pt-BR"/>
        </w:rPr>
        <w:t>.</w:t>
      </w:r>
    </w:p>
    <w:p w14:paraId="37E50924"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XLVI - cometer a pessoa estranha à repartição, fora dos casos previstos em lei, o desempenho de encargo que lhe competir ou a seus subordinados:</w:t>
      </w:r>
    </w:p>
    <w:p w14:paraId="689C778D" w14:textId="68EEE73B"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61 (ses</w:t>
      </w:r>
      <w:r w:rsidR="006F3D79" w:rsidRPr="00AA22D7">
        <w:rPr>
          <w:rFonts w:eastAsiaTheme="minorHAnsi"/>
          <w:sz w:val="24"/>
          <w:szCs w:val="24"/>
          <w:lang w:val="pt-BR"/>
        </w:rPr>
        <w:t>senta e um) a 90 (noventa) dias.</w:t>
      </w:r>
    </w:p>
    <w:p w14:paraId="55A35561"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 xml:space="preserve">XLVII - deixar de executar penalidades disciplinares regularmente aplicadas: </w:t>
      </w:r>
    </w:p>
    <w:p w14:paraId="760F5F6C" w14:textId="20FA43D3"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 xml:space="preserve">penalidade: </w:t>
      </w:r>
      <w:r w:rsidRPr="00AA22D7">
        <w:rPr>
          <w:rFonts w:eastAsiaTheme="minorHAnsi"/>
          <w:sz w:val="24"/>
          <w:szCs w:val="24"/>
          <w:lang w:val="pt-BR"/>
        </w:rPr>
        <w:t>suspensão de 61 (sessenta e um) a 90 (n</w:t>
      </w:r>
      <w:r w:rsidR="006F3D79" w:rsidRPr="00AA22D7">
        <w:rPr>
          <w:rFonts w:eastAsiaTheme="minorHAnsi"/>
          <w:sz w:val="24"/>
          <w:szCs w:val="24"/>
          <w:lang w:val="pt-BR"/>
        </w:rPr>
        <w:t>oventa) dias.</w:t>
      </w:r>
    </w:p>
    <w:p w14:paraId="46CCB5BC" w14:textId="64D6889E" w:rsidR="00973955" w:rsidRPr="00AA22D7" w:rsidRDefault="00973955" w:rsidP="002F3D8C">
      <w:pPr>
        <w:ind w:firstLine="1418"/>
        <w:jc w:val="both"/>
        <w:rPr>
          <w:rFonts w:eastAsiaTheme="minorHAnsi"/>
          <w:sz w:val="24"/>
          <w:szCs w:val="24"/>
          <w:highlight w:val="red"/>
          <w:lang w:val="pt-BR"/>
        </w:rPr>
      </w:pPr>
      <w:r w:rsidRPr="00AA22D7">
        <w:rPr>
          <w:rFonts w:eastAsiaTheme="minorHAnsi"/>
          <w:sz w:val="24"/>
          <w:szCs w:val="24"/>
          <w:lang w:val="pt-BR"/>
        </w:rPr>
        <w:t>XLVIII - exercer advocacia administrativa, patrocinando interesse legitimo, direta ou indiretamente, valendo-se da qualidade de servidor perante a administração pública, exceto quando o interesse recair sobre a administração fazendária, hipótese em que a conduta será tipificada no inciso</w:t>
      </w:r>
      <w:r w:rsidR="00546565" w:rsidRPr="00AA22D7">
        <w:rPr>
          <w:rFonts w:eastAsiaTheme="minorHAnsi"/>
          <w:sz w:val="24"/>
          <w:szCs w:val="24"/>
          <w:lang w:val="pt-BR"/>
        </w:rPr>
        <w:t xml:space="preserve"> LXIV:</w:t>
      </w:r>
      <w:r w:rsidRPr="00AA22D7">
        <w:rPr>
          <w:rFonts w:eastAsiaTheme="minorHAnsi"/>
          <w:sz w:val="24"/>
          <w:szCs w:val="24"/>
          <w:highlight w:val="red"/>
          <w:lang w:val="pt-BR"/>
        </w:rPr>
        <w:t xml:space="preserve"> </w:t>
      </w:r>
    </w:p>
    <w:p w14:paraId="3664BEBF" w14:textId="2944F763"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61 (sessenta e um) a 90 (noventa) dias</w:t>
      </w:r>
      <w:r w:rsidR="006F3D79" w:rsidRPr="00AA22D7">
        <w:rPr>
          <w:rFonts w:eastAsiaTheme="minorHAnsi"/>
          <w:sz w:val="24"/>
          <w:szCs w:val="24"/>
          <w:lang w:val="pt-BR"/>
        </w:rPr>
        <w:t>.</w:t>
      </w:r>
    </w:p>
    <w:p w14:paraId="51F669DF"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 xml:space="preserve">XLIX - praticar, culposamente, ato definido em lei como de improbidade administrativa: </w:t>
      </w:r>
    </w:p>
    <w:p w14:paraId="75486A99" w14:textId="25AA8C94"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61 (sessenta e um) a 90 (noventa) dias</w:t>
      </w:r>
      <w:r w:rsidR="006F3D79" w:rsidRPr="00AA22D7">
        <w:rPr>
          <w:rFonts w:eastAsiaTheme="minorHAnsi"/>
          <w:sz w:val="24"/>
          <w:szCs w:val="24"/>
          <w:lang w:val="pt-BR"/>
        </w:rPr>
        <w:t>.</w:t>
      </w:r>
    </w:p>
    <w:p w14:paraId="762E6092"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 xml:space="preserve">L - </w:t>
      </w:r>
      <w:proofErr w:type="gramStart"/>
      <w:r w:rsidRPr="00AA22D7">
        <w:rPr>
          <w:rFonts w:eastAsiaTheme="minorHAnsi"/>
          <w:sz w:val="24"/>
          <w:szCs w:val="24"/>
          <w:lang w:val="pt-BR"/>
        </w:rPr>
        <w:t>discriminar</w:t>
      </w:r>
      <w:proofErr w:type="gramEnd"/>
      <w:r w:rsidRPr="00AA22D7">
        <w:rPr>
          <w:rFonts w:eastAsiaTheme="minorHAnsi"/>
          <w:sz w:val="24"/>
          <w:szCs w:val="24"/>
          <w:lang w:val="pt-BR"/>
        </w:rPr>
        <w:t>, no recinto da repartição ou no exercício do cargo, qualquer pessoa em virtude de sua origem, idade, etnia, cor, gênero, estado civil, profissão, religião, convicção filosófica ou política, orientação sexual, doença, condição física, estado mental, situação de apenado ou qualquer outra qualidade ou particularidade pessoal:</w:t>
      </w:r>
    </w:p>
    <w:p w14:paraId="6C3BBDF1" w14:textId="15B09696"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61 (sessenta e um) a 90 (noventa) dias ou demissão</w:t>
      </w:r>
      <w:r w:rsidR="006F3D79" w:rsidRPr="00AA22D7">
        <w:rPr>
          <w:rFonts w:eastAsiaTheme="minorHAnsi"/>
          <w:sz w:val="24"/>
          <w:szCs w:val="24"/>
          <w:lang w:val="pt-BR"/>
        </w:rPr>
        <w:t>.</w:t>
      </w:r>
    </w:p>
    <w:p w14:paraId="4AF2BEF6"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LI - acessar, armazenar, enviar ou transferir material com conteúdo pornográfico, erótico, violento ou discriminatório, utilizando recursos eletrônicos ou de comunicação postos à sua disposição pela administração pública:</w:t>
      </w:r>
    </w:p>
    <w:p w14:paraId="5D94B94F" w14:textId="7F2DC4B8"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61 (sessenta e um) a 90 (noventa) dias ou demissão</w:t>
      </w:r>
      <w:r w:rsidR="006F3D79" w:rsidRPr="00AA22D7">
        <w:rPr>
          <w:rFonts w:eastAsiaTheme="minorHAnsi"/>
          <w:sz w:val="24"/>
          <w:szCs w:val="24"/>
          <w:lang w:val="pt-BR"/>
        </w:rPr>
        <w:t>.</w:t>
      </w:r>
    </w:p>
    <w:p w14:paraId="2D95F2A7"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LII - usar recursos de tecnologia da informação da administração pública para exercer atividades impróprias ou prejudiciais a sistemas ou sítios eletrônicos públicos ou privados:</w:t>
      </w:r>
    </w:p>
    <w:p w14:paraId="6C8ABA2C" w14:textId="60BF37D4"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61 (sessenta e um) a 90 (noventa) dias</w:t>
      </w:r>
      <w:r w:rsidR="006F3D79" w:rsidRPr="00AA22D7">
        <w:rPr>
          <w:rFonts w:eastAsiaTheme="minorHAnsi"/>
          <w:sz w:val="24"/>
          <w:szCs w:val="24"/>
          <w:lang w:val="pt-BR"/>
        </w:rPr>
        <w:t>.</w:t>
      </w:r>
    </w:p>
    <w:p w14:paraId="21150B18" w14:textId="531A7535"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LIII- exercer atividades incompatíveis com o gozo de licença para tratamento de saúde, licença por motivo de doença em pessoa da família ou para capacitação:</w:t>
      </w:r>
    </w:p>
    <w:p w14:paraId="3F575AC8" w14:textId="489C29CD"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suspensão de 61 (sessenta e um) a 90 (noventa) dias</w:t>
      </w:r>
      <w:r w:rsidR="00D4293B" w:rsidRPr="00AA22D7">
        <w:rPr>
          <w:rFonts w:eastAsiaTheme="minorHAnsi"/>
          <w:sz w:val="24"/>
          <w:szCs w:val="24"/>
          <w:lang w:val="pt-BR"/>
        </w:rPr>
        <w:t xml:space="preserve"> ou demissão</w:t>
      </w:r>
      <w:r w:rsidR="006F3D79" w:rsidRPr="00AA22D7">
        <w:rPr>
          <w:rFonts w:eastAsiaTheme="minorHAnsi"/>
          <w:sz w:val="24"/>
          <w:szCs w:val="24"/>
          <w:lang w:val="pt-BR"/>
        </w:rPr>
        <w:t>.</w:t>
      </w:r>
    </w:p>
    <w:p w14:paraId="154273F0"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LIV - fraudar o próprio registro de frequência ou de outrem:</w:t>
      </w:r>
    </w:p>
    <w:p w14:paraId="31668A64" w14:textId="57E9CDAB"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61 (sessenta e um) a 90 (noventa) dias ou demissão</w:t>
      </w:r>
      <w:r w:rsidR="006F3D79" w:rsidRPr="00AA22D7">
        <w:rPr>
          <w:rFonts w:eastAsiaTheme="minorHAnsi"/>
          <w:sz w:val="24"/>
          <w:szCs w:val="24"/>
          <w:lang w:val="pt-BR"/>
        </w:rPr>
        <w:t>.</w:t>
      </w:r>
    </w:p>
    <w:p w14:paraId="45D7EDC1"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lastRenderedPageBreak/>
        <w:t xml:space="preserve">LV - </w:t>
      </w:r>
      <w:proofErr w:type="gramStart"/>
      <w:r w:rsidRPr="00AA22D7">
        <w:rPr>
          <w:rFonts w:eastAsiaTheme="minorHAnsi"/>
          <w:sz w:val="24"/>
          <w:szCs w:val="24"/>
          <w:lang w:val="pt-BR"/>
        </w:rPr>
        <w:t>cometer</w:t>
      </w:r>
      <w:proofErr w:type="gramEnd"/>
      <w:r w:rsidRPr="00AA22D7">
        <w:rPr>
          <w:rFonts w:eastAsiaTheme="minorHAnsi"/>
          <w:sz w:val="24"/>
          <w:szCs w:val="24"/>
          <w:lang w:val="pt-BR"/>
        </w:rPr>
        <w:t xml:space="preserve"> insubordinação grave em serviço:</w:t>
      </w:r>
    </w:p>
    <w:p w14:paraId="07C8CD46" w14:textId="47F20C2A"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 xml:space="preserve">penalidade: </w:t>
      </w:r>
      <w:r w:rsidRPr="00AA22D7">
        <w:rPr>
          <w:rFonts w:eastAsiaTheme="minorHAnsi"/>
          <w:sz w:val="24"/>
          <w:szCs w:val="24"/>
          <w:lang w:val="pt-BR"/>
        </w:rPr>
        <w:t>suspensão de 61 (sessenta e um) a 90 (noventa) dias ou demissão</w:t>
      </w:r>
      <w:r w:rsidR="006F3D79" w:rsidRPr="00AA22D7">
        <w:rPr>
          <w:rFonts w:eastAsiaTheme="minorHAnsi"/>
          <w:sz w:val="24"/>
          <w:szCs w:val="24"/>
          <w:lang w:val="pt-BR"/>
        </w:rPr>
        <w:t>.</w:t>
      </w:r>
    </w:p>
    <w:p w14:paraId="3D77A6D5"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LVI – praticar assédio moral, na forma definida em lei municipal:</w:t>
      </w:r>
    </w:p>
    <w:p w14:paraId="32482042" w14:textId="4CC13B48" w:rsidR="00973955" w:rsidRPr="00AA22D7" w:rsidRDefault="006F3D79" w:rsidP="002F3D8C">
      <w:pPr>
        <w:ind w:firstLine="1418"/>
        <w:jc w:val="both"/>
        <w:rPr>
          <w:rFonts w:eastAsiaTheme="minorHAnsi"/>
          <w:sz w:val="24"/>
          <w:szCs w:val="24"/>
          <w:lang w:val="pt-BR"/>
        </w:rPr>
      </w:pPr>
      <w:r w:rsidRPr="00AA22D7">
        <w:rPr>
          <w:rFonts w:eastAsiaTheme="minorHAnsi"/>
          <w:b/>
          <w:sz w:val="24"/>
          <w:szCs w:val="24"/>
          <w:lang w:val="pt-BR"/>
        </w:rPr>
        <w:t>p</w:t>
      </w:r>
      <w:r w:rsidR="00973955" w:rsidRPr="00AA22D7">
        <w:rPr>
          <w:rFonts w:eastAsiaTheme="minorHAnsi"/>
          <w:b/>
          <w:sz w:val="24"/>
          <w:szCs w:val="24"/>
          <w:lang w:val="pt-BR"/>
        </w:rPr>
        <w:t>enalidade:</w:t>
      </w:r>
      <w:r w:rsidR="00973955" w:rsidRPr="00AA22D7">
        <w:rPr>
          <w:rFonts w:eastAsiaTheme="minorHAnsi"/>
          <w:sz w:val="24"/>
          <w:szCs w:val="24"/>
          <w:lang w:val="pt-BR"/>
        </w:rPr>
        <w:t xml:space="preserve"> suspensão de 61 (sessenta e um) a 90 (noventa) dias ou demissão</w:t>
      </w:r>
      <w:r w:rsidRPr="00AA22D7">
        <w:rPr>
          <w:rFonts w:eastAsiaTheme="minorHAnsi"/>
          <w:sz w:val="24"/>
          <w:szCs w:val="24"/>
          <w:lang w:val="pt-BR"/>
        </w:rPr>
        <w:t>.</w:t>
      </w:r>
    </w:p>
    <w:p w14:paraId="140A4684"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LVII - aplicar verba pública em desacordo com lei ou regulamento:</w:t>
      </w:r>
    </w:p>
    <w:p w14:paraId="693FF4D1" w14:textId="66FF49C5"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61 (sessenta e um) a 90 (noventa) dias ou demissão</w:t>
      </w:r>
      <w:r w:rsidR="006F3D79" w:rsidRPr="00AA22D7">
        <w:rPr>
          <w:rFonts w:eastAsiaTheme="minorHAnsi"/>
          <w:sz w:val="24"/>
          <w:szCs w:val="24"/>
          <w:lang w:val="pt-BR"/>
        </w:rPr>
        <w:t>.</w:t>
      </w:r>
    </w:p>
    <w:p w14:paraId="559FDEF9" w14:textId="76C7DDA6"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LVII</w:t>
      </w:r>
      <w:r w:rsidR="00117AF6" w:rsidRPr="00AA22D7">
        <w:rPr>
          <w:rFonts w:eastAsiaTheme="minorHAnsi"/>
          <w:sz w:val="24"/>
          <w:szCs w:val="24"/>
          <w:lang w:val="pt-BR"/>
        </w:rPr>
        <w:t>I</w:t>
      </w:r>
      <w:r w:rsidRPr="00AA22D7">
        <w:rPr>
          <w:rFonts w:eastAsiaTheme="minorHAnsi"/>
          <w:sz w:val="24"/>
          <w:szCs w:val="24"/>
          <w:lang w:val="pt-BR"/>
        </w:rPr>
        <w:t xml:space="preserve"> - revelar ou utilizar informação protegida por sigilo, da qual tem ciência em razão do cargo ou função, salvo nos casos autorizados por lei:</w:t>
      </w:r>
    </w:p>
    <w:p w14:paraId="7139E99E" w14:textId="171A7FF7"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61 (sessenta e um) a 90 (noventa) dias ou demissão</w:t>
      </w:r>
      <w:r w:rsidR="006F3D79" w:rsidRPr="00AA22D7">
        <w:rPr>
          <w:rFonts w:eastAsiaTheme="minorHAnsi"/>
          <w:sz w:val="24"/>
          <w:szCs w:val="24"/>
          <w:lang w:val="pt-BR"/>
        </w:rPr>
        <w:t>.</w:t>
      </w:r>
      <w:r w:rsidRPr="00AA22D7">
        <w:rPr>
          <w:rFonts w:eastAsiaTheme="minorHAnsi"/>
          <w:sz w:val="24"/>
          <w:szCs w:val="24"/>
          <w:lang w:val="pt-BR"/>
        </w:rPr>
        <w:t xml:space="preserve"> </w:t>
      </w:r>
    </w:p>
    <w:p w14:paraId="55C45991"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LIX - praticar ato definido em lei como crime contra a administração pública, bem como qualquer outro em que ela figure como sujeito passivo:</w:t>
      </w:r>
    </w:p>
    <w:p w14:paraId="68AD0396" w14:textId="552C0EE7"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61 (sessenta e um) a 90 (noventa) dias ou demissão</w:t>
      </w:r>
      <w:r w:rsidR="006F3D79" w:rsidRPr="00AA22D7">
        <w:rPr>
          <w:rFonts w:eastAsiaTheme="minorHAnsi"/>
          <w:sz w:val="24"/>
          <w:szCs w:val="24"/>
          <w:lang w:val="pt-BR"/>
        </w:rPr>
        <w:t>.</w:t>
      </w:r>
    </w:p>
    <w:p w14:paraId="506F919E" w14:textId="49003BF6"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 xml:space="preserve">LX- </w:t>
      </w:r>
      <w:proofErr w:type="gramStart"/>
      <w:r w:rsidRPr="00AA22D7">
        <w:rPr>
          <w:rFonts w:eastAsiaTheme="minorHAnsi"/>
          <w:sz w:val="24"/>
          <w:szCs w:val="24"/>
          <w:lang w:val="pt-BR"/>
        </w:rPr>
        <w:t>praticar</w:t>
      </w:r>
      <w:proofErr w:type="gramEnd"/>
      <w:r w:rsidRPr="00AA22D7">
        <w:rPr>
          <w:rFonts w:eastAsiaTheme="minorHAnsi"/>
          <w:sz w:val="24"/>
          <w:szCs w:val="24"/>
          <w:lang w:val="pt-BR"/>
        </w:rPr>
        <w:t xml:space="preserve"> qualquer ato que </w:t>
      </w:r>
      <w:r w:rsidR="00315489" w:rsidRPr="00AA22D7">
        <w:rPr>
          <w:rFonts w:eastAsiaTheme="minorHAnsi"/>
          <w:sz w:val="24"/>
          <w:szCs w:val="24"/>
          <w:lang w:val="pt-BR"/>
        </w:rPr>
        <w:t>atente</w:t>
      </w:r>
      <w:r w:rsidRPr="00AA22D7">
        <w:rPr>
          <w:rFonts w:eastAsiaTheme="minorHAnsi"/>
          <w:sz w:val="24"/>
          <w:szCs w:val="24"/>
          <w:lang w:val="pt-BR"/>
        </w:rPr>
        <w:t xml:space="preserve"> contra dignidade sexual:</w:t>
      </w:r>
    </w:p>
    <w:p w14:paraId="63324B77" w14:textId="6155023F"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 xml:space="preserve">penalidade: </w:t>
      </w:r>
      <w:r w:rsidRPr="00AA22D7">
        <w:rPr>
          <w:rFonts w:eastAsiaTheme="minorHAnsi"/>
          <w:sz w:val="24"/>
          <w:szCs w:val="24"/>
          <w:lang w:val="pt-BR"/>
        </w:rPr>
        <w:t>suspensão de 61 (sessenta e um) a 90 (noventa) dias ou demissão</w:t>
      </w:r>
      <w:r w:rsidR="006F3D79" w:rsidRPr="00AA22D7">
        <w:rPr>
          <w:rFonts w:eastAsiaTheme="minorHAnsi"/>
          <w:sz w:val="24"/>
          <w:szCs w:val="24"/>
          <w:lang w:val="pt-BR"/>
        </w:rPr>
        <w:t>.</w:t>
      </w:r>
    </w:p>
    <w:p w14:paraId="1B85F1BE"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LXI - praticar ato em situação de conflito de interesses, assim definido em lei, ressalvada a hipótese de adequação em outros tipos disciplinares:</w:t>
      </w:r>
    </w:p>
    <w:p w14:paraId="7C97D3DF" w14:textId="712ABA90"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 xml:space="preserve">penalidade: </w:t>
      </w:r>
      <w:r w:rsidRPr="00AA22D7">
        <w:rPr>
          <w:rFonts w:eastAsiaTheme="minorHAnsi"/>
          <w:sz w:val="24"/>
          <w:szCs w:val="24"/>
          <w:lang w:val="pt-BR"/>
        </w:rPr>
        <w:t>suspensão de 61 (sessenta e um) a 90 (noventa) dias ou demissão</w:t>
      </w:r>
      <w:r w:rsidR="006F3D79" w:rsidRPr="00AA22D7">
        <w:rPr>
          <w:rFonts w:eastAsiaTheme="minorHAnsi"/>
          <w:sz w:val="24"/>
          <w:szCs w:val="24"/>
          <w:lang w:val="pt-BR"/>
        </w:rPr>
        <w:t>.</w:t>
      </w:r>
    </w:p>
    <w:p w14:paraId="67A807A6"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LXII - retirar, modificar, extinguir, acrescentar ou substituir indevidamente qualquer registro, com o fim de alterar a verdade dos fatos ou facilitar que outrem o faça:</w:t>
      </w:r>
    </w:p>
    <w:p w14:paraId="343A4C0A" w14:textId="41E00639"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61 (sessenta e um) a 90 (noventa) dias ou demissão</w:t>
      </w:r>
      <w:r w:rsidR="006F3D79" w:rsidRPr="00AA22D7">
        <w:rPr>
          <w:rFonts w:eastAsiaTheme="minorHAnsi"/>
          <w:sz w:val="24"/>
          <w:szCs w:val="24"/>
          <w:lang w:val="pt-BR"/>
        </w:rPr>
        <w:t>.</w:t>
      </w:r>
    </w:p>
    <w:p w14:paraId="3B83E237"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LXIII- usar recursos de tecnologia da informação da administração pública para violar sistemas ou disseminar vírus ou programas nocivos:</w:t>
      </w:r>
    </w:p>
    <w:p w14:paraId="4D8A35DD" w14:textId="33519638"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61 (sessenta e um) a 90 (noventa) dias ou demissão</w:t>
      </w:r>
      <w:r w:rsidR="006F3D79" w:rsidRPr="00AA22D7">
        <w:rPr>
          <w:rFonts w:eastAsiaTheme="minorHAnsi"/>
          <w:sz w:val="24"/>
          <w:szCs w:val="24"/>
          <w:lang w:val="pt-BR"/>
        </w:rPr>
        <w:t>.</w:t>
      </w:r>
    </w:p>
    <w:p w14:paraId="4A414FFA"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LXIV - permitir ou facilitar o acesso de pessoa não autorizada, mediante atribuição ou fornecimento de senha ou qualquer outro meio, a sistemas de informações, banco de dados da administração pública ou a locais de acesso restrito:</w:t>
      </w:r>
    </w:p>
    <w:p w14:paraId="46A60ADA" w14:textId="77777777"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61 (sessenta e um) a 90 (noventa) dias ou demissão;</w:t>
      </w:r>
    </w:p>
    <w:p w14:paraId="6AFB2FA6"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LXV- usar conhecimentos e informações para violar ou tornar vulneráveis a segurança, os sistemas de informática, sítios eletrônicos ou qualquer outra rotina ou equipamento da repartição:</w:t>
      </w:r>
    </w:p>
    <w:p w14:paraId="415FE712" w14:textId="05CFB6A9"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61 (sessenta e um) a 90 (noventa) dias ou demissão</w:t>
      </w:r>
      <w:r w:rsidR="006F3D79" w:rsidRPr="00AA22D7">
        <w:rPr>
          <w:rFonts w:eastAsiaTheme="minorHAnsi"/>
          <w:sz w:val="24"/>
          <w:szCs w:val="24"/>
          <w:lang w:val="pt-BR"/>
        </w:rPr>
        <w:t>.</w:t>
      </w:r>
    </w:p>
    <w:p w14:paraId="17306972" w14:textId="77777777"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LXVI- proceder de forma desidiosa no desempenho de suas funções:</w:t>
      </w:r>
    </w:p>
    <w:p w14:paraId="3749EDF7" w14:textId="783052A8"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 xml:space="preserve">penalidade: </w:t>
      </w:r>
      <w:r w:rsidRPr="00AA22D7">
        <w:rPr>
          <w:rFonts w:eastAsiaTheme="minorHAnsi"/>
          <w:sz w:val="24"/>
          <w:szCs w:val="24"/>
          <w:lang w:val="pt-BR"/>
        </w:rPr>
        <w:t>suspensão de 61 (sessenta e um) a 90 (noventa) dias ou demissão</w:t>
      </w:r>
      <w:r w:rsidR="00DC521E" w:rsidRPr="00AA22D7">
        <w:rPr>
          <w:rFonts w:eastAsiaTheme="minorHAnsi"/>
          <w:sz w:val="24"/>
          <w:szCs w:val="24"/>
          <w:lang w:val="pt-BR"/>
        </w:rPr>
        <w:t>.</w:t>
      </w:r>
      <w:r w:rsidRPr="00AA22D7">
        <w:rPr>
          <w:rFonts w:eastAsiaTheme="minorHAnsi"/>
          <w:sz w:val="24"/>
          <w:szCs w:val="24"/>
          <w:lang w:val="pt-BR"/>
        </w:rPr>
        <w:t xml:space="preserve"> </w:t>
      </w:r>
    </w:p>
    <w:p w14:paraId="2A3AF55F" w14:textId="2EB3AD80"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LXVII- fazer uso de qualquer documento falsificado ou alterado para obtenção de vantagens;</w:t>
      </w:r>
      <w:r w:rsidR="00E226D8" w:rsidRPr="00AA22D7">
        <w:rPr>
          <w:rFonts w:eastAsiaTheme="minorHAnsi"/>
          <w:sz w:val="24"/>
          <w:szCs w:val="24"/>
          <w:lang w:val="pt-BR"/>
        </w:rPr>
        <w:t xml:space="preserve"> </w:t>
      </w:r>
    </w:p>
    <w:p w14:paraId="3E13C7CA" w14:textId="200CD561" w:rsidR="00E226D8" w:rsidRPr="00AA22D7" w:rsidRDefault="00E226D8" w:rsidP="002F3D8C">
      <w:pPr>
        <w:ind w:firstLine="1418"/>
        <w:jc w:val="both"/>
        <w:rPr>
          <w:rFonts w:eastAsiaTheme="minorHAnsi"/>
          <w:sz w:val="24"/>
          <w:szCs w:val="24"/>
          <w:lang w:val="pt-BR"/>
        </w:rPr>
      </w:pPr>
      <w:r w:rsidRPr="00AA22D7">
        <w:rPr>
          <w:rFonts w:eastAsiaTheme="minorHAnsi"/>
          <w:sz w:val="24"/>
          <w:szCs w:val="24"/>
          <w:lang w:val="pt-BR"/>
        </w:rPr>
        <w:t>penalidade: suspensão, de 61 (sessenta e um) a 90 (noventa) dias ou demissão.</w:t>
      </w:r>
    </w:p>
    <w:p w14:paraId="1E84F473" w14:textId="3EDCD158" w:rsidR="00E226D8" w:rsidRPr="00663813" w:rsidRDefault="00E226D8" w:rsidP="002F3D8C">
      <w:pPr>
        <w:ind w:firstLine="1418"/>
        <w:jc w:val="both"/>
        <w:rPr>
          <w:rFonts w:eastAsiaTheme="minorHAnsi"/>
          <w:sz w:val="24"/>
          <w:szCs w:val="24"/>
          <w:lang w:val="pt-BR"/>
        </w:rPr>
      </w:pPr>
      <w:r w:rsidRPr="00663813">
        <w:rPr>
          <w:rFonts w:eastAsiaTheme="minorHAnsi"/>
          <w:sz w:val="24"/>
          <w:szCs w:val="24"/>
          <w:lang w:val="pt-BR"/>
        </w:rPr>
        <w:t>LXVIII- praticar ofensa física contra qualquer pessoa que esteja sob seus cuidados;</w:t>
      </w:r>
    </w:p>
    <w:p w14:paraId="32E412C8" w14:textId="59FA37AE" w:rsidR="00973955" w:rsidRPr="00AA22D7" w:rsidRDefault="00973955" w:rsidP="002F3D8C">
      <w:pPr>
        <w:ind w:firstLine="1418"/>
        <w:jc w:val="both"/>
        <w:rPr>
          <w:rFonts w:eastAsiaTheme="minorHAnsi"/>
          <w:sz w:val="24"/>
          <w:szCs w:val="24"/>
          <w:lang w:val="pt-BR"/>
        </w:rPr>
      </w:pPr>
      <w:r w:rsidRPr="00663813">
        <w:rPr>
          <w:rFonts w:eastAsiaTheme="minorHAnsi"/>
          <w:b/>
          <w:sz w:val="24"/>
          <w:szCs w:val="24"/>
          <w:lang w:val="pt-BR"/>
        </w:rPr>
        <w:t>penalidade:</w:t>
      </w:r>
      <w:r w:rsidRPr="00663813">
        <w:rPr>
          <w:rFonts w:eastAsiaTheme="minorHAnsi"/>
          <w:sz w:val="24"/>
          <w:szCs w:val="24"/>
          <w:lang w:val="pt-BR"/>
        </w:rPr>
        <w:t xml:space="preserve"> suspensão, de 61 (sessenta e um) a 90 (noventa) dias</w:t>
      </w:r>
      <w:r w:rsidR="00AC7449" w:rsidRPr="00663813">
        <w:rPr>
          <w:rFonts w:eastAsiaTheme="minorHAnsi"/>
          <w:sz w:val="24"/>
          <w:szCs w:val="24"/>
          <w:lang w:val="pt-BR"/>
        </w:rPr>
        <w:t xml:space="preserve"> ou demissão</w:t>
      </w:r>
      <w:r w:rsidR="00DC521E" w:rsidRPr="00663813">
        <w:rPr>
          <w:rFonts w:eastAsiaTheme="minorHAnsi"/>
          <w:sz w:val="24"/>
          <w:szCs w:val="24"/>
          <w:lang w:val="pt-BR"/>
        </w:rPr>
        <w:t>.</w:t>
      </w:r>
    </w:p>
    <w:p w14:paraId="72B15141" w14:textId="20F46EE8"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L</w:t>
      </w:r>
      <w:r w:rsidR="00E226D8" w:rsidRPr="00AA22D7">
        <w:rPr>
          <w:rFonts w:eastAsiaTheme="minorHAnsi"/>
          <w:sz w:val="24"/>
          <w:szCs w:val="24"/>
          <w:lang w:val="pt-BR"/>
        </w:rPr>
        <w:t>XIX</w:t>
      </w:r>
      <w:r w:rsidRPr="00AA22D7">
        <w:rPr>
          <w:rFonts w:eastAsiaTheme="minorHAnsi"/>
          <w:sz w:val="24"/>
          <w:szCs w:val="24"/>
          <w:lang w:val="pt-BR"/>
        </w:rPr>
        <w:t xml:space="preserve"> - acumular cargos, funções e empregos públicos ou proventos de aposentadoria, ressalvadas as exceções constitucionalmente previstas:</w:t>
      </w:r>
    </w:p>
    <w:p w14:paraId="17871936" w14:textId="299BFEF2"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demissão</w:t>
      </w:r>
      <w:r w:rsidR="00DC521E" w:rsidRPr="00AA22D7">
        <w:rPr>
          <w:rFonts w:eastAsiaTheme="minorHAnsi"/>
          <w:sz w:val="24"/>
          <w:szCs w:val="24"/>
          <w:lang w:val="pt-BR"/>
        </w:rPr>
        <w:t>.</w:t>
      </w:r>
    </w:p>
    <w:p w14:paraId="34DEE3FD" w14:textId="6FE7697D"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LX</w:t>
      </w:r>
      <w:r w:rsidR="00E226D8" w:rsidRPr="00AA22D7">
        <w:rPr>
          <w:rFonts w:eastAsiaTheme="minorHAnsi"/>
          <w:sz w:val="24"/>
          <w:szCs w:val="24"/>
          <w:lang w:val="pt-BR"/>
        </w:rPr>
        <w:t>X</w:t>
      </w:r>
      <w:r w:rsidRPr="00AA22D7">
        <w:rPr>
          <w:rFonts w:eastAsiaTheme="minorHAnsi"/>
          <w:sz w:val="24"/>
          <w:szCs w:val="24"/>
          <w:lang w:val="pt-BR"/>
        </w:rPr>
        <w:t xml:space="preserve"> - praticar, dolosamente, ato definido em lei como crime contra a administração pública, a fé pública, a ordem tributária, o de lavagem ou ocultação de bens, direitos e valores, bem como qualquer outro em que a Administração figure como sujeito passivo:</w:t>
      </w:r>
    </w:p>
    <w:p w14:paraId="65DD43AA" w14:textId="1D4740AF"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demissão</w:t>
      </w:r>
      <w:r w:rsidR="00DC521E" w:rsidRPr="00AA22D7">
        <w:rPr>
          <w:rFonts w:eastAsiaTheme="minorHAnsi"/>
          <w:sz w:val="24"/>
          <w:szCs w:val="24"/>
          <w:lang w:val="pt-BR"/>
        </w:rPr>
        <w:t>.</w:t>
      </w:r>
    </w:p>
    <w:p w14:paraId="7479BA07" w14:textId="1BC6D394" w:rsidR="00973955" w:rsidRPr="00AA22D7" w:rsidRDefault="00117AF6" w:rsidP="002F3D8C">
      <w:pPr>
        <w:ind w:firstLine="1418"/>
        <w:jc w:val="both"/>
        <w:rPr>
          <w:rFonts w:eastAsiaTheme="minorHAnsi"/>
          <w:sz w:val="24"/>
          <w:szCs w:val="24"/>
          <w:lang w:val="pt-BR"/>
        </w:rPr>
      </w:pPr>
      <w:r w:rsidRPr="00AA22D7">
        <w:rPr>
          <w:rFonts w:eastAsiaTheme="minorHAnsi"/>
          <w:sz w:val="24"/>
          <w:szCs w:val="24"/>
          <w:lang w:val="pt-BR"/>
        </w:rPr>
        <w:t>LXX</w:t>
      </w:r>
      <w:r w:rsidR="00E226D8" w:rsidRPr="00AA22D7">
        <w:rPr>
          <w:rFonts w:eastAsiaTheme="minorHAnsi"/>
          <w:sz w:val="24"/>
          <w:szCs w:val="24"/>
          <w:lang w:val="pt-BR"/>
        </w:rPr>
        <w:t>I</w:t>
      </w:r>
      <w:r w:rsidR="00973955" w:rsidRPr="00AA22D7">
        <w:rPr>
          <w:rFonts w:eastAsiaTheme="minorHAnsi"/>
          <w:sz w:val="24"/>
          <w:szCs w:val="24"/>
          <w:lang w:val="pt-BR"/>
        </w:rPr>
        <w:t xml:space="preserve"> - lesar os cofres públicos ou </w:t>
      </w:r>
      <w:proofErr w:type="gramStart"/>
      <w:r w:rsidR="00973955" w:rsidRPr="00AA22D7">
        <w:rPr>
          <w:rFonts w:eastAsiaTheme="minorHAnsi"/>
          <w:sz w:val="24"/>
          <w:szCs w:val="24"/>
          <w:lang w:val="pt-BR"/>
        </w:rPr>
        <w:t>dilapidar</w:t>
      </w:r>
      <w:proofErr w:type="gramEnd"/>
      <w:r w:rsidR="00973955" w:rsidRPr="00AA22D7">
        <w:rPr>
          <w:rFonts w:eastAsiaTheme="minorHAnsi"/>
          <w:sz w:val="24"/>
          <w:szCs w:val="24"/>
          <w:lang w:val="pt-BR"/>
        </w:rPr>
        <w:t xml:space="preserve"> o patrimônio Municipal: </w:t>
      </w:r>
    </w:p>
    <w:p w14:paraId="7CE2A69C" w14:textId="246EC650"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demissão</w:t>
      </w:r>
      <w:r w:rsidR="002A15B7" w:rsidRPr="00AA22D7">
        <w:rPr>
          <w:rFonts w:eastAsiaTheme="minorHAnsi"/>
          <w:sz w:val="24"/>
          <w:szCs w:val="24"/>
          <w:lang w:val="pt-BR"/>
        </w:rPr>
        <w:t>.</w:t>
      </w:r>
    </w:p>
    <w:p w14:paraId="1E1EA97B" w14:textId="35AF8F49"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lastRenderedPageBreak/>
        <w:t>LX</w:t>
      </w:r>
      <w:r w:rsidR="00117AF6" w:rsidRPr="00AA22D7">
        <w:rPr>
          <w:rFonts w:eastAsiaTheme="minorHAnsi"/>
          <w:sz w:val="24"/>
          <w:szCs w:val="24"/>
          <w:lang w:val="pt-BR"/>
        </w:rPr>
        <w:t>X</w:t>
      </w:r>
      <w:r w:rsidRPr="00AA22D7">
        <w:rPr>
          <w:rFonts w:eastAsiaTheme="minorHAnsi"/>
          <w:sz w:val="24"/>
          <w:szCs w:val="24"/>
          <w:lang w:val="pt-BR"/>
        </w:rPr>
        <w:t>I</w:t>
      </w:r>
      <w:r w:rsidR="00E226D8" w:rsidRPr="00AA22D7">
        <w:rPr>
          <w:rFonts w:eastAsiaTheme="minorHAnsi"/>
          <w:sz w:val="24"/>
          <w:szCs w:val="24"/>
          <w:lang w:val="pt-BR"/>
        </w:rPr>
        <w:t>I</w:t>
      </w:r>
      <w:r w:rsidRPr="00AA22D7">
        <w:rPr>
          <w:rFonts w:eastAsiaTheme="minorHAnsi"/>
          <w:sz w:val="24"/>
          <w:szCs w:val="24"/>
          <w:lang w:val="pt-BR"/>
        </w:rPr>
        <w:t xml:space="preserve"> - abandonar o cargo, faltando intencionalmente ao exercício de suas funções durante o período correspondente a 30 (trinta) dias consecutivos ou o equivalente para os servidores submetidos ao regime de trabalho em escala ou plantão:</w:t>
      </w:r>
    </w:p>
    <w:p w14:paraId="1958A270" w14:textId="3FE7262D"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demissão</w:t>
      </w:r>
      <w:r w:rsidR="002A15B7" w:rsidRPr="00AA22D7">
        <w:rPr>
          <w:rFonts w:eastAsiaTheme="minorHAnsi"/>
          <w:sz w:val="24"/>
          <w:szCs w:val="24"/>
          <w:lang w:val="pt-BR"/>
        </w:rPr>
        <w:t>.</w:t>
      </w:r>
    </w:p>
    <w:p w14:paraId="785C527D" w14:textId="2B18B80A" w:rsidR="00973955" w:rsidRPr="00AA22D7" w:rsidRDefault="00117AF6" w:rsidP="002F3D8C">
      <w:pPr>
        <w:ind w:firstLine="1418"/>
        <w:jc w:val="both"/>
        <w:rPr>
          <w:rFonts w:eastAsiaTheme="minorHAnsi"/>
          <w:sz w:val="24"/>
          <w:szCs w:val="24"/>
          <w:lang w:val="pt-BR"/>
        </w:rPr>
      </w:pPr>
      <w:r w:rsidRPr="00AA22D7">
        <w:rPr>
          <w:rFonts w:eastAsiaTheme="minorHAnsi"/>
          <w:sz w:val="24"/>
          <w:szCs w:val="24"/>
          <w:lang w:val="pt-BR"/>
        </w:rPr>
        <w:t>LXX</w:t>
      </w:r>
      <w:r w:rsidR="00973955" w:rsidRPr="00AA22D7">
        <w:rPr>
          <w:rFonts w:eastAsiaTheme="minorHAnsi"/>
          <w:sz w:val="24"/>
          <w:szCs w:val="24"/>
          <w:lang w:val="pt-BR"/>
        </w:rPr>
        <w:t>II</w:t>
      </w:r>
      <w:r w:rsidR="00E226D8" w:rsidRPr="00AA22D7">
        <w:rPr>
          <w:rFonts w:eastAsiaTheme="minorHAnsi"/>
          <w:sz w:val="24"/>
          <w:szCs w:val="24"/>
          <w:lang w:val="pt-BR"/>
        </w:rPr>
        <w:t>I</w:t>
      </w:r>
      <w:r w:rsidR="00973955" w:rsidRPr="00AA22D7">
        <w:rPr>
          <w:rFonts w:eastAsiaTheme="minorHAnsi"/>
          <w:sz w:val="24"/>
          <w:szCs w:val="24"/>
          <w:lang w:val="pt-BR"/>
        </w:rPr>
        <w:t xml:space="preserve"> - incorrer em inassiduidade habitual, faltando intencionalmente ao exercício de suas funções por 60 (sessenta) dias interpolados, durante o período de 365 (trezentos e sessenta e cinco) dias ou o equivalente para os servidores submetidos ao regime de trabalho em escala ou plantão: </w:t>
      </w:r>
    </w:p>
    <w:p w14:paraId="08D58145" w14:textId="59D72CE8"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 xml:space="preserve">penalidade: </w:t>
      </w:r>
      <w:r w:rsidR="002A15B7" w:rsidRPr="00AA22D7">
        <w:rPr>
          <w:rFonts w:eastAsiaTheme="minorHAnsi"/>
          <w:sz w:val="24"/>
          <w:szCs w:val="24"/>
          <w:lang w:val="pt-BR"/>
        </w:rPr>
        <w:t>demissão.</w:t>
      </w:r>
    </w:p>
    <w:p w14:paraId="01CCF149" w14:textId="7A429026" w:rsidR="00973955" w:rsidRPr="00AA22D7" w:rsidRDefault="00117AF6" w:rsidP="002F3D8C">
      <w:pPr>
        <w:ind w:firstLine="1418"/>
        <w:jc w:val="both"/>
        <w:rPr>
          <w:rFonts w:eastAsiaTheme="minorHAnsi"/>
          <w:sz w:val="24"/>
          <w:szCs w:val="24"/>
          <w:lang w:val="pt-BR"/>
        </w:rPr>
      </w:pPr>
      <w:r w:rsidRPr="00AA22D7">
        <w:rPr>
          <w:rFonts w:eastAsiaTheme="minorHAnsi"/>
          <w:sz w:val="24"/>
          <w:szCs w:val="24"/>
          <w:lang w:val="pt-BR"/>
        </w:rPr>
        <w:t>LXX</w:t>
      </w:r>
      <w:r w:rsidR="00E226D8" w:rsidRPr="00AA22D7">
        <w:rPr>
          <w:rFonts w:eastAsiaTheme="minorHAnsi"/>
          <w:sz w:val="24"/>
          <w:szCs w:val="24"/>
          <w:lang w:val="pt-BR"/>
        </w:rPr>
        <w:t>IV</w:t>
      </w:r>
      <w:r w:rsidR="00973955" w:rsidRPr="00AA22D7">
        <w:rPr>
          <w:rFonts w:eastAsiaTheme="minorHAnsi"/>
          <w:sz w:val="24"/>
          <w:szCs w:val="24"/>
          <w:lang w:val="pt-BR"/>
        </w:rPr>
        <w:t xml:space="preserve"> - praticar, dolosamente, ato definido em lei como de improbidade administrativa: </w:t>
      </w:r>
    </w:p>
    <w:p w14:paraId="2E51405B" w14:textId="094C1AE6" w:rsidR="00973955" w:rsidRPr="00AA22D7" w:rsidRDefault="00973955" w:rsidP="002F3D8C">
      <w:pPr>
        <w:ind w:firstLine="1418"/>
        <w:jc w:val="both"/>
        <w:rPr>
          <w:rFonts w:eastAsiaTheme="minorHAnsi"/>
          <w:sz w:val="24"/>
          <w:szCs w:val="24"/>
          <w:lang w:val="pt-BR"/>
        </w:rPr>
      </w:pPr>
      <w:r w:rsidRPr="00AA22D7">
        <w:rPr>
          <w:rFonts w:eastAsiaTheme="minorHAnsi"/>
          <w:b/>
          <w:sz w:val="24"/>
          <w:szCs w:val="24"/>
          <w:lang w:val="pt-BR"/>
        </w:rPr>
        <w:t>penali</w:t>
      </w:r>
      <w:r w:rsidR="002A15B7" w:rsidRPr="00AA22D7">
        <w:rPr>
          <w:rFonts w:eastAsiaTheme="minorHAnsi"/>
          <w:b/>
          <w:sz w:val="24"/>
          <w:szCs w:val="24"/>
          <w:lang w:val="pt-BR"/>
        </w:rPr>
        <w:t>dade:</w:t>
      </w:r>
      <w:r w:rsidR="002A15B7" w:rsidRPr="00AA22D7">
        <w:rPr>
          <w:rFonts w:eastAsiaTheme="minorHAnsi"/>
          <w:sz w:val="24"/>
          <w:szCs w:val="24"/>
          <w:lang w:val="pt-BR"/>
        </w:rPr>
        <w:t xml:space="preserve"> demissão.</w:t>
      </w:r>
    </w:p>
    <w:p w14:paraId="7E1EBDCC" w14:textId="470DF88C" w:rsidR="00973955" w:rsidRPr="00AA22D7" w:rsidRDefault="00973955" w:rsidP="002F3D8C">
      <w:pPr>
        <w:ind w:firstLine="1418"/>
        <w:jc w:val="both"/>
        <w:rPr>
          <w:rFonts w:eastAsiaTheme="minorHAnsi"/>
          <w:sz w:val="24"/>
          <w:szCs w:val="24"/>
          <w:lang w:val="pt-BR"/>
        </w:rPr>
      </w:pPr>
      <w:r w:rsidRPr="00AA22D7">
        <w:rPr>
          <w:rFonts w:eastAsiaTheme="minorHAnsi"/>
          <w:sz w:val="24"/>
          <w:szCs w:val="24"/>
          <w:lang w:val="pt-BR"/>
        </w:rPr>
        <w:t>LX</w:t>
      </w:r>
      <w:r w:rsidR="00117AF6" w:rsidRPr="00AA22D7">
        <w:rPr>
          <w:rFonts w:eastAsiaTheme="minorHAnsi"/>
          <w:sz w:val="24"/>
          <w:szCs w:val="24"/>
          <w:lang w:val="pt-BR"/>
        </w:rPr>
        <w:t>X</w:t>
      </w:r>
      <w:r w:rsidR="00E226D8" w:rsidRPr="00AA22D7">
        <w:rPr>
          <w:rFonts w:eastAsiaTheme="minorHAnsi"/>
          <w:sz w:val="24"/>
          <w:szCs w:val="24"/>
          <w:lang w:val="pt-BR"/>
        </w:rPr>
        <w:t>V</w:t>
      </w:r>
      <w:r w:rsidRPr="00AA22D7">
        <w:rPr>
          <w:rFonts w:eastAsiaTheme="minorHAnsi"/>
          <w:sz w:val="24"/>
          <w:szCs w:val="24"/>
          <w:lang w:val="pt-BR"/>
        </w:rPr>
        <w:t>- ser condenado, por decisão de que não caiba mais recurso por crime doloso contra a vida, hediondo, tortura, tráfico ilícito de entorpecentes e drogas afins, terrorismo ou qualquer outro crime cuja pena aplicada seja de reclusão superior a 4 (quatro) anos:</w:t>
      </w:r>
    </w:p>
    <w:p w14:paraId="7C642AAD" w14:textId="49C0CBED" w:rsidR="00973955" w:rsidRDefault="00973955" w:rsidP="002F3D8C">
      <w:pPr>
        <w:ind w:firstLine="1418"/>
        <w:rPr>
          <w:rFonts w:eastAsiaTheme="minorHAnsi"/>
          <w:sz w:val="24"/>
          <w:szCs w:val="24"/>
          <w:lang w:val="pt-BR"/>
        </w:rPr>
      </w:pPr>
      <w:r w:rsidRPr="00AA22D7">
        <w:rPr>
          <w:rFonts w:eastAsiaTheme="minorHAnsi"/>
          <w:b/>
          <w:sz w:val="24"/>
          <w:szCs w:val="24"/>
          <w:lang w:val="pt-BR"/>
        </w:rPr>
        <w:t xml:space="preserve">penalidade: </w:t>
      </w:r>
      <w:r w:rsidRPr="00AA22D7">
        <w:rPr>
          <w:rFonts w:eastAsiaTheme="minorHAnsi"/>
          <w:sz w:val="24"/>
          <w:szCs w:val="24"/>
          <w:lang w:val="pt-BR"/>
        </w:rPr>
        <w:t xml:space="preserve">demissão. </w:t>
      </w:r>
    </w:p>
    <w:p w14:paraId="045C2722" w14:textId="77777777" w:rsidR="00AC3369" w:rsidRPr="00AA22D7" w:rsidRDefault="00AC3369" w:rsidP="002F3D8C">
      <w:pPr>
        <w:ind w:firstLine="1418"/>
        <w:rPr>
          <w:rFonts w:eastAsiaTheme="minorHAnsi"/>
          <w:sz w:val="24"/>
          <w:szCs w:val="24"/>
          <w:lang w:val="pt-BR"/>
        </w:rPr>
      </w:pPr>
    </w:p>
    <w:p w14:paraId="162F3043" w14:textId="47B08DBF" w:rsidR="006961C9" w:rsidRPr="00AA22D7" w:rsidRDefault="003969FA" w:rsidP="002A15B7">
      <w:pPr>
        <w:ind w:firstLine="1418"/>
        <w:jc w:val="both"/>
        <w:rPr>
          <w:sz w:val="24"/>
          <w:szCs w:val="24"/>
          <w:lang w:val="pt-BR"/>
        </w:rPr>
      </w:pPr>
      <w:r w:rsidRPr="00AA22D7">
        <w:rPr>
          <w:b/>
          <w:bCs/>
          <w:sz w:val="24"/>
          <w:szCs w:val="24"/>
          <w:lang w:val="pt-BR"/>
        </w:rPr>
        <w:t>Art. 166-A.</w:t>
      </w:r>
      <w:r w:rsidRPr="00AA22D7">
        <w:rPr>
          <w:sz w:val="24"/>
          <w:szCs w:val="24"/>
          <w:lang w:val="pt-BR"/>
        </w:rPr>
        <w:t xml:space="preserve"> </w:t>
      </w:r>
      <w:r w:rsidR="00D8788F" w:rsidRPr="00AA22D7">
        <w:rPr>
          <w:sz w:val="24"/>
          <w:szCs w:val="24"/>
          <w:lang w:val="pt-BR"/>
        </w:rPr>
        <w:t xml:space="preserve">Constitui, ainda, infração disciplinar, </w:t>
      </w:r>
      <w:r w:rsidR="006961C9" w:rsidRPr="00AA22D7">
        <w:rPr>
          <w:sz w:val="24"/>
          <w:szCs w:val="24"/>
          <w:lang w:val="pt-BR"/>
        </w:rPr>
        <w:t>quanto ao servidor ocupante de cargo da Guarda Municipal do município de Sorriso-MT:</w:t>
      </w:r>
    </w:p>
    <w:p w14:paraId="5B3AA7F6" w14:textId="77777777" w:rsidR="002A15B7" w:rsidRPr="00AA22D7" w:rsidRDefault="002A15B7" w:rsidP="002F3D8C">
      <w:pPr>
        <w:ind w:firstLine="1418"/>
        <w:rPr>
          <w:sz w:val="24"/>
          <w:szCs w:val="24"/>
          <w:lang w:val="pt-BR"/>
        </w:rPr>
      </w:pPr>
    </w:p>
    <w:p w14:paraId="2B5B2B0B" w14:textId="48EAC8FF" w:rsidR="006961C9" w:rsidRPr="00AA22D7" w:rsidRDefault="006961C9" w:rsidP="002F3D8C">
      <w:pPr>
        <w:ind w:firstLine="1418"/>
        <w:jc w:val="both"/>
        <w:rPr>
          <w:sz w:val="24"/>
          <w:szCs w:val="24"/>
          <w:lang w:val="pt-BR"/>
        </w:rPr>
      </w:pPr>
      <w:r w:rsidRPr="00AA22D7">
        <w:rPr>
          <w:sz w:val="24"/>
          <w:szCs w:val="24"/>
          <w:lang w:val="pt-BR"/>
        </w:rPr>
        <w:t xml:space="preserve">I - </w:t>
      </w:r>
      <w:proofErr w:type="gramStart"/>
      <w:r w:rsidR="00375D88" w:rsidRPr="00AA22D7">
        <w:rPr>
          <w:sz w:val="24"/>
          <w:szCs w:val="24"/>
          <w:lang w:val="pt-BR"/>
        </w:rPr>
        <w:t>r</w:t>
      </w:r>
      <w:r w:rsidRPr="00AA22D7">
        <w:rPr>
          <w:sz w:val="24"/>
          <w:szCs w:val="24"/>
          <w:lang w:val="pt-BR"/>
        </w:rPr>
        <w:t>epresentar</w:t>
      </w:r>
      <w:proofErr w:type="gramEnd"/>
      <w:r w:rsidRPr="00AA22D7">
        <w:rPr>
          <w:sz w:val="24"/>
          <w:szCs w:val="24"/>
          <w:lang w:val="pt-BR"/>
        </w:rPr>
        <w:t xml:space="preserve"> a Corporação sem que tenha sido autorizado por quem de direito:</w:t>
      </w:r>
    </w:p>
    <w:p w14:paraId="638F2161" w14:textId="3764BAC0" w:rsidR="006961C9" w:rsidRPr="00AA22D7" w:rsidRDefault="006961C9" w:rsidP="002F3D8C">
      <w:pPr>
        <w:ind w:firstLine="1418"/>
        <w:jc w:val="both"/>
        <w:rPr>
          <w:sz w:val="24"/>
          <w:szCs w:val="24"/>
          <w:lang w:val="pt-BR"/>
        </w:rPr>
      </w:pPr>
      <w:r w:rsidRPr="00AA22D7">
        <w:rPr>
          <w:b/>
          <w:sz w:val="24"/>
          <w:szCs w:val="24"/>
          <w:lang w:val="pt-BR"/>
        </w:rPr>
        <w:t>penalidade:</w:t>
      </w:r>
      <w:r w:rsidRPr="00AA22D7">
        <w:rPr>
          <w:sz w:val="24"/>
          <w:szCs w:val="24"/>
          <w:lang w:val="pt-BR"/>
        </w:rPr>
        <w:t xml:space="preserve"> advertência</w:t>
      </w:r>
      <w:r w:rsidR="00860121" w:rsidRPr="00AA22D7">
        <w:rPr>
          <w:sz w:val="24"/>
          <w:szCs w:val="24"/>
          <w:lang w:val="pt-BR"/>
        </w:rPr>
        <w:t>.</w:t>
      </w:r>
    </w:p>
    <w:p w14:paraId="05008505" w14:textId="5EB5801D" w:rsidR="006961C9" w:rsidRPr="00AA22D7" w:rsidRDefault="006961C9" w:rsidP="002F3D8C">
      <w:pPr>
        <w:ind w:firstLine="1418"/>
        <w:jc w:val="both"/>
        <w:rPr>
          <w:sz w:val="24"/>
          <w:szCs w:val="24"/>
          <w:lang w:val="pt-BR"/>
        </w:rPr>
      </w:pPr>
      <w:r w:rsidRPr="00AA22D7">
        <w:rPr>
          <w:sz w:val="24"/>
          <w:szCs w:val="24"/>
          <w:lang w:val="pt-BR"/>
        </w:rPr>
        <w:t xml:space="preserve">II – </w:t>
      </w:r>
      <w:proofErr w:type="gramStart"/>
      <w:r w:rsidR="00375D88" w:rsidRPr="00AA22D7">
        <w:rPr>
          <w:sz w:val="24"/>
          <w:szCs w:val="24"/>
          <w:lang w:val="pt-BR"/>
        </w:rPr>
        <w:t>d</w:t>
      </w:r>
      <w:r w:rsidRPr="00AA22D7">
        <w:rPr>
          <w:sz w:val="24"/>
          <w:szCs w:val="24"/>
          <w:lang w:val="pt-BR"/>
        </w:rPr>
        <w:t>escuidar-se</w:t>
      </w:r>
      <w:proofErr w:type="gramEnd"/>
      <w:r w:rsidRPr="00AA22D7">
        <w:rPr>
          <w:sz w:val="24"/>
          <w:szCs w:val="24"/>
          <w:lang w:val="pt-BR"/>
        </w:rPr>
        <w:t xml:space="preserve"> da imagem pessoal em serviço, apresentan</w:t>
      </w:r>
      <w:r w:rsidR="00D8788F" w:rsidRPr="00AA22D7">
        <w:rPr>
          <w:sz w:val="24"/>
          <w:szCs w:val="24"/>
          <w:lang w:val="pt-BR"/>
        </w:rPr>
        <w:t>d</w:t>
      </w:r>
      <w:r w:rsidRPr="00AA22D7">
        <w:rPr>
          <w:sz w:val="24"/>
          <w:szCs w:val="24"/>
          <w:lang w:val="pt-BR"/>
        </w:rPr>
        <w:t>o-se com uniforme sujo, amarrotado, rasgado e fora do padrão previsto em lei ou regulamento:</w:t>
      </w:r>
    </w:p>
    <w:p w14:paraId="7FFBD12D" w14:textId="40314C04" w:rsidR="006961C9" w:rsidRPr="00AA22D7" w:rsidRDefault="006961C9" w:rsidP="002F3D8C">
      <w:pPr>
        <w:ind w:firstLine="1418"/>
        <w:jc w:val="both"/>
        <w:rPr>
          <w:sz w:val="24"/>
          <w:szCs w:val="24"/>
          <w:lang w:val="pt-BR"/>
        </w:rPr>
      </w:pPr>
      <w:r w:rsidRPr="00AA22D7">
        <w:rPr>
          <w:b/>
          <w:sz w:val="24"/>
          <w:szCs w:val="24"/>
          <w:lang w:val="pt-BR"/>
        </w:rPr>
        <w:t>penalidade:</w:t>
      </w:r>
      <w:r w:rsidR="00860121" w:rsidRPr="00AA22D7">
        <w:rPr>
          <w:sz w:val="24"/>
          <w:szCs w:val="24"/>
          <w:lang w:val="pt-BR"/>
        </w:rPr>
        <w:t xml:space="preserve"> advertência.</w:t>
      </w:r>
    </w:p>
    <w:p w14:paraId="7A94ACAC" w14:textId="53CD2AD0" w:rsidR="006961C9" w:rsidRPr="00AA22D7" w:rsidRDefault="006961C9" w:rsidP="002F3D8C">
      <w:pPr>
        <w:ind w:firstLine="1418"/>
        <w:jc w:val="both"/>
        <w:rPr>
          <w:noProof/>
          <w:sz w:val="24"/>
          <w:szCs w:val="24"/>
          <w:lang w:val="pt-BR"/>
        </w:rPr>
      </w:pPr>
      <w:r w:rsidRPr="00AA22D7">
        <w:rPr>
          <w:sz w:val="24"/>
          <w:szCs w:val="24"/>
          <w:lang w:val="pt-BR"/>
        </w:rPr>
        <w:t xml:space="preserve"> III - </w:t>
      </w:r>
      <w:r w:rsidR="00375D88" w:rsidRPr="00AA22D7">
        <w:rPr>
          <w:sz w:val="24"/>
          <w:szCs w:val="24"/>
          <w:lang w:val="pt-BR"/>
        </w:rPr>
        <w:t>u</w:t>
      </w:r>
      <w:r w:rsidRPr="00AA22D7">
        <w:rPr>
          <w:sz w:val="24"/>
          <w:szCs w:val="24"/>
          <w:lang w:val="pt-BR"/>
        </w:rPr>
        <w:t xml:space="preserve">tilizar de veículos viatura sem autorização, ou fazê-lo para fins particulares, bem como </w:t>
      </w:r>
      <w:r w:rsidRPr="00AA22D7">
        <w:rPr>
          <w:noProof/>
          <w:sz w:val="24"/>
          <w:szCs w:val="24"/>
          <w:lang w:val="pt-BR"/>
        </w:rPr>
        <w:t>transporte de pessoas estranhas ao serviço, exceto se em situação extrema assim o requerer, a fim de evitar mal maior:</w:t>
      </w:r>
    </w:p>
    <w:p w14:paraId="34B1301B" w14:textId="6FE5CA82" w:rsidR="006961C9" w:rsidRPr="00AA22D7" w:rsidRDefault="006961C9" w:rsidP="002F3D8C">
      <w:pPr>
        <w:ind w:firstLine="1418"/>
        <w:jc w:val="both"/>
        <w:rPr>
          <w:sz w:val="24"/>
          <w:szCs w:val="24"/>
          <w:lang w:val="pt-BR"/>
        </w:rPr>
      </w:pPr>
      <w:r w:rsidRPr="00AA22D7">
        <w:rPr>
          <w:b/>
          <w:sz w:val="24"/>
          <w:szCs w:val="24"/>
          <w:lang w:val="pt-BR"/>
        </w:rPr>
        <w:t>penalidade:</w:t>
      </w:r>
      <w:r w:rsidRPr="00AA22D7">
        <w:rPr>
          <w:sz w:val="24"/>
          <w:szCs w:val="24"/>
          <w:lang w:val="pt-BR"/>
        </w:rPr>
        <w:t xml:space="preserve"> advertência ou suspensão de até 30 (trinta) dias</w:t>
      </w:r>
      <w:r w:rsidR="00860121" w:rsidRPr="00AA22D7">
        <w:rPr>
          <w:sz w:val="24"/>
          <w:szCs w:val="24"/>
          <w:lang w:val="pt-BR"/>
        </w:rPr>
        <w:t>.</w:t>
      </w:r>
    </w:p>
    <w:p w14:paraId="0C8F4BC3" w14:textId="50697D38" w:rsidR="006961C9" w:rsidRPr="00AA22D7" w:rsidRDefault="006961C9" w:rsidP="002F3D8C">
      <w:pPr>
        <w:ind w:firstLine="1418"/>
        <w:jc w:val="both"/>
        <w:rPr>
          <w:sz w:val="24"/>
          <w:szCs w:val="24"/>
          <w:lang w:val="pt-BR"/>
        </w:rPr>
      </w:pPr>
      <w:r w:rsidRPr="00AA22D7">
        <w:rPr>
          <w:sz w:val="24"/>
          <w:szCs w:val="24"/>
          <w:lang w:val="pt-BR"/>
        </w:rPr>
        <w:t>IV</w:t>
      </w:r>
      <w:r w:rsidR="00375D88" w:rsidRPr="00AA22D7">
        <w:rPr>
          <w:sz w:val="24"/>
          <w:szCs w:val="24"/>
          <w:lang w:val="pt-BR"/>
        </w:rPr>
        <w:t xml:space="preserve"> </w:t>
      </w:r>
      <w:r w:rsidRPr="00AA22D7">
        <w:rPr>
          <w:sz w:val="24"/>
          <w:szCs w:val="24"/>
          <w:lang w:val="pt-BR"/>
        </w:rPr>
        <w:t xml:space="preserve">– </w:t>
      </w:r>
      <w:proofErr w:type="gramStart"/>
      <w:r w:rsidR="00375D88" w:rsidRPr="00AA22D7">
        <w:rPr>
          <w:sz w:val="24"/>
          <w:szCs w:val="24"/>
          <w:lang w:val="pt-BR"/>
        </w:rPr>
        <w:t>d</w:t>
      </w:r>
      <w:r w:rsidRPr="00AA22D7">
        <w:rPr>
          <w:sz w:val="24"/>
          <w:szCs w:val="24"/>
          <w:lang w:val="pt-BR"/>
        </w:rPr>
        <w:t>eixar</w:t>
      </w:r>
      <w:proofErr w:type="gramEnd"/>
      <w:r w:rsidRPr="00AA22D7">
        <w:rPr>
          <w:sz w:val="24"/>
          <w:szCs w:val="24"/>
          <w:lang w:val="pt-BR"/>
        </w:rPr>
        <w:t xml:space="preserve"> de comunicar ato ou fato irregular que presenciar ou de que tenha tomado conhecimento, quando lhe couber intervir:</w:t>
      </w:r>
    </w:p>
    <w:p w14:paraId="705A240B" w14:textId="7D1BD4EA" w:rsidR="006961C9" w:rsidRPr="00AA22D7" w:rsidRDefault="006961C9" w:rsidP="002F3D8C">
      <w:pPr>
        <w:ind w:firstLine="1418"/>
        <w:jc w:val="both"/>
        <w:rPr>
          <w:sz w:val="24"/>
          <w:szCs w:val="24"/>
          <w:lang w:val="pt-BR"/>
        </w:rPr>
      </w:pPr>
      <w:r w:rsidRPr="00AA22D7">
        <w:rPr>
          <w:b/>
          <w:sz w:val="24"/>
          <w:szCs w:val="24"/>
          <w:lang w:val="pt-BR"/>
        </w:rPr>
        <w:t>penalidade:</w:t>
      </w:r>
      <w:r w:rsidRPr="00AA22D7">
        <w:rPr>
          <w:sz w:val="24"/>
          <w:szCs w:val="24"/>
          <w:lang w:val="pt-BR"/>
        </w:rPr>
        <w:t xml:space="preserve"> advertência ou suspensão de até 30 (trinta) dias</w:t>
      </w:r>
      <w:r w:rsidR="00860121" w:rsidRPr="00AA22D7">
        <w:rPr>
          <w:sz w:val="24"/>
          <w:szCs w:val="24"/>
          <w:lang w:val="pt-BR"/>
        </w:rPr>
        <w:t>.</w:t>
      </w:r>
      <w:r w:rsidRPr="00AA22D7">
        <w:rPr>
          <w:sz w:val="24"/>
          <w:szCs w:val="24"/>
          <w:lang w:val="pt-BR"/>
        </w:rPr>
        <w:t xml:space="preserve"> </w:t>
      </w:r>
    </w:p>
    <w:p w14:paraId="4D25C0A4" w14:textId="5FD2E228" w:rsidR="006961C9" w:rsidRPr="00AA22D7" w:rsidRDefault="006961C9" w:rsidP="002F3D8C">
      <w:pPr>
        <w:ind w:firstLine="1418"/>
        <w:jc w:val="both"/>
        <w:rPr>
          <w:sz w:val="24"/>
          <w:szCs w:val="24"/>
          <w:lang w:val="pt-BR"/>
        </w:rPr>
      </w:pPr>
      <w:r w:rsidRPr="00AA22D7">
        <w:rPr>
          <w:sz w:val="24"/>
          <w:szCs w:val="24"/>
          <w:lang w:val="pt-BR"/>
        </w:rPr>
        <w:t xml:space="preserve">V – </w:t>
      </w:r>
      <w:proofErr w:type="gramStart"/>
      <w:r w:rsidR="00375D88" w:rsidRPr="00AA22D7">
        <w:rPr>
          <w:sz w:val="24"/>
          <w:szCs w:val="24"/>
          <w:lang w:val="pt-BR"/>
        </w:rPr>
        <w:t>n</w:t>
      </w:r>
      <w:r w:rsidRPr="00AA22D7">
        <w:rPr>
          <w:sz w:val="24"/>
          <w:szCs w:val="24"/>
          <w:lang w:val="pt-BR"/>
        </w:rPr>
        <w:t>egar-se</w:t>
      </w:r>
      <w:proofErr w:type="gramEnd"/>
      <w:r w:rsidRPr="00AA22D7">
        <w:rPr>
          <w:sz w:val="24"/>
          <w:szCs w:val="24"/>
          <w:lang w:val="pt-BR"/>
        </w:rPr>
        <w:t xml:space="preserve"> a receber uniformes equipamentos ou outros objetos que lhe sejam destinados regularmente, ou que devam ficar em seu poder:</w:t>
      </w:r>
    </w:p>
    <w:p w14:paraId="3C5C3D27" w14:textId="0CDF5370" w:rsidR="006961C9" w:rsidRPr="00AA22D7" w:rsidRDefault="006961C9" w:rsidP="002F3D8C">
      <w:pPr>
        <w:ind w:firstLine="1418"/>
        <w:jc w:val="both"/>
        <w:rPr>
          <w:sz w:val="24"/>
          <w:szCs w:val="24"/>
          <w:lang w:val="pt-BR"/>
        </w:rPr>
      </w:pPr>
      <w:r w:rsidRPr="00AA22D7">
        <w:rPr>
          <w:b/>
          <w:sz w:val="24"/>
          <w:szCs w:val="24"/>
          <w:lang w:val="pt-BR"/>
        </w:rPr>
        <w:t xml:space="preserve">penalidade: </w:t>
      </w:r>
      <w:r w:rsidRPr="00AA22D7">
        <w:rPr>
          <w:sz w:val="24"/>
          <w:szCs w:val="24"/>
          <w:lang w:val="pt-BR"/>
        </w:rPr>
        <w:t>advertência ou suspensão de até 30 (trinta) dias</w:t>
      </w:r>
      <w:r w:rsidR="00860121" w:rsidRPr="00AA22D7">
        <w:rPr>
          <w:sz w:val="24"/>
          <w:szCs w:val="24"/>
          <w:lang w:val="pt-BR"/>
        </w:rPr>
        <w:t>.</w:t>
      </w:r>
    </w:p>
    <w:p w14:paraId="39A2D863" w14:textId="383B124A" w:rsidR="006961C9" w:rsidRPr="00AA22D7" w:rsidRDefault="006961C9" w:rsidP="002F3D8C">
      <w:pPr>
        <w:ind w:firstLine="1418"/>
        <w:jc w:val="both"/>
        <w:rPr>
          <w:sz w:val="24"/>
          <w:szCs w:val="24"/>
          <w:lang w:val="pt-BR"/>
        </w:rPr>
      </w:pPr>
      <w:r w:rsidRPr="00AA22D7">
        <w:rPr>
          <w:sz w:val="24"/>
          <w:szCs w:val="24"/>
          <w:lang w:val="pt-BR"/>
        </w:rPr>
        <w:t xml:space="preserve">VI – </w:t>
      </w:r>
      <w:proofErr w:type="gramStart"/>
      <w:r w:rsidR="00375D88" w:rsidRPr="00AA22D7">
        <w:rPr>
          <w:sz w:val="24"/>
          <w:szCs w:val="24"/>
          <w:lang w:val="pt-BR"/>
        </w:rPr>
        <w:t>d</w:t>
      </w:r>
      <w:r w:rsidRPr="00AA22D7">
        <w:rPr>
          <w:sz w:val="24"/>
          <w:szCs w:val="24"/>
          <w:lang w:val="pt-BR"/>
        </w:rPr>
        <w:t>eixar</w:t>
      </w:r>
      <w:proofErr w:type="gramEnd"/>
      <w:r w:rsidRPr="00AA22D7">
        <w:rPr>
          <w:sz w:val="24"/>
          <w:szCs w:val="24"/>
          <w:lang w:val="pt-BR"/>
        </w:rPr>
        <w:t xml:space="preserve"> de manter, zelar, deteriorar qualquer tipo de material do corpo da guarda que esteja aos seus cuidados:</w:t>
      </w:r>
    </w:p>
    <w:p w14:paraId="375411ED" w14:textId="40235929" w:rsidR="006961C9" w:rsidRPr="00AA22D7" w:rsidRDefault="006961C9" w:rsidP="002F3D8C">
      <w:pPr>
        <w:ind w:firstLine="1418"/>
        <w:jc w:val="both"/>
        <w:rPr>
          <w:sz w:val="24"/>
          <w:szCs w:val="24"/>
          <w:lang w:val="pt-BR"/>
        </w:rPr>
      </w:pPr>
      <w:r w:rsidRPr="00AA22D7">
        <w:rPr>
          <w:b/>
          <w:sz w:val="24"/>
          <w:szCs w:val="24"/>
          <w:lang w:val="pt-BR"/>
        </w:rPr>
        <w:t>penalidade:</w:t>
      </w:r>
      <w:r w:rsidRPr="00AA22D7">
        <w:rPr>
          <w:sz w:val="24"/>
          <w:szCs w:val="24"/>
          <w:lang w:val="pt-BR"/>
        </w:rPr>
        <w:t xml:space="preserve"> advertência ou suspensão de até 30 (trinta) dias</w:t>
      </w:r>
      <w:r w:rsidR="00860121" w:rsidRPr="00AA22D7">
        <w:rPr>
          <w:sz w:val="24"/>
          <w:szCs w:val="24"/>
          <w:lang w:val="pt-BR"/>
        </w:rPr>
        <w:t>.</w:t>
      </w:r>
    </w:p>
    <w:p w14:paraId="2F408146" w14:textId="13E610B5" w:rsidR="006961C9" w:rsidRPr="00AA22D7" w:rsidRDefault="006961C9" w:rsidP="002F3D8C">
      <w:pPr>
        <w:ind w:firstLine="1418"/>
        <w:jc w:val="both"/>
        <w:rPr>
          <w:sz w:val="24"/>
          <w:szCs w:val="24"/>
          <w:lang w:val="pt-BR"/>
        </w:rPr>
      </w:pPr>
      <w:r w:rsidRPr="00AA22D7">
        <w:rPr>
          <w:sz w:val="24"/>
          <w:szCs w:val="24"/>
          <w:lang w:val="pt-BR"/>
        </w:rPr>
        <w:t xml:space="preserve">VII – </w:t>
      </w:r>
      <w:r w:rsidR="00375D88" w:rsidRPr="00AA22D7">
        <w:rPr>
          <w:sz w:val="24"/>
          <w:szCs w:val="24"/>
          <w:lang w:val="pt-BR"/>
        </w:rPr>
        <w:t>d</w:t>
      </w:r>
      <w:r w:rsidRPr="00AA22D7">
        <w:rPr>
          <w:sz w:val="24"/>
          <w:szCs w:val="24"/>
          <w:lang w:val="pt-BR"/>
        </w:rPr>
        <w:t>eixar de comunicar à autoridade competente, transgressões disciplinares cometidas por integrantes da carreira, até mesmo quando este</w:t>
      </w:r>
      <w:r w:rsidR="00F379FD" w:rsidRPr="00AA22D7">
        <w:rPr>
          <w:sz w:val="24"/>
          <w:szCs w:val="24"/>
          <w:lang w:val="pt-BR"/>
        </w:rPr>
        <w:t>s</w:t>
      </w:r>
      <w:r w:rsidRPr="00AA22D7">
        <w:rPr>
          <w:sz w:val="24"/>
          <w:szCs w:val="24"/>
          <w:lang w:val="pt-BR"/>
        </w:rPr>
        <w:t xml:space="preserve"> estiver</w:t>
      </w:r>
      <w:r w:rsidR="00F379FD" w:rsidRPr="00AA22D7">
        <w:rPr>
          <w:sz w:val="24"/>
          <w:szCs w:val="24"/>
          <w:lang w:val="pt-BR"/>
        </w:rPr>
        <w:t>em</w:t>
      </w:r>
      <w:r w:rsidRPr="00AA22D7">
        <w:rPr>
          <w:sz w:val="24"/>
          <w:szCs w:val="24"/>
          <w:lang w:val="pt-BR"/>
        </w:rPr>
        <w:t xml:space="preserve"> de folga, bem como qualquer ato, ou fato irregular mesmo quando não couber intervir:</w:t>
      </w:r>
    </w:p>
    <w:p w14:paraId="58AC1B8B" w14:textId="1CCEF544" w:rsidR="006961C9" w:rsidRPr="00AA22D7" w:rsidRDefault="006961C9" w:rsidP="002F3D8C">
      <w:pPr>
        <w:ind w:firstLine="1418"/>
        <w:jc w:val="both"/>
        <w:rPr>
          <w:sz w:val="24"/>
          <w:szCs w:val="24"/>
          <w:lang w:val="pt-BR"/>
        </w:rPr>
      </w:pPr>
      <w:r w:rsidRPr="00AA22D7">
        <w:rPr>
          <w:b/>
          <w:sz w:val="24"/>
          <w:szCs w:val="24"/>
          <w:lang w:val="pt-BR"/>
        </w:rPr>
        <w:t xml:space="preserve">penalidade: </w:t>
      </w:r>
      <w:r w:rsidRPr="00AA22D7">
        <w:rPr>
          <w:sz w:val="24"/>
          <w:szCs w:val="24"/>
          <w:lang w:val="pt-BR"/>
        </w:rPr>
        <w:t>advertência ou suspensão de até 30 (trinta) dias</w:t>
      </w:r>
      <w:r w:rsidR="00860121" w:rsidRPr="00AA22D7">
        <w:rPr>
          <w:sz w:val="24"/>
          <w:szCs w:val="24"/>
          <w:lang w:val="pt-BR"/>
        </w:rPr>
        <w:t>.</w:t>
      </w:r>
    </w:p>
    <w:p w14:paraId="5DA9776A" w14:textId="76272170" w:rsidR="006961C9" w:rsidRPr="00AA22D7" w:rsidRDefault="00366BA9" w:rsidP="002F3D8C">
      <w:pPr>
        <w:ind w:firstLine="1418"/>
        <w:jc w:val="both"/>
        <w:rPr>
          <w:sz w:val="24"/>
          <w:szCs w:val="24"/>
          <w:lang w:val="pt-BR"/>
        </w:rPr>
      </w:pPr>
      <w:r w:rsidRPr="00AA22D7">
        <w:rPr>
          <w:sz w:val="24"/>
          <w:szCs w:val="24"/>
          <w:lang w:val="pt-BR"/>
        </w:rPr>
        <w:t>VIII</w:t>
      </w:r>
      <w:r w:rsidR="006961C9" w:rsidRPr="00AA22D7">
        <w:rPr>
          <w:sz w:val="24"/>
          <w:szCs w:val="24"/>
          <w:lang w:val="pt-BR"/>
        </w:rPr>
        <w:t xml:space="preserve"> – violar ou deixar de preservar local de crime:</w:t>
      </w:r>
    </w:p>
    <w:p w14:paraId="49570821" w14:textId="0F9E44BA" w:rsidR="006961C9" w:rsidRPr="00AA22D7" w:rsidRDefault="006961C9" w:rsidP="002F3D8C">
      <w:pPr>
        <w:ind w:firstLine="1418"/>
        <w:jc w:val="both"/>
        <w:rPr>
          <w:sz w:val="24"/>
          <w:szCs w:val="24"/>
          <w:lang w:val="pt-BR"/>
        </w:rPr>
      </w:pPr>
      <w:r w:rsidRPr="00AA22D7">
        <w:rPr>
          <w:b/>
          <w:sz w:val="24"/>
          <w:szCs w:val="24"/>
          <w:lang w:val="pt-BR"/>
        </w:rPr>
        <w:t xml:space="preserve">penalidade: </w:t>
      </w:r>
      <w:r w:rsidRPr="00AA22D7">
        <w:rPr>
          <w:sz w:val="24"/>
          <w:szCs w:val="24"/>
          <w:lang w:val="pt-BR"/>
        </w:rPr>
        <w:t>advertência ou suspensão de até 30 (trinta) dias</w:t>
      </w:r>
      <w:r w:rsidR="00860121" w:rsidRPr="00AA22D7">
        <w:rPr>
          <w:sz w:val="24"/>
          <w:szCs w:val="24"/>
          <w:lang w:val="pt-BR"/>
        </w:rPr>
        <w:t>.</w:t>
      </w:r>
    </w:p>
    <w:p w14:paraId="2ADFC609" w14:textId="0C8D1455" w:rsidR="006961C9" w:rsidRPr="00AA22D7" w:rsidRDefault="00366BA9" w:rsidP="002F3D8C">
      <w:pPr>
        <w:ind w:firstLine="1418"/>
        <w:jc w:val="both"/>
        <w:rPr>
          <w:sz w:val="24"/>
          <w:szCs w:val="24"/>
          <w:lang w:val="pt-BR"/>
        </w:rPr>
      </w:pPr>
      <w:r w:rsidRPr="00AA22D7">
        <w:rPr>
          <w:sz w:val="24"/>
          <w:szCs w:val="24"/>
          <w:lang w:val="pt-BR"/>
        </w:rPr>
        <w:t>I</w:t>
      </w:r>
      <w:r w:rsidR="006961C9" w:rsidRPr="00AA22D7">
        <w:rPr>
          <w:sz w:val="24"/>
          <w:szCs w:val="24"/>
          <w:lang w:val="pt-BR"/>
        </w:rPr>
        <w:t xml:space="preserve">X – </w:t>
      </w:r>
      <w:proofErr w:type="gramStart"/>
      <w:r w:rsidR="001A50DB" w:rsidRPr="00AA22D7">
        <w:rPr>
          <w:sz w:val="24"/>
          <w:szCs w:val="24"/>
          <w:lang w:val="pt-BR"/>
        </w:rPr>
        <w:t>i</w:t>
      </w:r>
      <w:r w:rsidR="006961C9" w:rsidRPr="00AA22D7">
        <w:rPr>
          <w:sz w:val="24"/>
          <w:szCs w:val="24"/>
          <w:lang w:val="pt-BR"/>
        </w:rPr>
        <w:t>nduzir</w:t>
      </w:r>
      <w:proofErr w:type="gramEnd"/>
      <w:r w:rsidR="006961C9" w:rsidRPr="00AA22D7">
        <w:rPr>
          <w:sz w:val="24"/>
          <w:szCs w:val="24"/>
          <w:lang w:val="pt-BR"/>
        </w:rPr>
        <w:t xml:space="preserve"> superior hierárquico a erro ou engano, mediante informações equivocadas:</w:t>
      </w:r>
    </w:p>
    <w:p w14:paraId="65BD1E42" w14:textId="573A9BD7" w:rsidR="006961C9" w:rsidRPr="00AA22D7" w:rsidRDefault="006961C9" w:rsidP="002F3D8C">
      <w:pPr>
        <w:ind w:firstLine="1418"/>
        <w:jc w:val="both"/>
        <w:rPr>
          <w:sz w:val="24"/>
          <w:szCs w:val="24"/>
          <w:lang w:val="pt-BR"/>
        </w:rPr>
      </w:pPr>
      <w:r w:rsidRPr="00AA22D7">
        <w:rPr>
          <w:b/>
          <w:sz w:val="24"/>
          <w:szCs w:val="24"/>
          <w:lang w:val="pt-BR"/>
        </w:rPr>
        <w:lastRenderedPageBreak/>
        <w:t>penalidade:</w:t>
      </w:r>
      <w:r w:rsidRPr="00AA22D7">
        <w:rPr>
          <w:sz w:val="24"/>
          <w:szCs w:val="24"/>
          <w:lang w:val="pt-BR"/>
        </w:rPr>
        <w:t xml:space="preserve"> advertência ou suspensão de até 30 (trinta) dias</w:t>
      </w:r>
      <w:r w:rsidR="00860121" w:rsidRPr="00AA22D7">
        <w:rPr>
          <w:sz w:val="24"/>
          <w:szCs w:val="24"/>
          <w:lang w:val="pt-BR"/>
        </w:rPr>
        <w:t>.</w:t>
      </w:r>
    </w:p>
    <w:p w14:paraId="233EC5C3" w14:textId="6950C7F5" w:rsidR="006961C9" w:rsidRPr="00AA22D7" w:rsidRDefault="006961C9" w:rsidP="002F3D8C">
      <w:pPr>
        <w:ind w:firstLine="1418"/>
        <w:jc w:val="both"/>
        <w:rPr>
          <w:sz w:val="24"/>
          <w:szCs w:val="24"/>
          <w:lang w:val="pt-BR"/>
        </w:rPr>
      </w:pPr>
      <w:r w:rsidRPr="00AA22D7">
        <w:rPr>
          <w:sz w:val="24"/>
          <w:szCs w:val="24"/>
          <w:lang w:val="pt-BR"/>
        </w:rPr>
        <w:t xml:space="preserve">X – </w:t>
      </w:r>
      <w:proofErr w:type="gramStart"/>
      <w:r w:rsidR="00375D88" w:rsidRPr="00AA22D7">
        <w:rPr>
          <w:sz w:val="24"/>
          <w:szCs w:val="24"/>
          <w:lang w:val="pt-BR"/>
        </w:rPr>
        <w:t>e</w:t>
      </w:r>
      <w:r w:rsidRPr="00AA22D7">
        <w:rPr>
          <w:sz w:val="24"/>
          <w:szCs w:val="24"/>
          <w:lang w:val="pt-BR"/>
        </w:rPr>
        <w:t>spalhar</w:t>
      </w:r>
      <w:proofErr w:type="gramEnd"/>
      <w:r w:rsidRPr="00AA22D7">
        <w:rPr>
          <w:sz w:val="24"/>
          <w:szCs w:val="24"/>
          <w:lang w:val="pt-BR"/>
        </w:rPr>
        <w:t xml:space="preserve"> not</w:t>
      </w:r>
      <w:r w:rsidR="002E5336" w:rsidRPr="00AA22D7">
        <w:rPr>
          <w:sz w:val="24"/>
          <w:szCs w:val="24"/>
          <w:lang w:val="pt-BR"/>
        </w:rPr>
        <w:t>í</w:t>
      </w:r>
      <w:r w:rsidRPr="00AA22D7">
        <w:rPr>
          <w:sz w:val="24"/>
          <w:szCs w:val="24"/>
          <w:lang w:val="pt-BR"/>
        </w:rPr>
        <w:t>cia falsas em prejuízo da ordem, da disciplina ou do bom nome da Corporação:</w:t>
      </w:r>
    </w:p>
    <w:p w14:paraId="3A358004" w14:textId="11B6F385" w:rsidR="006961C9" w:rsidRPr="00AA22D7" w:rsidRDefault="006961C9" w:rsidP="002F3D8C">
      <w:pPr>
        <w:ind w:firstLine="1418"/>
        <w:jc w:val="both"/>
        <w:rPr>
          <w:sz w:val="24"/>
          <w:szCs w:val="24"/>
          <w:lang w:val="pt-BR"/>
        </w:rPr>
      </w:pPr>
      <w:r w:rsidRPr="00AA22D7">
        <w:rPr>
          <w:b/>
          <w:sz w:val="24"/>
          <w:szCs w:val="24"/>
          <w:lang w:val="pt-BR"/>
        </w:rPr>
        <w:t>penalidade:</w:t>
      </w:r>
      <w:r w:rsidRPr="00AA22D7">
        <w:rPr>
          <w:sz w:val="24"/>
          <w:szCs w:val="24"/>
          <w:lang w:val="pt-BR"/>
        </w:rPr>
        <w:t xml:space="preserve"> advertência ou suspensão de até 30 (trinta) dias</w:t>
      </w:r>
      <w:r w:rsidR="00860121" w:rsidRPr="00AA22D7">
        <w:rPr>
          <w:sz w:val="24"/>
          <w:szCs w:val="24"/>
          <w:lang w:val="pt-BR"/>
        </w:rPr>
        <w:t>.</w:t>
      </w:r>
    </w:p>
    <w:p w14:paraId="317CD971" w14:textId="45FAF9FF" w:rsidR="006961C9" w:rsidRPr="00AA22D7" w:rsidRDefault="006961C9" w:rsidP="002F3D8C">
      <w:pPr>
        <w:ind w:firstLine="1418"/>
        <w:jc w:val="both"/>
        <w:rPr>
          <w:sz w:val="24"/>
          <w:szCs w:val="24"/>
          <w:lang w:val="pt-BR"/>
        </w:rPr>
      </w:pPr>
      <w:r w:rsidRPr="00AA22D7">
        <w:rPr>
          <w:sz w:val="24"/>
          <w:szCs w:val="24"/>
          <w:lang w:val="pt-BR"/>
        </w:rPr>
        <w:t xml:space="preserve">XI – </w:t>
      </w:r>
      <w:r w:rsidR="00375D88" w:rsidRPr="00AA22D7">
        <w:rPr>
          <w:sz w:val="24"/>
          <w:szCs w:val="24"/>
          <w:lang w:val="pt-BR"/>
        </w:rPr>
        <w:t>r</w:t>
      </w:r>
      <w:r w:rsidRPr="00AA22D7">
        <w:rPr>
          <w:sz w:val="24"/>
          <w:szCs w:val="24"/>
          <w:lang w:val="pt-BR"/>
        </w:rPr>
        <w:t>ecusar-se a exercer ou retardar atribuições legais e regulamentares do cargo ou função:</w:t>
      </w:r>
    </w:p>
    <w:p w14:paraId="1DAEA28A" w14:textId="1689F351" w:rsidR="006961C9" w:rsidRPr="00AA22D7" w:rsidRDefault="006961C9" w:rsidP="002F3D8C">
      <w:pPr>
        <w:ind w:firstLine="1418"/>
        <w:jc w:val="both"/>
        <w:rPr>
          <w:sz w:val="24"/>
          <w:szCs w:val="24"/>
          <w:lang w:val="pt-BR"/>
        </w:rPr>
      </w:pPr>
      <w:r w:rsidRPr="00AA22D7">
        <w:rPr>
          <w:b/>
          <w:sz w:val="24"/>
          <w:szCs w:val="24"/>
          <w:lang w:val="pt-BR"/>
        </w:rPr>
        <w:t>penalidade:</w:t>
      </w:r>
      <w:r w:rsidRPr="00AA22D7">
        <w:rPr>
          <w:sz w:val="24"/>
          <w:szCs w:val="24"/>
          <w:lang w:val="pt-BR"/>
        </w:rPr>
        <w:t xml:space="preserve"> advertência ou suspensão de até 30 (trinta) dias</w:t>
      </w:r>
      <w:r w:rsidR="00860121" w:rsidRPr="00AA22D7">
        <w:rPr>
          <w:sz w:val="24"/>
          <w:szCs w:val="24"/>
          <w:lang w:val="pt-BR"/>
        </w:rPr>
        <w:t>.</w:t>
      </w:r>
    </w:p>
    <w:p w14:paraId="4F9E3D7B" w14:textId="38412F1C" w:rsidR="006961C9" w:rsidRPr="00AA22D7" w:rsidRDefault="006961C9" w:rsidP="002F3D8C">
      <w:pPr>
        <w:ind w:firstLine="1418"/>
        <w:jc w:val="both"/>
        <w:rPr>
          <w:sz w:val="24"/>
          <w:szCs w:val="24"/>
          <w:lang w:val="pt-BR"/>
        </w:rPr>
      </w:pPr>
      <w:r w:rsidRPr="00AA22D7">
        <w:rPr>
          <w:sz w:val="24"/>
          <w:szCs w:val="24"/>
          <w:lang w:val="pt-BR"/>
        </w:rPr>
        <w:t>XI</w:t>
      </w:r>
      <w:r w:rsidR="00366BA9" w:rsidRPr="00AA22D7">
        <w:rPr>
          <w:sz w:val="24"/>
          <w:szCs w:val="24"/>
          <w:lang w:val="pt-BR"/>
        </w:rPr>
        <w:t>I</w:t>
      </w:r>
      <w:r w:rsidRPr="00AA22D7">
        <w:rPr>
          <w:sz w:val="24"/>
          <w:szCs w:val="24"/>
          <w:lang w:val="pt-BR"/>
        </w:rPr>
        <w:t xml:space="preserve"> – </w:t>
      </w:r>
      <w:r w:rsidR="00375D88" w:rsidRPr="00AA22D7">
        <w:rPr>
          <w:sz w:val="24"/>
          <w:szCs w:val="24"/>
          <w:lang w:val="pt-BR"/>
        </w:rPr>
        <w:t>n</w:t>
      </w:r>
      <w:r w:rsidRPr="00AA22D7">
        <w:rPr>
          <w:sz w:val="24"/>
          <w:szCs w:val="24"/>
          <w:lang w:val="pt-BR"/>
        </w:rPr>
        <w:t>ão se apresentar para o serviço, ao fim de férias, licença, dispensa e/ou quando convocado:</w:t>
      </w:r>
    </w:p>
    <w:p w14:paraId="04A97E1D" w14:textId="0A598699" w:rsidR="006961C9" w:rsidRPr="00AA22D7" w:rsidRDefault="006961C9" w:rsidP="002F3D8C">
      <w:pPr>
        <w:ind w:firstLine="1418"/>
        <w:jc w:val="both"/>
        <w:rPr>
          <w:sz w:val="24"/>
          <w:szCs w:val="24"/>
          <w:lang w:val="pt-BR"/>
        </w:rPr>
      </w:pPr>
      <w:r w:rsidRPr="00AA22D7">
        <w:rPr>
          <w:b/>
          <w:sz w:val="24"/>
          <w:szCs w:val="24"/>
          <w:lang w:val="pt-BR"/>
        </w:rPr>
        <w:t xml:space="preserve">penalidade: </w:t>
      </w:r>
      <w:r w:rsidRPr="00AA22D7">
        <w:rPr>
          <w:sz w:val="24"/>
          <w:szCs w:val="24"/>
          <w:lang w:val="pt-BR"/>
        </w:rPr>
        <w:t>advertência ou suspensão de até 30 (trinta) dias</w:t>
      </w:r>
      <w:r w:rsidR="00AF2B3E" w:rsidRPr="00AA22D7">
        <w:rPr>
          <w:sz w:val="24"/>
          <w:szCs w:val="24"/>
          <w:lang w:val="pt-BR"/>
        </w:rPr>
        <w:t>.</w:t>
      </w:r>
    </w:p>
    <w:p w14:paraId="7557DD9F" w14:textId="0093415D" w:rsidR="006961C9" w:rsidRPr="00AA22D7" w:rsidRDefault="006961C9" w:rsidP="002F3D8C">
      <w:pPr>
        <w:ind w:firstLine="1418"/>
        <w:jc w:val="both"/>
        <w:rPr>
          <w:sz w:val="24"/>
          <w:szCs w:val="24"/>
          <w:lang w:val="pt-BR"/>
        </w:rPr>
      </w:pPr>
      <w:r w:rsidRPr="00AA22D7">
        <w:rPr>
          <w:sz w:val="24"/>
          <w:szCs w:val="24"/>
          <w:lang w:val="pt-BR"/>
        </w:rPr>
        <w:t>XI</w:t>
      </w:r>
      <w:r w:rsidR="00366BA9" w:rsidRPr="00AA22D7">
        <w:rPr>
          <w:sz w:val="24"/>
          <w:szCs w:val="24"/>
          <w:lang w:val="pt-BR"/>
        </w:rPr>
        <w:t>II</w:t>
      </w:r>
      <w:r w:rsidRPr="00AA22D7">
        <w:rPr>
          <w:sz w:val="24"/>
          <w:szCs w:val="24"/>
          <w:lang w:val="pt-BR"/>
        </w:rPr>
        <w:t xml:space="preserve"> – </w:t>
      </w:r>
      <w:r w:rsidR="00375D88" w:rsidRPr="00AA22D7">
        <w:rPr>
          <w:sz w:val="24"/>
          <w:szCs w:val="24"/>
          <w:lang w:val="pt-BR"/>
        </w:rPr>
        <w:t>p</w:t>
      </w:r>
      <w:r w:rsidRPr="00AA22D7">
        <w:rPr>
          <w:sz w:val="24"/>
          <w:szCs w:val="24"/>
          <w:lang w:val="pt-BR"/>
        </w:rPr>
        <w:t>ermanecer uniformizado, fora do seu expediente ou plantão, em locais que possam macular a imagem e o nome da Corporação, exceto quando o dever funcional assim o exigir;</w:t>
      </w:r>
    </w:p>
    <w:p w14:paraId="46DE1AB7" w14:textId="744F7669" w:rsidR="006961C9" w:rsidRPr="00AA22D7" w:rsidRDefault="006961C9" w:rsidP="002F3D8C">
      <w:pPr>
        <w:ind w:firstLine="1418"/>
        <w:jc w:val="both"/>
        <w:rPr>
          <w:sz w:val="24"/>
          <w:szCs w:val="24"/>
          <w:lang w:val="pt-BR"/>
        </w:rPr>
      </w:pPr>
      <w:r w:rsidRPr="00AA22D7">
        <w:rPr>
          <w:b/>
          <w:sz w:val="24"/>
          <w:szCs w:val="24"/>
          <w:lang w:val="pt-BR"/>
        </w:rPr>
        <w:t>penalidade:</w:t>
      </w:r>
      <w:r w:rsidRPr="00AA22D7">
        <w:rPr>
          <w:sz w:val="24"/>
          <w:szCs w:val="24"/>
          <w:lang w:val="pt-BR"/>
        </w:rPr>
        <w:t xml:space="preserve"> advertência ou suspensão de até 30 (trinta) dias</w:t>
      </w:r>
      <w:r w:rsidR="00AF2B3E" w:rsidRPr="00AA22D7">
        <w:rPr>
          <w:sz w:val="24"/>
          <w:szCs w:val="24"/>
          <w:lang w:val="pt-BR"/>
        </w:rPr>
        <w:t>.</w:t>
      </w:r>
    </w:p>
    <w:p w14:paraId="51B3C55B" w14:textId="2C3F4E33" w:rsidR="006961C9" w:rsidRPr="00AA22D7" w:rsidRDefault="006961C9" w:rsidP="002F3D8C">
      <w:pPr>
        <w:ind w:firstLine="1418"/>
        <w:jc w:val="both"/>
        <w:rPr>
          <w:sz w:val="24"/>
          <w:szCs w:val="24"/>
          <w:lang w:val="pt-BR"/>
        </w:rPr>
      </w:pPr>
      <w:r w:rsidRPr="00AA22D7">
        <w:rPr>
          <w:sz w:val="24"/>
          <w:szCs w:val="24"/>
          <w:lang w:val="pt-BR"/>
        </w:rPr>
        <w:t>X</w:t>
      </w:r>
      <w:r w:rsidR="00366BA9" w:rsidRPr="00AA22D7">
        <w:rPr>
          <w:sz w:val="24"/>
          <w:szCs w:val="24"/>
          <w:lang w:val="pt-BR"/>
        </w:rPr>
        <w:t>I</w:t>
      </w:r>
      <w:r w:rsidRPr="00AA22D7">
        <w:rPr>
          <w:sz w:val="24"/>
          <w:szCs w:val="24"/>
          <w:lang w:val="pt-BR"/>
        </w:rPr>
        <w:t xml:space="preserve">V – </w:t>
      </w:r>
      <w:r w:rsidR="00375D88" w:rsidRPr="00AA22D7">
        <w:rPr>
          <w:sz w:val="24"/>
          <w:szCs w:val="24"/>
          <w:lang w:val="pt-BR"/>
        </w:rPr>
        <w:t>u</w:t>
      </w:r>
      <w:r w:rsidRPr="00AA22D7">
        <w:rPr>
          <w:sz w:val="24"/>
          <w:szCs w:val="24"/>
          <w:lang w:val="pt-BR"/>
        </w:rPr>
        <w:t>sar linguagens ofensivas ou injuriosas em requerimento, comunicação, informação, mídias ou atos semelhantes;</w:t>
      </w:r>
    </w:p>
    <w:p w14:paraId="6950278C" w14:textId="3CA9B476" w:rsidR="000468A6" w:rsidRPr="00AA22D7" w:rsidRDefault="000468A6" w:rsidP="002F3D8C">
      <w:pPr>
        <w:ind w:firstLine="1418"/>
        <w:jc w:val="both"/>
        <w:rPr>
          <w:sz w:val="24"/>
          <w:szCs w:val="24"/>
          <w:lang w:val="pt-BR"/>
        </w:rPr>
      </w:pPr>
      <w:r w:rsidRPr="00AA22D7">
        <w:rPr>
          <w:b/>
          <w:sz w:val="24"/>
          <w:szCs w:val="24"/>
          <w:lang w:val="pt-BR"/>
        </w:rPr>
        <w:t>penalidade:</w:t>
      </w:r>
      <w:r w:rsidRPr="00AA22D7">
        <w:rPr>
          <w:sz w:val="24"/>
          <w:szCs w:val="24"/>
          <w:lang w:val="pt-BR"/>
        </w:rPr>
        <w:t xml:space="preserve"> advertência ou suspensão de até 30 (trinta) dias</w:t>
      </w:r>
      <w:r w:rsidR="00AF2B3E" w:rsidRPr="00AA22D7">
        <w:rPr>
          <w:sz w:val="24"/>
          <w:szCs w:val="24"/>
          <w:lang w:val="pt-BR"/>
        </w:rPr>
        <w:t>.</w:t>
      </w:r>
    </w:p>
    <w:p w14:paraId="3E0EC83C" w14:textId="13A7C3F6" w:rsidR="006961C9" w:rsidRPr="00AA22D7" w:rsidRDefault="006961C9" w:rsidP="002F3D8C">
      <w:pPr>
        <w:ind w:firstLine="1418"/>
        <w:jc w:val="both"/>
        <w:rPr>
          <w:sz w:val="24"/>
          <w:szCs w:val="24"/>
          <w:lang w:val="pt-BR"/>
        </w:rPr>
      </w:pPr>
      <w:r w:rsidRPr="00AA22D7">
        <w:rPr>
          <w:sz w:val="24"/>
          <w:szCs w:val="24"/>
          <w:lang w:val="pt-BR"/>
        </w:rPr>
        <w:t xml:space="preserve">XV </w:t>
      </w:r>
      <w:r w:rsidR="00375D88" w:rsidRPr="00AA22D7">
        <w:rPr>
          <w:sz w:val="24"/>
          <w:szCs w:val="24"/>
          <w:lang w:val="pt-BR"/>
        </w:rPr>
        <w:t xml:space="preserve">– </w:t>
      </w:r>
      <w:proofErr w:type="gramStart"/>
      <w:r w:rsidR="00375D88" w:rsidRPr="00AA22D7">
        <w:rPr>
          <w:sz w:val="24"/>
          <w:szCs w:val="24"/>
          <w:lang w:val="pt-BR"/>
        </w:rPr>
        <w:t>contrariar</w:t>
      </w:r>
      <w:proofErr w:type="gramEnd"/>
      <w:r w:rsidRPr="00AA22D7">
        <w:rPr>
          <w:sz w:val="24"/>
          <w:szCs w:val="24"/>
          <w:lang w:val="pt-BR"/>
        </w:rPr>
        <w:t xml:space="preserve"> as regras de trânsito </w:t>
      </w:r>
      <w:r w:rsidR="000468A6" w:rsidRPr="00AA22D7">
        <w:rPr>
          <w:sz w:val="24"/>
          <w:szCs w:val="24"/>
          <w:lang w:val="pt-BR"/>
        </w:rPr>
        <w:t>durante a jornada de trabalho ou fora dela</w:t>
      </w:r>
      <w:r w:rsidRPr="00AA22D7">
        <w:rPr>
          <w:sz w:val="24"/>
          <w:szCs w:val="24"/>
          <w:lang w:val="pt-BR"/>
        </w:rPr>
        <w:t>;</w:t>
      </w:r>
    </w:p>
    <w:p w14:paraId="6A07F859" w14:textId="350D47DE" w:rsidR="000468A6" w:rsidRPr="00AA22D7" w:rsidRDefault="000468A6"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advertência ou suspensão de até 30 (trinta) dias, se a conduta foi praticada culposamente, ou suspensão de 31 (trinta e um) a 60 (sessenta) dias, se a conduta foi praticada dolosamente</w:t>
      </w:r>
      <w:r w:rsidR="00AF2B3E" w:rsidRPr="00AA22D7">
        <w:rPr>
          <w:rFonts w:eastAsiaTheme="minorHAnsi"/>
          <w:sz w:val="24"/>
          <w:szCs w:val="24"/>
          <w:lang w:val="pt-BR"/>
        </w:rPr>
        <w:t>.</w:t>
      </w:r>
    </w:p>
    <w:p w14:paraId="07CC09B9" w14:textId="261573A5" w:rsidR="006961C9" w:rsidRPr="00AA22D7" w:rsidRDefault="006961C9" w:rsidP="002F3D8C">
      <w:pPr>
        <w:ind w:firstLine="1418"/>
        <w:jc w:val="both"/>
        <w:rPr>
          <w:sz w:val="24"/>
          <w:szCs w:val="24"/>
          <w:lang w:val="pt-BR"/>
        </w:rPr>
      </w:pPr>
      <w:r w:rsidRPr="00AA22D7">
        <w:rPr>
          <w:sz w:val="24"/>
          <w:szCs w:val="24"/>
          <w:lang w:val="pt-BR"/>
        </w:rPr>
        <w:t>XVI –</w:t>
      </w:r>
      <w:r w:rsidR="00375D88" w:rsidRPr="00AA22D7">
        <w:rPr>
          <w:sz w:val="24"/>
          <w:szCs w:val="24"/>
          <w:lang w:val="pt-BR"/>
        </w:rPr>
        <w:t xml:space="preserve"> a</w:t>
      </w:r>
      <w:r w:rsidRPr="00AA22D7">
        <w:rPr>
          <w:sz w:val="24"/>
          <w:szCs w:val="24"/>
          <w:lang w:val="pt-BR"/>
        </w:rPr>
        <w:t>dotar atitude ou conduta inconvenientes, ou falta de compostura na repartição, em solenidade, reuniões sociais ou em local público, faltando aos preceitos da boa educação;</w:t>
      </w:r>
    </w:p>
    <w:p w14:paraId="4ECF6FE2" w14:textId="3D8BBBDB" w:rsidR="000468A6" w:rsidRPr="00AA22D7" w:rsidRDefault="000468A6"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advertência ou suspensão de até 30 (trinta) dias, se a conduta foi praticada culposamente, ou suspensão de 31 (trinta e um) a 60 (sessenta) dias, se a conduta foi praticada dolosamente</w:t>
      </w:r>
      <w:r w:rsidR="00AF2B3E" w:rsidRPr="00AA22D7">
        <w:rPr>
          <w:rFonts w:eastAsiaTheme="minorHAnsi"/>
          <w:sz w:val="24"/>
          <w:szCs w:val="24"/>
          <w:lang w:val="pt-BR"/>
        </w:rPr>
        <w:t>.</w:t>
      </w:r>
    </w:p>
    <w:p w14:paraId="4DA353CC" w14:textId="604891D4" w:rsidR="006961C9" w:rsidRPr="00AA22D7" w:rsidRDefault="00366BA9" w:rsidP="002F3D8C">
      <w:pPr>
        <w:ind w:firstLine="1418"/>
        <w:jc w:val="both"/>
        <w:rPr>
          <w:sz w:val="24"/>
          <w:szCs w:val="24"/>
          <w:lang w:val="pt-BR"/>
        </w:rPr>
      </w:pPr>
      <w:r w:rsidRPr="00AA22D7">
        <w:rPr>
          <w:sz w:val="24"/>
          <w:szCs w:val="24"/>
          <w:lang w:val="pt-BR"/>
        </w:rPr>
        <w:t>XVII</w:t>
      </w:r>
      <w:r w:rsidR="006961C9" w:rsidRPr="00AA22D7">
        <w:rPr>
          <w:sz w:val="24"/>
          <w:szCs w:val="24"/>
          <w:lang w:val="pt-BR"/>
        </w:rPr>
        <w:t xml:space="preserve"> – </w:t>
      </w:r>
      <w:r w:rsidR="00375D88" w:rsidRPr="00AA22D7">
        <w:rPr>
          <w:sz w:val="24"/>
          <w:szCs w:val="24"/>
          <w:lang w:val="pt-BR"/>
        </w:rPr>
        <w:t>r</w:t>
      </w:r>
      <w:r w:rsidR="006961C9" w:rsidRPr="00AA22D7">
        <w:rPr>
          <w:sz w:val="24"/>
          <w:szCs w:val="24"/>
          <w:lang w:val="pt-BR"/>
        </w:rPr>
        <w:t xml:space="preserve">eferir-se depreciativamente com palavras ou gestos </w:t>
      </w:r>
      <w:r w:rsidR="00CD4D83" w:rsidRPr="00AA22D7">
        <w:rPr>
          <w:sz w:val="24"/>
          <w:szCs w:val="24"/>
          <w:lang w:val="pt-BR"/>
        </w:rPr>
        <w:t>nos</w:t>
      </w:r>
      <w:r w:rsidR="001E00DA" w:rsidRPr="00AA22D7">
        <w:rPr>
          <w:sz w:val="24"/>
          <w:szCs w:val="24"/>
          <w:lang w:val="pt-BR"/>
        </w:rPr>
        <w:t xml:space="preserve"> ato</w:t>
      </w:r>
      <w:r w:rsidR="00CD4D83" w:rsidRPr="00AA22D7">
        <w:rPr>
          <w:sz w:val="24"/>
          <w:szCs w:val="24"/>
          <w:lang w:val="pt-BR"/>
        </w:rPr>
        <w:t>s</w:t>
      </w:r>
      <w:r w:rsidR="009C49F8" w:rsidRPr="00AA22D7">
        <w:rPr>
          <w:sz w:val="24"/>
          <w:szCs w:val="24"/>
          <w:lang w:val="pt-BR"/>
        </w:rPr>
        <w:t xml:space="preserve"> da administr</w:t>
      </w:r>
      <w:r w:rsidR="006961C9" w:rsidRPr="00AA22D7">
        <w:rPr>
          <w:sz w:val="24"/>
          <w:szCs w:val="24"/>
          <w:lang w:val="pt-BR"/>
        </w:rPr>
        <w:t>ação ou no ambiente de trabalho, ferindo a reputação da Corporação ou de terceiros;</w:t>
      </w:r>
    </w:p>
    <w:p w14:paraId="77C9FC91" w14:textId="1F1BB980" w:rsidR="00375D88" w:rsidRPr="00AA22D7" w:rsidRDefault="00375D88"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advertência ou suspensão de até 30 (trinta) dias, se a conduta foi praticada culposamente, ou suspensão de 31 (trinta e um) a 60 (sessenta) dias, se a conduta foi praticada dolosamente</w:t>
      </w:r>
      <w:r w:rsidR="00AF2B3E" w:rsidRPr="00AA22D7">
        <w:rPr>
          <w:rFonts w:eastAsiaTheme="minorHAnsi"/>
          <w:sz w:val="24"/>
          <w:szCs w:val="24"/>
          <w:lang w:val="pt-BR"/>
        </w:rPr>
        <w:t>.</w:t>
      </w:r>
    </w:p>
    <w:p w14:paraId="1B919A01" w14:textId="33BF43AC" w:rsidR="0088210F" w:rsidRPr="00AA22D7" w:rsidRDefault="0088210F" w:rsidP="002F3D8C">
      <w:pPr>
        <w:ind w:firstLine="1418"/>
        <w:jc w:val="both"/>
        <w:rPr>
          <w:rFonts w:eastAsiaTheme="minorHAnsi"/>
          <w:sz w:val="24"/>
          <w:szCs w:val="24"/>
          <w:lang w:val="pt-BR"/>
        </w:rPr>
      </w:pPr>
      <w:r w:rsidRPr="00AA22D7">
        <w:rPr>
          <w:rFonts w:eastAsiaTheme="minorHAnsi"/>
          <w:sz w:val="24"/>
          <w:szCs w:val="24"/>
          <w:lang w:val="pt-BR"/>
        </w:rPr>
        <w:t>XVIII– submeter pessoa sob sua guarda ou custódia a vexame ou constrangimento:</w:t>
      </w:r>
    </w:p>
    <w:p w14:paraId="38428F5F" w14:textId="1E609128" w:rsidR="0088210F" w:rsidRPr="00AA22D7" w:rsidRDefault="0088210F" w:rsidP="002F3D8C">
      <w:pPr>
        <w:ind w:firstLine="1418"/>
        <w:jc w:val="both"/>
        <w:rPr>
          <w:rFonts w:eastAsiaTheme="minorHAnsi"/>
          <w:sz w:val="24"/>
          <w:szCs w:val="24"/>
          <w:lang w:val="pt-BR"/>
        </w:rPr>
      </w:pPr>
      <w:r w:rsidRPr="00AA22D7">
        <w:rPr>
          <w:rFonts w:eastAsiaTheme="minorHAnsi"/>
          <w:b/>
          <w:sz w:val="24"/>
          <w:szCs w:val="24"/>
          <w:lang w:val="pt-BR"/>
        </w:rPr>
        <w:t>penalidade:</w:t>
      </w:r>
      <w:r w:rsidRPr="00AA22D7">
        <w:rPr>
          <w:rFonts w:eastAsiaTheme="minorHAnsi"/>
          <w:sz w:val="24"/>
          <w:szCs w:val="24"/>
          <w:lang w:val="pt-BR"/>
        </w:rPr>
        <w:t xml:space="preserve"> suspensão de 61 (sessenta e um) a 90 (noventa) dias</w:t>
      </w:r>
      <w:r w:rsidR="00AF2B3E" w:rsidRPr="00AA22D7">
        <w:rPr>
          <w:rFonts w:eastAsiaTheme="minorHAnsi"/>
          <w:sz w:val="24"/>
          <w:szCs w:val="24"/>
          <w:lang w:val="pt-BR"/>
        </w:rPr>
        <w:t>.</w:t>
      </w:r>
    </w:p>
    <w:p w14:paraId="193F995A" w14:textId="3F8D01B5" w:rsidR="00375D88" w:rsidRPr="00AA22D7" w:rsidRDefault="006961C9" w:rsidP="002F3D8C">
      <w:pPr>
        <w:ind w:firstLine="1418"/>
        <w:jc w:val="both"/>
        <w:rPr>
          <w:sz w:val="24"/>
          <w:szCs w:val="24"/>
          <w:lang w:val="pt-BR"/>
        </w:rPr>
      </w:pPr>
      <w:r w:rsidRPr="00AA22D7">
        <w:rPr>
          <w:sz w:val="24"/>
          <w:szCs w:val="24"/>
          <w:lang w:val="pt-BR"/>
        </w:rPr>
        <w:t>X</w:t>
      </w:r>
      <w:r w:rsidR="00366BA9" w:rsidRPr="00AA22D7">
        <w:rPr>
          <w:sz w:val="24"/>
          <w:szCs w:val="24"/>
          <w:lang w:val="pt-BR"/>
        </w:rPr>
        <w:t>I</w:t>
      </w:r>
      <w:r w:rsidRPr="00AA22D7">
        <w:rPr>
          <w:sz w:val="24"/>
          <w:szCs w:val="24"/>
          <w:lang w:val="pt-BR"/>
        </w:rPr>
        <w:t xml:space="preserve">X – </w:t>
      </w:r>
      <w:r w:rsidR="00375D88" w:rsidRPr="00AA22D7">
        <w:rPr>
          <w:sz w:val="24"/>
          <w:szCs w:val="24"/>
          <w:lang w:val="pt-BR"/>
        </w:rPr>
        <w:t>d</w:t>
      </w:r>
      <w:r w:rsidRPr="00AA22D7">
        <w:rPr>
          <w:sz w:val="24"/>
          <w:szCs w:val="24"/>
          <w:lang w:val="pt-BR"/>
        </w:rPr>
        <w:t>eterminar a execução de serviço não previsto em lei ou regulamento;</w:t>
      </w:r>
    </w:p>
    <w:p w14:paraId="643C505A" w14:textId="0CA6AFF1" w:rsidR="006961C9" w:rsidRPr="00AA22D7" w:rsidRDefault="006961C9" w:rsidP="002F3D8C">
      <w:pPr>
        <w:ind w:firstLine="1418"/>
        <w:jc w:val="both"/>
        <w:rPr>
          <w:sz w:val="24"/>
          <w:szCs w:val="24"/>
          <w:lang w:val="pt-BR"/>
        </w:rPr>
      </w:pPr>
      <w:r w:rsidRPr="00AA22D7">
        <w:rPr>
          <w:b/>
          <w:sz w:val="24"/>
          <w:szCs w:val="24"/>
          <w:lang w:val="pt-BR"/>
        </w:rPr>
        <w:t>penalidade:</w:t>
      </w:r>
      <w:r w:rsidRPr="00AA22D7">
        <w:rPr>
          <w:sz w:val="24"/>
          <w:szCs w:val="24"/>
          <w:lang w:val="pt-BR"/>
        </w:rPr>
        <w:t xml:space="preserve"> suspensão de até 30 (trinta) dias, se a conduta foi praticada culposamente, ou suspensão de 31 (trinta e um) a 60 (sessenta) dias, se a conduta foi praticada dolosamente</w:t>
      </w:r>
      <w:r w:rsidR="00AF2B3E" w:rsidRPr="00AA22D7">
        <w:rPr>
          <w:sz w:val="24"/>
          <w:szCs w:val="24"/>
          <w:lang w:val="pt-BR"/>
        </w:rPr>
        <w:t>.</w:t>
      </w:r>
    </w:p>
    <w:p w14:paraId="78E36868" w14:textId="1F874E81" w:rsidR="006961C9" w:rsidRPr="00AA22D7" w:rsidRDefault="006961C9" w:rsidP="002F3D8C">
      <w:pPr>
        <w:ind w:firstLine="1418"/>
        <w:jc w:val="both"/>
        <w:rPr>
          <w:sz w:val="24"/>
          <w:szCs w:val="24"/>
          <w:lang w:val="pt-BR"/>
        </w:rPr>
      </w:pPr>
      <w:r w:rsidRPr="00AA22D7">
        <w:rPr>
          <w:sz w:val="24"/>
          <w:szCs w:val="24"/>
          <w:lang w:val="pt-BR"/>
        </w:rPr>
        <w:t xml:space="preserve">XX - </w:t>
      </w:r>
      <w:proofErr w:type="gramStart"/>
      <w:r w:rsidRPr="00AA22D7">
        <w:rPr>
          <w:sz w:val="24"/>
          <w:szCs w:val="24"/>
          <w:lang w:val="pt-BR"/>
        </w:rPr>
        <w:t>deixar</w:t>
      </w:r>
      <w:proofErr w:type="gramEnd"/>
      <w:r w:rsidRPr="00AA22D7">
        <w:rPr>
          <w:sz w:val="24"/>
          <w:szCs w:val="24"/>
          <w:lang w:val="pt-BR"/>
        </w:rPr>
        <w:t xml:space="preserve"> de cumprir ou de fazer cumprir, na esfera de suas atribuições, as leis e os regulamentos:</w:t>
      </w:r>
    </w:p>
    <w:p w14:paraId="47294435" w14:textId="4CB0D1E2" w:rsidR="006961C9" w:rsidRPr="00AA22D7" w:rsidRDefault="006961C9" w:rsidP="002F3D8C">
      <w:pPr>
        <w:ind w:firstLine="1418"/>
        <w:jc w:val="both"/>
        <w:rPr>
          <w:sz w:val="24"/>
          <w:szCs w:val="24"/>
          <w:lang w:val="pt-BR"/>
        </w:rPr>
      </w:pPr>
      <w:r w:rsidRPr="00AA22D7">
        <w:rPr>
          <w:b/>
          <w:sz w:val="24"/>
          <w:szCs w:val="24"/>
          <w:lang w:val="pt-BR"/>
        </w:rPr>
        <w:t>penalidade:</w:t>
      </w:r>
      <w:r w:rsidRPr="00AA22D7">
        <w:rPr>
          <w:sz w:val="24"/>
          <w:szCs w:val="24"/>
          <w:lang w:val="pt-BR"/>
        </w:rPr>
        <w:t xml:space="preserve"> suspensão de até 30 (trinta) dias, se a conduta foi praticada culposamente, ou suspensão de 31 (trinta e um) a 60 (sessenta) dias, se a conduta foi praticada dolosamente</w:t>
      </w:r>
      <w:r w:rsidR="00AF2B3E" w:rsidRPr="00AA22D7">
        <w:rPr>
          <w:sz w:val="24"/>
          <w:szCs w:val="24"/>
          <w:lang w:val="pt-BR"/>
        </w:rPr>
        <w:t>.</w:t>
      </w:r>
    </w:p>
    <w:p w14:paraId="152A8AC9" w14:textId="0FB91607" w:rsidR="006961C9" w:rsidRPr="00AA22D7" w:rsidRDefault="006961C9" w:rsidP="002F3D8C">
      <w:pPr>
        <w:ind w:firstLine="1418"/>
        <w:jc w:val="both"/>
        <w:rPr>
          <w:sz w:val="24"/>
          <w:szCs w:val="24"/>
          <w:lang w:val="pt-BR"/>
        </w:rPr>
      </w:pPr>
      <w:r w:rsidRPr="00AA22D7">
        <w:rPr>
          <w:sz w:val="24"/>
          <w:szCs w:val="24"/>
          <w:lang w:val="pt-BR"/>
        </w:rPr>
        <w:t xml:space="preserve">XXI – </w:t>
      </w:r>
      <w:r w:rsidR="00375D88" w:rsidRPr="00AA22D7">
        <w:rPr>
          <w:sz w:val="24"/>
          <w:szCs w:val="24"/>
          <w:lang w:val="pt-BR"/>
        </w:rPr>
        <w:t>a</w:t>
      </w:r>
      <w:r w:rsidRPr="00AA22D7">
        <w:rPr>
          <w:sz w:val="24"/>
          <w:szCs w:val="24"/>
          <w:lang w:val="pt-BR"/>
        </w:rPr>
        <w:t>fastar ou sair de seu quadrante ou área de patrulhamento sem a devida autorização de autoridade competente;</w:t>
      </w:r>
    </w:p>
    <w:p w14:paraId="1C1AF938" w14:textId="1B37FA6E" w:rsidR="006961C9" w:rsidRPr="00AA22D7" w:rsidRDefault="006961C9" w:rsidP="002F3D8C">
      <w:pPr>
        <w:ind w:firstLine="1418"/>
        <w:jc w:val="both"/>
        <w:rPr>
          <w:sz w:val="24"/>
          <w:szCs w:val="24"/>
          <w:lang w:val="pt-BR"/>
        </w:rPr>
      </w:pPr>
      <w:r w:rsidRPr="00AA22D7">
        <w:rPr>
          <w:b/>
          <w:sz w:val="24"/>
          <w:szCs w:val="24"/>
          <w:lang w:val="pt-BR"/>
        </w:rPr>
        <w:t>Penalidade:</w:t>
      </w:r>
      <w:r w:rsidR="00375D88" w:rsidRPr="00AA22D7">
        <w:rPr>
          <w:sz w:val="24"/>
          <w:szCs w:val="24"/>
          <w:lang w:val="pt-BR"/>
        </w:rPr>
        <w:t xml:space="preserve"> suspensão de até 30 (trinta) dias, se a conduta foi praticada culposamente, ou suspensão de 31 (trinta e um) a 60 (sessenta) dias, se a conduta foi praticada dolosamente</w:t>
      </w:r>
      <w:r w:rsidR="00AF2B3E" w:rsidRPr="00AA22D7">
        <w:rPr>
          <w:sz w:val="24"/>
          <w:szCs w:val="24"/>
          <w:lang w:val="pt-BR"/>
        </w:rPr>
        <w:t>.</w:t>
      </w:r>
    </w:p>
    <w:p w14:paraId="51D795A9" w14:textId="506B998D" w:rsidR="006961C9" w:rsidRPr="00AA22D7" w:rsidRDefault="00366BA9" w:rsidP="002F3D8C">
      <w:pPr>
        <w:ind w:firstLine="1418"/>
        <w:jc w:val="both"/>
        <w:rPr>
          <w:sz w:val="24"/>
          <w:szCs w:val="24"/>
          <w:lang w:val="pt-BR"/>
        </w:rPr>
      </w:pPr>
      <w:r w:rsidRPr="00AA22D7">
        <w:rPr>
          <w:sz w:val="24"/>
          <w:szCs w:val="24"/>
          <w:lang w:val="pt-BR"/>
        </w:rPr>
        <w:t>XXII</w:t>
      </w:r>
      <w:r w:rsidR="006961C9" w:rsidRPr="00AA22D7">
        <w:rPr>
          <w:sz w:val="24"/>
          <w:szCs w:val="24"/>
          <w:lang w:val="pt-BR"/>
        </w:rPr>
        <w:t xml:space="preserve"> – </w:t>
      </w:r>
      <w:r w:rsidR="00375D88" w:rsidRPr="00AA22D7">
        <w:rPr>
          <w:sz w:val="24"/>
          <w:szCs w:val="24"/>
          <w:lang w:val="pt-BR"/>
        </w:rPr>
        <w:t>d</w:t>
      </w:r>
      <w:r w:rsidR="006961C9" w:rsidRPr="00AA22D7">
        <w:rPr>
          <w:sz w:val="24"/>
          <w:szCs w:val="24"/>
          <w:lang w:val="pt-BR"/>
        </w:rPr>
        <w:t>oar, vender, emprestar, locar, ou fornecer a outrem o documento de identificação funcional, uniformes, ou qualquer outro objeto de uso exclusivo:</w:t>
      </w:r>
    </w:p>
    <w:p w14:paraId="2CA8CDCC" w14:textId="06250A19" w:rsidR="00375D88" w:rsidRPr="00AA22D7" w:rsidRDefault="00375D88" w:rsidP="002F3D8C">
      <w:pPr>
        <w:ind w:firstLine="1418"/>
        <w:jc w:val="both"/>
        <w:rPr>
          <w:sz w:val="24"/>
          <w:szCs w:val="24"/>
          <w:lang w:val="pt-BR"/>
        </w:rPr>
      </w:pPr>
      <w:r w:rsidRPr="00AA22D7">
        <w:rPr>
          <w:b/>
          <w:sz w:val="24"/>
          <w:szCs w:val="24"/>
          <w:lang w:val="pt-BR"/>
        </w:rPr>
        <w:t>penalidade:</w:t>
      </w:r>
      <w:r w:rsidRPr="00AA22D7">
        <w:rPr>
          <w:sz w:val="24"/>
          <w:szCs w:val="24"/>
          <w:lang w:val="pt-BR"/>
        </w:rPr>
        <w:t xml:space="preserve"> suspensão de 61 (sessenta e um) a 90 (noventa) dias ou demissão</w:t>
      </w:r>
      <w:r w:rsidR="00AF2B3E" w:rsidRPr="00AA22D7">
        <w:rPr>
          <w:sz w:val="24"/>
          <w:szCs w:val="24"/>
          <w:lang w:val="pt-BR"/>
        </w:rPr>
        <w:t>.</w:t>
      </w:r>
    </w:p>
    <w:p w14:paraId="3A2BF6DB" w14:textId="11898DCE" w:rsidR="006961C9" w:rsidRPr="00AA22D7" w:rsidRDefault="006961C9" w:rsidP="002F3D8C">
      <w:pPr>
        <w:ind w:firstLine="1418"/>
        <w:jc w:val="both"/>
        <w:rPr>
          <w:sz w:val="24"/>
          <w:szCs w:val="24"/>
          <w:lang w:val="pt-BR"/>
        </w:rPr>
      </w:pPr>
      <w:r w:rsidRPr="00AA22D7">
        <w:rPr>
          <w:sz w:val="24"/>
          <w:szCs w:val="24"/>
          <w:lang w:val="pt-BR"/>
        </w:rPr>
        <w:lastRenderedPageBreak/>
        <w:t>XX</w:t>
      </w:r>
      <w:r w:rsidR="00CF7995" w:rsidRPr="00AA22D7">
        <w:rPr>
          <w:sz w:val="24"/>
          <w:szCs w:val="24"/>
          <w:lang w:val="pt-BR"/>
        </w:rPr>
        <w:t>III</w:t>
      </w:r>
      <w:r w:rsidRPr="00AA22D7">
        <w:rPr>
          <w:sz w:val="24"/>
          <w:szCs w:val="24"/>
          <w:lang w:val="pt-BR"/>
        </w:rPr>
        <w:t xml:space="preserve"> - causar ou possibilitar a danificação ou extravio de arma de fogo, acessório ou munição pertencente à repartição ou que </w:t>
      </w:r>
      <w:r w:rsidR="000B6D74" w:rsidRPr="00AA22D7">
        <w:rPr>
          <w:sz w:val="24"/>
          <w:szCs w:val="24"/>
          <w:lang w:val="pt-BR"/>
        </w:rPr>
        <w:t>estejam</w:t>
      </w:r>
      <w:r w:rsidRPr="00AA22D7">
        <w:rPr>
          <w:sz w:val="24"/>
          <w:szCs w:val="24"/>
          <w:lang w:val="pt-BR"/>
        </w:rPr>
        <w:t xml:space="preserve"> sob sua responsabilidade:</w:t>
      </w:r>
    </w:p>
    <w:p w14:paraId="43AA03A1" w14:textId="04BD69C3" w:rsidR="006961C9" w:rsidRPr="00AA22D7" w:rsidRDefault="006961C9" w:rsidP="002F3D8C">
      <w:pPr>
        <w:ind w:firstLine="1418"/>
        <w:jc w:val="both"/>
        <w:rPr>
          <w:sz w:val="24"/>
          <w:szCs w:val="24"/>
          <w:lang w:val="pt-BR"/>
        </w:rPr>
      </w:pPr>
      <w:r w:rsidRPr="00AA22D7">
        <w:rPr>
          <w:b/>
          <w:sz w:val="24"/>
          <w:szCs w:val="24"/>
          <w:lang w:val="pt-BR"/>
        </w:rPr>
        <w:t>penalidade:</w:t>
      </w:r>
      <w:r w:rsidRPr="00AA22D7">
        <w:rPr>
          <w:sz w:val="24"/>
          <w:szCs w:val="24"/>
          <w:lang w:val="pt-BR"/>
        </w:rPr>
        <w:t xml:space="preserve"> suspensão de </w:t>
      </w:r>
      <w:r w:rsidR="00375D88" w:rsidRPr="00AA22D7">
        <w:rPr>
          <w:sz w:val="24"/>
          <w:szCs w:val="24"/>
          <w:lang w:val="pt-BR"/>
        </w:rPr>
        <w:t>61</w:t>
      </w:r>
      <w:r w:rsidRPr="00AA22D7">
        <w:rPr>
          <w:sz w:val="24"/>
          <w:szCs w:val="24"/>
          <w:lang w:val="pt-BR"/>
        </w:rPr>
        <w:t xml:space="preserve"> (</w:t>
      </w:r>
      <w:r w:rsidR="00375D88" w:rsidRPr="00AA22D7">
        <w:rPr>
          <w:sz w:val="24"/>
          <w:szCs w:val="24"/>
          <w:lang w:val="pt-BR"/>
        </w:rPr>
        <w:t>sessenta e um</w:t>
      </w:r>
      <w:r w:rsidRPr="00AA22D7">
        <w:rPr>
          <w:sz w:val="24"/>
          <w:szCs w:val="24"/>
          <w:lang w:val="pt-BR"/>
        </w:rPr>
        <w:t>)</w:t>
      </w:r>
      <w:r w:rsidR="00375D88" w:rsidRPr="00AA22D7">
        <w:rPr>
          <w:sz w:val="24"/>
          <w:szCs w:val="24"/>
          <w:lang w:val="pt-BR"/>
        </w:rPr>
        <w:t xml:space="preserve"> a 90 (noventa)</w:t>
      </w:r>
      <w:r w:rsidRPr="00AA22D7">
        <w:rPr>
          <w:sz w:val="24"/>
          <w:szCs w:val="24"/>
          <w:lang w:val="pt-BR"/>
        </w:rPr>
        <w:t xml:space="preserve"> dias, se a conduta foi praticada culposamente, ou, </w:t>
      </w:r>
      <w:r w:rsidR="00375D88" w:rsidRPr="00AA22D7">
        <w:rPr>
          <w:sz w:val="24"/>
          <w:szCs w:val="24"/>
          <w:lang w:val="pt-BR"/>
        </w:rPr>
        <w:t xml:space="preserve">demissão </w:t>
      </w:r>
      <w:r w:rsidRPr="00AA22D7">
        <w:rPr>
          <w:sz w:val="24"/>
          <w:szCs w:val="24"/>
          <w:lang w:val="pt-BR"/>
        </w:rPr>
        <w:t>se a conduta foi praticada dolosamente</w:t>
      </w:r>
      <w:r w:rsidR="00AF2B3E" w:rsidRPr="00AA22D7">
        <w:rPr>
          <w:sz w:val="24"/>
          <w:szCs w:val="24"/>
          <w:lang w:val="pt-BR"/>
        </w:rPr>
        <w:t>.</w:t>
      </w:r>
    </w:p>
    <w:p w14:paraId="450280FF" w14:textId="77777777" w:rsidR="007F5352" w:rsidRPr="00AA22D7" w:rsidRDefault="006961C9" w:rsidP="002F3D8C">
      <w:pPr>
        <w:ind w:firstLine="1418"/>
        <w:jc w:val="both"/>
        <w:rPr>
          <w:sz w:val="24"/>
          <w:szCs w:val="24"/>
          <w:lang w:val="pt-BR"/>
        </w:rPr>
      </w:pPr>
      <w:r w:rsidRPr="00AA22D7">
        <w:rPr>
          <w:sz w:val="24"/>
          <w:szCs w:val="24"/>
          <w:lang w:val="pt-BR"/>
        </w:rPr>
        <w:t>XXI</w:t>
      </w:r>
      <w:r w:rsidR="00CF7995" w:rsidRPr="00AA22D7">
        <w:rPr>
          <w:sz w:val="24"/>
          <w:szCs w:val="24"/>
          <w:lang w:val="pt-BR"/>
        </w:rPr>
        <w:t>V</w:t>
      </w:r>
      <w:r w:rsidRPr="00AA22D7">
        <w:rPr>
          <w:sz w:val="24"/>
          <w:szCs w:val="24"/>
          <w:lang w:val="pt-BR"/>
        </w:rPr>
        <w:t xml:space="preserve"> - </w:t>
      </w:r>
      <w:r w:rsidR="007F5352" w:rsidRPr="00AA22D7">
        <w:rPr>
          <w:sz w:val="24"/>
          <w:szCs w:val="24"/>
          <w:lang w:val="pt-BR"/>
        </w:rPr>
        <w:t>causar dano de forma dolosa a veículos viaturas e motocicletas ao qual esteja sob a sua responsabilidade.</w:t>
      </w:r>
    </w:p>
    <w:p w14:paraId="55326261" w14:textId="379DFFDE" w:rsidR="006961C9" w:rsidRPr="00AA22D7" w:rsidRDefault="00AF2B3E" w:rsidP="002F3D8C">
      <w:pPr>
        <w:ind w:firstLine="1418"/>
        <w:jc w:val="both"/>
        <w:rPr>
          <w:sz w:val="24"/>
          <w:szCs w:val="24"/>
          <w:lang w:val="pt-BR"/>
        </w:rPr>
      </w:pPr>
      <w:r w:rsidRPr="00AA22D7">
        <w:rPr>
          <w:b/>
          <w:sz w:val="24"/>
          <w:szCs w:val="24"/>
          <w:lang w:val="pt-BR"/>
        </w:rPr>
        <w:t>P</w:t>
      </w:r>
      <w:r w:rsidR="007F5352" w:rsidRPr="00AA22D7">
        <w:rPr>
          <w:b/>
          <w:sz w:val="24"/>
          <w:szCs w:val="24"/>
          <w:lang w:val="pt-BR"/>
        </w:rPr>
        <w:t>enalidade</w:t>
      </w:r>
      <w:r w:rsidRPr="00AA22D7">
        <w:rPr>
          <w:b/>
          <w:sz w:val="24"/>
          <w:szCs w:val="24"/>
          <w:lang w:val="pt-BR"/>
        </w:rPr>
        <w:t>:</w:t>
      </w:r>
      <w:r w:rsidR="007F5352" w:rsidRPr="00AA22D7">
        <w:rPr>
          <w:sz w:val="24"/>
          <w:szCs w:val="24"/>
          <w:lang w:val="pt-BR"/>
        </w:rPr>
        <w:t xml:space="preserve"> suspensão de 61 (sessenta e um) a 90 (noventa) dias ou demissão</w:t>
      </w:r>
      <w:r w:rsidRPr="00AA22D7">
        <w:rPr>
          <w:sz w:val="24"/>
          <w:szCs w:val="24"/>
          <w:lang w:val="pt-BR"/>
        </w:rPr>
        <w:t>.</w:t>
      </w:r>
    </w:p>
    <w:p w14:paraId="08F4FAFC" w14:textId="5DBD5081" w:rsidR="006961C9" w:rsidRPr="00AA22D7" w:rsidRDefault="006961C9" w:rsidP="002F3D8C">
      <w:pPr>
        <w:ind w:firstLine="1418"/>
        <w:jc w:val="both"/>
        <w:rPr>
          <w:sz w:val="24"/>
          <w:szCs w:val="24"/>
          <w:lang w:val="pt-BR"/>
        </w:rPr>
      </w:pPr>
      <w:r w:rsidRPr="00AA22D7">
        <w:rPr>
          <w:sz w:val="24"/>
          <w:szCs w:val="24"/>
          <w:lang w:val="pt-BR"/>
        </w:rPr>
        <w:t>XXV - fazer uso indevido de arma, bem como portá-</w:t>
      </w:r>
      <w:r w:rsidR="001C76AB" w:rsidRPr="00AA22D7">
        <w:rPr>
          <w:sz w:val="24"/>
          <w:szCs w:val="24"/>
          <w:lang w:val="pt-BR"/>
        </w:rPr>
        <w:t>l</w:t>
      </w:r>
      <w:r w:rsidRPr="00AA22D7">
        <w:rPr>
          <w:sz w:val="24"/>
          <w:szCs w:val="24"/>
          <w:lang w:val="pt-BR"/>
        </w:rPr>
        <w:t>a ostensivamente em público:</w:t>
      </w:r>
    </w:p>
    <w:p w14:paraId="394D3D8F" w14:textId="1F8B46AF" w:rsidR="006961C9" w:rsidRPr="00AA22D7" w:rsidRDefault="006961C9" w:rsidP="002F3D8C">
      <w:pPr>
        <w:ind w:firstLine="1418"/>
        <w:jc w:val="both"/>
        <w:rPr>
          <w:sz w:val="24"/>
          <w:szCs w:val="24"/>
          <w:lang w:val="pt-BR"/>
        </w:rPr>
      </w:pPr>
      <w:r w:rsidRPr="00AA22D7">
        <w:rPr>
          <w:b/>
          <w:sz w:val="24"/>
          <w:szCs w:val="24"/>
          <w:lang w:val="pt-BR"/>
        </w:rPr>
        <w:t>penalidade:</w:t>
      </w:r>
      <w:r w:rsidRPr="00AA22D7">
        <w:rPr>
          <w:sz w:val="24"/>
          <w:szCs w:val="24"/>
          <w:lang w:val="pt-BR"/>
        </w:rPr>
        <w:t xml:space="preserve"> suspensão de 61 (sessenta e um) a 90 (noventa) dias</w:t>
      </w:r>
      <w:r w:rsidR="00375D88" w:rsidRPr="00AA22D7">
        <w:rPr>
          <w:sz w:val="24"/>
          <w:szCs w:val="24"/>
          <w:lang w:val="pt-BR"/>
        </w:rPr>
        <w:t xml:space="preserve"> ou demissão</w:t>
      </w:r>
      <w:r w:rsidR="00AF2B3E" w:rsidRPr="00AA22D7">
        <w:rPr>
          <w:sz w:val="24"/>
          <w:szCs w:val="24"/>
          <w:lang w:val="pt-BR"/>
        </w:rPr>
        <w:t>.</w:t>
      </w:r>
    </w:p>
    <w:p w14:paraId="633F70A3" w14:textId="27F1D523" w:rsidR="006961C9" w:rsidRPr="00AA22D7" w:rsidRDefault="006961C9" w:rsidP="002F3D8C">
      <w:pPr>
        <w:ind w:firstLine="1418"/>
        <w:jc w:val="both"/>
        <w:rPr>
          <w:sz w:val="24"/>
          <w:szCs w:val="24"/>
          <w:lang w:val="pt-BR"/>
        </w:rPr>
      </w:pPr>
      <w:r w:rsidRPr="00AA22D7">
        <w:rPr>
          <w:sz w:val="24"/>
          <w:szCs w:val="24"/>
          <w:lang w:val="pt-BR"/>
        </w:rPr>
        <w:t>XX</w:t>
      </w:r>
      <w:r w:rsidR="00CF7995" w:rsidRPr="00AA22D7">
        <w:rPr>
          <w:sz w:val="24"/>
          <w:szCs w:val="24"/>
          <w:lang w:val="pt-BR"/>
        </w:rPr>
        <w:t>VI</w:t>
      </w:r>
      <w:r w:rsidR="00375D88" w:rsidRPr="00AA22D7">
        <w:rPr>
          <w:sz w:val="24"/>
          <w:szCs w:val="24"/>
          <w:lang w:val="pt-BR"/>
        </w:rPr>
        <w:t xml:space="preserve"> </w:t>
      </w:r>
      <w:r w:rsidRPr="00AA22D7">
        <w:rPr>
          <w:sz w:val="24"/>
          <w:szCs w:val="24"/>
          <w:lang w:val="pt-BR"/>
        </w:rPr>
        <w:t xml:space="preserve">– </w:t>
      </w:r>
      <w:r w:rsidR="00375D88" w:rsidRPr="00AA22D7">
        <w:rPr>
          <w:sz w:val="24"/>
          <w:szCs w:val="24"/>
          <w:lang w:val="pt-BR"/>
        </w:rPr>
        <w:t>u</w:t>
      </w:r>
      <w:r w:rsidRPr="00AA22D7">
        <w:rPr>
          <w:sz w:val="24"/>
          <w:szCs w:val="24"/>
          <w:lang w:val="pt-BR"/>
        </w:rPr>
        <w:t>sar a força de forma desnecessária e desproporcional, em serviço ou em razão dele;</w:t>
      </w:r>
    </w:p>
    <w:p w14:paraId="13D10751" w14:textId="6476AC26" w:rsidR="006961C9" w:rsidRPr="00AA22D7" w:rsidRDefault="006961C9" w:rsidP="002F3D8C">
      <w:pPr>
        <w:ind w:firstLine="1418"/>
        <w:jc w:val="both"/>
        <w:rPr>
          <w:sz w:val="24"/>
          <w:szCs w:val="24"/>
          <w:lang w:val="pt-BR"/>
        </w:rPr>
      </w:pPr>
      <w:r w:rsidRPr="00AA22D7">
        <w:rPr>
          <w:b/>
          <w:sz w:val="24"/>
          <w:szCs w:val="24"/>
          <w:lang w:val="pt-BR"/>
        </w:rPr>
        <w:t xml:space="preserve">penalidade: </w:t>
      </w:r>
      <w:r w:rsidRPr="00AA22D7">
        <w:rPr>
          <w:sz w:val="24"/>
          <w:szCs w:val="24"/>
          <w:lang w:val="pt-BR"/>
        </w:rPr>
        <w:t>suspensão de 61 (sessenta e um) a 90 (noventa) dias ou demissão</w:t>
      </w:r>
      <w:r w:rsidR="00AF2B3E" w:rsidRPr="00AA22D7">
        <w:rPr>
          <w:sz w:val="24"/>
          <w:szCs w:val="24"/>
          <w:lang w:val="pt-BR"/>
        </w:rPr>
        <w:t>.</w:t>
      </w:r>
    </w:p>
    <w:p w14:paraId="551269B1" w14:textId="266D10A8" w:rsidR="006961C9" w:rsidRPr="00AA22D7" w:rsidRDefault="006961C9" w:rsidP="002F3D8C">
      <w:pPr>
        <w:ind w:firstLine="1418"/>
        <w:jc w:val="both"/>
        <w:rPr>
          <w:sz w:val="24"/>
          <w:szCs w:val="24"/>
          <w:lang w:val="pt-BR"/>
        </w:rPr>
      </w:pPr>
      <w:r w:rsidRPr="00AA22D7">
        <w:rPr>
          <w:sz w:val="24"/>
          <w:szCs w:val="24"/>
          <w:lang w:val="pt-BR"/>
        </w:rPr>
        <w:t>XX</w:t>
      </w:r>
      <w:r w:rsidR="00CF7995" w:rsidRPr="00AA22D7">
        <w:rPr>
          <w:sz w:val="24"/>
          <w:szCs w:val="24"/>
          <w:lang w:val="pt-BR"/>
        </w:rPr>
        <w:t>V</w:t>
      </w:r>
      <w:r w:rsidRPr="00AA22D7">
        <w:rPr>
          <w:sz w:val="24"/>
          <w:szCs w:val="24"/>
          <w:lang w:val="pt-BR"/>
        </w:rPr>
        <w:t>I</w:t>
      </w:r>
      <w:r w:rsidR="00CF7995" w:rsidRPr="00AA22D7">
        <w:rPr>
          <w:sz w:val="24"/>
          <w:szCs w:val="24"/>
          <w:lang w:val="pt-BR"/>
        </w:rPr>
        <w:t>I</w:t>
      </w:r>
      <w:r w:rsidRPr="00AA22D7">
        <w:rPr>
          <w:sz w:val="24"/>
          <w:szCs w:val="24"/>
          <w:lang w:val="pt-BR"/>
        </w:rPr>
        <w:t xml:space="preserve"> – </w:t>
      </w:r>
      <w:r w:rsidR="001A50DB" w:rsidRPr="00AA22D7">
        <w:rPr>
          <w:sz w:val="24"/>
          <w:szCs w:val="24"/>
          <w:lang w:val="pt-BR"/>
        </w:rPr>
        <w:t>i</w:t>
      </w:r>
      <w:r w:rsidRPr="00AA22D7">
        <w:rPr>
          <w:sz w:val="24"/>
          <w:szCs w:val="24"/>
          <w:lang w:val="pt-BR"/>
        </w:rPr>
        <w:t>nfligir, instigar ou tolerar atos de torturas ou outros atos cruéis, desumanos ou degradantes;</w:t>
      </w:r>
    </w:p>
    <w:p w14:paraId="3E6D9F24" w14:textId="07BDA7CD" w:rsidR="006961C9" w:rsidRPr="00AA22D7" w:rsidRDefault="006961C9" w:rsidP="002F3D8C">
      <w:pPr>
        <w:ind w:firstLine="1418"/>
        <w:jc w:val="both"/>
        <w:rPr>
          <w:sz w:val="24"/>
          <w:szCs w:val="24"/>
          <w:lang w:val="pt-BR"/>
        </w:rPr>
      </w:pPr>
      <w:r w:rsidRPr="00AA22D7">
        <w:rPr>
          <w:b/>
          <w:sz w:val="24"/>
          <w:szCs w:val="24"/>
          <w:lang w:val="pt-BR"/>
        </w:rPr>
        <w:t>penalidade:</w:t>
      </w:r>
      <w:r w:rsidRPr="00AA22D7">
        <w:rPr>
          <w:sz w:val="24"/>
          <w:szCs w:val="24"/>
          <w:lang w:val="pt-BR"/>
        </w:rPr>
        <w:t xml:space="preserve"> demissão</w:t>
      </w:r>
      <w:r w:rsidR="00AF2B3E" w:rsidRPr="00AA22D7">
        <w:rPr>
          <w:sz w:val="24"/>
          <w:szCs w:val="24"/>
          <w:lang w:val="pt-BR"/>
        </w:rPr>
        <w:t>.</w:t>
      </w:r>
    </w:p>
    <w:p w14:paraId="0E7EFAE1" w14:textId="6DCCB047" w:rsidR="006961C9" w:rsidRPr="00AA22D7" w:rsidRDefault="006961C9" w:rsidP="002F3D8C">
      <w:pPr>
        <w:ind w:firstLine="1418"/>
        <w:jc w:val="both"/>
        <w:rPr>
          <w:sz w:val="24"/>
          <w:szCs w:val="24"/>
          <w:lang w:val="pt-BR"/>
        </w:rPr>
      </w:pPr>
      <w:r w:rsidRPr="00AA22D7">
        <w:rPr>
          <w:sz w:val="24"/>
          <w:szCs w:val="24"/>
          <w:lang w:val="pt-BR"/>
        </w:rPr>
        <w:t>XX</w:t>
      </w:r>
      <w:r w:rsidR="00CF7995" w:rsidRPr="00AA22D7">
        <w:rPr>
          <w:sz w:val="24"/>
          <w:szCs w:val="24"/>
          <w:lang w:val="pt-BR"/>
        </w:rPr>
        <w:t>VIII</w:t>
      </w:r>
      <w:r w:rsidRPr="00AA22D7">
        <w:rPr>
          <w:sz w:val="24"/>
          <w:szCs w:val="24"/>
          <w:lang w:val="pt-BR"/>
        </w:rPr>
        <w:t xml:space="preserve"> - adquirir, alugar, receber, transportar, conduzir, ocultar, ter em depósito, desmontar, montar, remontar, adulterar, vender, expor à venda, ou de qualquer forma utilizar, em proveito próprio ou alheio, no exercício de atividade comercial ou industrial, arma de fogo, acessório ou munição, sem autorização ou em desacordo com determinação legal ou regulamentar:</w:t>
      </w:r>
    </w:p>
    <w:p w14:paraId="386B3233" w14:textId="1C83EA7B" w:rsidR="006961C9" w:rsidRPr="00AA22D7" w:rsidRDefault="006961C9" w:rsidP="002F3D8C">
      <w:pPr>
        <w:ind w:firstLine="1418"/>
        <w:jc w:val="both"/>
        <w:rPr>
          <w:sz w:val="24"/>
          <w:szCs w:val="24"/>
          <w:lang w:val="pt-BR"/>
        </w:rPr>
      </w:pPr>
      <w:r w:rsidRPr="00AA22D7">
        <w:rPr>
          <w:b/>
          <w:sz w:val="24"/>
          <w:szCs w:val="24"/>
          <w:lang w:val="pt-BR"/>
        </w:rPr>
        <w:t>penalidade:</w:t>
      </w:r>
      <w:r w:rsidRPr="00AA22D7">
        <w:rPr>
          <w:sz w:val="24"/>
          <w:szCs w:val="24"/>
          <w:lang w:val="pt-BR"/>
        </w:rPr>
        <w:t xml:space="preserve"> demissão.</w:t>
      </w:r>
    </w:p>
    <w:p w14:paraId="0BC73060" w14:textId="4CDF6248" w:rsidR="002C4ADD" w:rsidRPr="00AA22D7" w:rsidRDefault="002C4ADD" w:rsidP="002F3D8C">
      <w:pPr>
        <w:ind w:firstLine="1418"/>
        <w:jc w:val="both"/>
        <w:rPr>
          <w:sz w:val="24"/>
          <w:szCs w:val="24"/>
          <w:lang w:val="pt-BR"/>
        </w:rPr>
      </w:pPr>
      <w:r w:rsidRPr="00AA22D7">
        <w:rPr>
          <w:sz w:val="24"/>
          <w:szCs w:val="24"/>
          <w:lang w:val="pt-BR"/>
        </w:rPr>
        <w:t>X</w:t>
      </w:r>
      <w:r w:rsidR="00CF7995" w:rsidRPr="00AA22D7">
        <w:rPr>
          <w:sz w:val="24"/>
          <w:szCs w:val="24"/>
          <w:lang w:val="pt-BR"/>
        </w:rPr>
        <w:t>XIX</w:t>
      </w:r>
      <w:r w:rsidRPr="00AA22D7">
        <w:rPr>
          <w:sz w:val="24"/>
          <w:szCs w:val="24"/>
          <w:lang w:val="pt-BR"/>
        </w:rPr>
        <w:t xml:space="preserve"> </w:t>
      </w:r>
      <w:r w:rsidR="00366BA9" w:rsidRPr="00AA22D7">
        <w:rPr>
          <w:sz w:val="24"/>
          <w:szCs w:val="24"/>
          <w:lang w:val="pt-BR"/>
        </w:rPr>
        <w:t>–</w:t>
      </w:r>
      <w:r w:rsidRPr="00AA22D7">
        <w:rPr>
          <w:sz w:val="24"/>
          <w:szCs w:val="24"/>
          <w:lang w:val="pt-BR"/>
        </w:rPr>
        <w:t xml:space="preserve"> </w:t>
      </w:r>
      <w:r w:rsidR="00366BA9" w:rsidRPr="00AA22D7">
        <w:rPr>
          <w:sz w:val="24"/>
          <w:szCs w:val="24"/>
          <w:lang w:val="pt-BR"/>
        </w:rPr>
        <w:t>solicitar vantagem indevida para si ou para outrem no uso de suas atribuições.</w:t>
      </w:r>
    </w:p>
    <w:p w14:paraId="61EE0261" w14:textId="072E1B53" w:rsidR="00366BA9" w:rsidRPr="00AA22D7" w:rsidRDefault="004B5183" w:rsidP="002F3D8C">
      <w:pPr>
        <w:ind w:firstLine="1418"/>
        <w:jc w:val="both"/>
        <w:rPr>
          <w:sz w:val="24"/>
          <w:szCs w:val="24"/>
          <w:lang w:val="pt-BR"/>
        </w:rPr>
      </w:pPr>
      <w:r w:rsidRPr="00AA22D7">
        <w:rPr>
          <w:b/>
          <w:sz w:val="24"/>
          <w:szCs w:val="24"/>
          <w:lang w:val="pt-BR"/>
        </w:rPr>
        <w:t>p</w:t>
      </w:r>
      <w:r w:rsidR="00366BA9" w:rsidRPr="00AA22D7">
        <w:rPr>
          <w:b/>
          <w:sz w:val="24"/>
          <w:szCs w:val="24"/>
          <w:lang w:val="pt-BR"/>
        </w:rPr>
        <w:t>enalidade:</w:t>
      </w:r>
      <w:r w:rsidR="00366BA9" w:rsidRPr="00AA22D7">
        <w:rPr>
          <w:sz w:val="24"/>
          <w:szCs w:val="24"/>
          <w:lang w:val="pt-BR"/>
        </w:rPr>
        <w:t xml:space="preserve"> demissão.</w:t>
      </w:r>
    </w:p>
    <w:p w14:paraId="57F25840" w14:textId="77777777" w:rsidR="009F0BFA" w:rsidRPr="00AA22D7" w:rsidRDefault="009F0BFA" w:rsidP="002F3D8C">
      <w:pPr>
        <w:ind w:firstLine="1418"/>
        <w:jc w:val="both"/>
        <w:rPr>
          <w:sz w:val="24"/>
          <w:szCs w:val="24"/>
          <w:lang w:val="pt-BR"/>
        </w:rPr>
      </w:pPr>
    </w:p>
    <w:p w14:paraId="62F782A4" w14:textId="4FC2D568" w:rsidR="008318B2" w:rsidRPr="00AA22D7" w:rsidRDefault="001E270E" w:rsidP="00AF2B3E">
      <w:pPr>
        <w:jc w:val="center"/>
        <w:rPr>
          <w:b/>
          <w:bCs/>
          <w:sz w:val="24"/>
          <w:szCs w:val="24"/>
          <w:lang w:val="pt-BR"/>
        </w:rPr>
      </w:pPr>
      <w:r w:rsidRPr="00AA22D7">
        <w:rPr>
          <w:b/>
          <w:bCs/>
          <w:sz w:val="24"/>
          <w:szCs w:val="24"/>
          <w:lang w:val="pt-BR"/>
        </w:rPr>
        <w:t>CAPÍTULO I</w:t>
      </w:r>
      <w:r w:rsidR="0064746A" w:rsidRPr="00AA22D7">
        <w:rPr>
          <w:b/>
          <w:bCs/>
          <w:sz w:val="24"/>
          <w:szCs w:val="24"/>
          <w:lang w:val="pt-BR"/>
        </w:rPr>
        <w:t xml:space="preserve">I - </w:t>
      </w:r>
      <w:r w:rsidR="008318B2" w:rsidRPr="00AA22D7">
        <w:rPr>
          <w:b/>
          <w:bCs/>
          <w:sz w:val="24"/>
          <w:szCs w:val="24"/>
          <w:lang w:val="pt-BR"/>
        </w:rPr>
        <w:t>DA ACUMULAÇÃO</w:t>
      </w:r>
      <w:r w:rsidR="0064746A" w:rsidRPr="00AA22D7">
        <w:rPr>
          <w:b/>
          <w:bCs/>
          <w:sz w:val="24"/>
          <w:szCs w:val="24"/>
          <w:lang w:val="pt-BR"/>
        </w:rPr>
        <w:t xml:space="preserve"> E DAS RESPONSABILIDADES</w:t>
      </w:r>
    </w:p>
    <w:p w14:paraId="3A1CECA2" w14:textId="355FE50F" w:rsidR="00022114" w:rsidRPr="00AA22D7" w:rsidRDefault="0064746A" w:rsidP="0064746A">
      <w:pPr>
        <w:jc w:val="center"/>
        <w:rPr>
          <w:b/>
          <w:bCs/>
          <w:sz w:val="24"/>
          <w:szCs w:val="24"/>
          <w:lang w:val="pt-BR"/>
        </w:rPr>
      </w:pPr>
      <w:r w:rsidRPr="00AA22D7">
        <w:rPr>
          <w:b/>
          <w:bCs/>
          <w:sz w:val="24"/>
          <w:szCs w:val="24"/>
          <w:lang w:val="pt-BR"/>
        </w:rPr>
        <w:t>Seção I – Da Acumulação</w:t>
      </w:r>
    </w:p>
    <w:p w14:paraId="3AE3474B" w14:textId="77777777" w:rsidR="0064746A" w:rsidRPr="00AA22D7" w:rsidRDefault="0064746A" w:rsidP="002F3D8C">
      <w:pPr>
        <w:ind w:firstLine="1418"/>
        <w:jc w:val="center"/>
        <w:rPr>
          <w:b/>
          <w:bCs/>
          <w:sz w:val="24"/>
          <w:szCs w:val="24"/>
          <w:lang w:val="pt-BR"/>
        </w:rPr>
      </w:pPr>
    </w:p>
    <w:p w14:paraId="1BEF58CC" w14:textId="394D8F39" w:rsidR="008318B2" w:rsidRPr="00AA22D7" w:rsidRDefault="00617EE0"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w:t>
      </w:r>
      <w:r w:rsidR="00F00831" w:rsidRPr="00AA22D7">
        <w:rPr>
          <w:rFonts w:ascii="Times New Roman" w:hAnsi="Times New Roman" w:cs="Times New Roman"/>
          <w:b/>
          <w:bCs/>
          <w:color w:val="auto"/>
        </w:rPr>
        <w:t>67</w:t>
      </w:r>
      <w:r w:rsidRPr="00AA22D7">
        <w:rPr>
          <w:rFonts w:ascii="Times New Roman" w:hAnsi="Times New Roman" w:cs="Times New Roman"/>
          <w:b/>
          <w:bCs/>
          <w:color w:val="auto"/>
        </w:rPr>
        <w:t>.</w:t>
      </w:r>
      <w:r w:rsidRPr="00AA22D7">
        <w:rPr>
          <w:rFonts w:ascii="Times New Roman" w:hAnsi="Times New Roman" w:cs="Times New Roman"/>
          <w:color w:val="auto"/>
        </w:rPr>
        <w:t xml:space="preserve"> </w:t>
      </w:r>
      <w:r w:rsidR="008318B2" w:rsidRPr="00AA22D7">
        <w:rPr>
          <w:rFonts w:ascii="Times New Roman" w:hAnsi="Times New Roman" w:cs="Times New Roman"/>
          <w:color w:val="auto"/>
        </w:rPr>
        <w:t xml:space="preserve">  Detectada a qualquer tempo suposta acumulação ilegal de cargos, empregos ou funções públicas, ou de proventos da inatividade com remuneração ou </w:t>
      </w:r>
      <w:proofErr w:type="gramStart"/>
      <w:r w:rsidR="008318B2" w:rsidRPr="00AA22D7">
        <w:rPr>
          <w:rFonts w:ascii="Times New Roman" w:hAnsi="Times New Roman" w:cs="Times New Roman"/>
          <w:color w:val="auto"/>
        </w:rPr>
        <w:t>subsidio</w:t>
      </w:r>
      <w:proofErr w:type="gramEnd"/>
      <w:r w:rsidR="008318B2" w:rsidRPr="00AA22D7">
        <w:rPr>
          <w:rFonts w:ascii="Times New Roman" w:hAnsi="Times New Roman" w:cs="Times New Roman"/>
          <w:color w:val="auto"/>
        </w:rPr>
        <w:t xml:space="preserve"> de cargo, emprego ou função públicos, o titular do órgão ou da entidade submeterá o caso à orientação jurídica da Procuradoria</w:t>
      </w:r>
      <w:r w:rsidR="00AF2B3E" w:rsidRPr="00AA22D7">
        <w:rPr>
          <w:rFonts w:ascii="Times New Roman" w:hAnsi="Times New Roman" w:cs="Times New Roman"/>
          <w:color w:val="auto"/>
        </w:rPr>
        <w:t xml:space="preserve"> </w:t>
      </w:r>
      <w:r w:rsidR="008318B2" w:rsidRPr="00AA22D7">
        <w:rPr>
          <w:rFonts w:ascii="Times New Roman" w:hAnsi="Times New Roman" w:cs="Times New Roman"/>
          <w:color w:val="auto"/>
        </w:rPr>
        <w:t>Geral do Município.</w:t>
      </w:r>
    </w:p>
    <w:p w14:paraId="179EBB07" w14:textId="77777777" w:rsidR="00AF2B3E" w:rsidRPr="00AA22D7" w:rsidRDefault="00AF2B3E" w:rsidP="00AF2B3E">
      <w:pPr>
        <w:pStyle w:val="art162"/>
        <w:numPr>
          <w:ilvl w:val="0"/>
          <w:numId w:val="0"/>
        </w:numPr>
        <w:spacing w:after="0"/>
        <w:ind w:left="1353"/>
      </w:pPr>
    </w:p>
    <w:p w14:paraId="2FD83A78" w14:textId="2D1AAFDE" w:rsidR="003E027A" w:rsidRPr="00803833" w:rsidRDefault="008318B2" w:rsidP="00AF2B3E">
      <w:pPr>
        <w:pStyle w:val="Lei"/>
        <w:numPr>
          <w:ilvl w:val="0"/>
          <w:numId w:val="32"/>
        </w:numPr>
        <w:spacing w:after="0"/>
        <w:ind w:left="0" w:firstLine="1418"/>
        <w:rPr>
          <w:rFonts w:ascii="Times New Roman" w:eastAsia="Arial" w:hAnsi="Times New Roman"/>
        </w:rPr>
      </w:pPr>
      <w:r w:rsidRPr="00803833">
        <w:rPr>
          <w:rFonts w:ascii="Times New Roman" w:eastAsia="Arial" w:hAnsi="Times New Roman"/>
        </w:rPr>
        <w:t>Caso a acumulação ilegal de cargos</w:t>
      </w:r>
      <w:r w:rsidR="00022114" w:rsidRPr="00803833">
        <w:rPr>
          <w:rFonts w:ascii="Times New Roman" w:eastAsia="Arial" w:hAnsi="Times New Roman"/>
        </w:rPr>
        <w:t xml:space="preserve">, </w:t>
      </w:r>
      <w:r w:rsidRPr="00803833">
        <w:rPr>
          <w:rFonts w:ascii="Times New Roman" w:eastAsia="Arial" w:hAnsi="Times New Roman"/>
        </w:rPr>
        <w:t>empregos ou função pública</w:t>
      </w:r>
      <w:r w:rsidR="00022114" w:rsidRPr="00803833">
        <w:rPr>
          <w:rFonts w:ascii="Times New Roman" w:eastAsia="Arial" w:hAnsi="Times New Roman"/>
        </w:rPr>
        <w:t xml:space="preserve">, </w:t>
      </w:r>
      <w:r w:rsidRPr="00803833">
        <w:rPr>
          <w:rFonts w:ascii="Times New Roman" w:eastAsia="Arial" w:hAnsi="Times New Roman"/>
        </w:rPr>
        <w:t>seja</w:t>
      </w:r>
      <w:r w:rsidR="00022114" w:rsidRPr="00803833">
        <w:rPr>
          <w:rFonts w:ascii="Times New Roman" w:eastAsia="Arial" w:hAnsi="Times New Roman"/>
        </w:rPr>
        <w:t xml:space="preserve"> </w:t>
      </w:r>
      <w:r w:rsidRPr="00803833">
        <w:rPr>
          <w:rFonts w:ascii="Times New Roman" w:eastAsia="Arial" w:hAnsi="Times New Roman"/>
        </w:rPr>
        <w:t>confirmada,</w:t>
      </w:r>
      <w:r w:rsidR="003E027A" w:rsidRPr="00803833">
        <w:rPr>
          <w:rFonts w:ascii="Times New Roman" w:eastAsia="Arial" w:hAnsi="Times New Roman"/>
        </w:rPr>
        <w:t xml:space="preserve"> e não configure</w:t>
      </w:r>
      <w:r w:rsidR="006A138A" w:rsidRPr="00803833">
        <w:rPr>
          <w:rFonts w:ascii="Times New Roman" w:eastAsia="Arial" w:hAnsi="Times New Roman"/>
        </w:rPr>
        <w:t>, também,</w:t>
      </w:r>
      <w:r w:rsidR="003E027A" w:rsidRPr="00803833">
        <w:rPr>
          <w:rFonts w:ascii="Times New Roman" w:eastAsia="Arial" w:hAnsi="Times New Roman"/>
        </w:rPr>
        <w:t xml:space="preserve"> outra infração,</w:t>
      </w:r>
      <w:r w:rsidRPr="00803833">
        <w:rPr>
          <w:rFonts w:ascii="Times New Roman" w:eastAsia="Arial" w:hAnsi="Times New Roman"/>
        </w:rPr>
        <w:t xml:space="preserve"> a autoridade competente notificará o servidor público para apresentar opção por um deles no prazo</w:t>
      </w:r>
      <w:r w:rsidR="003E027A" w:rsidRPr="00803833">
        <w:rPr>
          <w:rFonts w:ascii="Times New Roman" w:eastAsia="Arial" w:hAnsi="Times New Roman"/>
        </w:rPr>
        <w:t xml:space="preserve"> improrrogável de 10 (dez) dias.</w:t>
      </w:r>
    </w:p>
    <w:p w14:paraId="73D99CCE" w14:textId="77777777" w:rsidR="00F3045E" w:rsidRPr="00803833" w:rsidRDefault="00F3045E" w:rsidP="00F3045E">
      <w:pPr>
        <w:rPr>
          <w:rFonts w:eastAsia="Arial"/>
          <w:sz w:val="24"/>
          <w:szCs w:val="24"/>
          <w:lang w:val="pt-BR"/>
        </w:rPr>
      </w:pPr>
    </w:p>
    <w:p w14:paraId="13F1A228" w14:textId="02AED07B" w:rsidR="00B27C9F" w:rsidRPr="00803833" w:rsidRDefault="003E027A" w:rsidP="002F3D8C">
      <w:pPr>
        <w:pStyle w:val="Lei"/>
        <w:numPr>
          <w:ilvl w:val="0"/>
          <w:numId w:val="32"/>
        </w:numPr>
        <w:spacing w:after="0"/>
        <w:ind w:left="0" w:firstLine="1418"/>
        <w:rPr>
          <w:rFonts w:ascii="Times New Roman" w:eastAsia="Arial" w:hAnsi="Times New Roman"/>
        </w:rPr>
      </w:pPr>
      <w:r w:rsidRPr="00803833">
        <w:rPr>
          <w:rFonts w:ascii="Times New Roman" w:eastAsia="Arial" w:hAnsi="Times New Roman"/>
        </w:rPr>
        <w:t xml:space="preserve"> </w:t>
      </w:r>
      <w:r w:rsidR="008318B2" w:rsidRPr="00803833">
        <w:rPr>
          <w:rFonts w:ascii="Times New Roman" w:eastAsia="Arial" w:hAnsi="Times New Roman"/>
        </w:rPr>
        <w:t xml:space="preserve">Na hipótese de o servidor público não exercer a opção prevista </w:t>
      </w:r>
      <w:r w:rsidRPr="00803833">
        <w:rPr>
          <w:rFonts w:ascii="Times New Roman" w:eastAsia="Arial" w:hAnsi="Times New Roman"/>
        </w:rPr>
        <w:t>no parágrafo anterior</w:t>
      </w:r>
      <w:r w:rsidR="008318B2" w:rsidRPr="00803833">
        <w:rPr>
          <w:rFonts w:ascii="Times New Roman" w:eastAsia="Arial" w:hAnsi="Times New Roman"/>
        </w:rPr>
        <w:t>, se instaurará o processo administrativo disciplinar</w:t>
      </w:r>
      <w:r w:rsidR="0054472E" w:rsidRPr="00803833">
        <w:rPr>
          <w:rFonts w:ascii="Times New Roman" w:eastAsia="Arial" w:hAnsi="Times New Roman"/>
        </w:rPr>
        <w:t>.</w:t>
      </w:r>
    </w:p>
    <w:p w14:paraId="0780B90E" w14:textId="77777777" w:rsidR="00022114" w:rsidRPr="00AA22D7" w:rsidRDefault="00022114" w:rsidP="002F3D8C">
      <w:pPr>
        <w:ind w:firstLine="1418"/>
        <w:rPr>
          <w:sz w:val="24"/>
          <w:szCs w:val="24"/>
          <w:lang w:val="pt-BR"/>
        </w:rPr>
      </w:pPr>
    </w:p>
    <w:p w14:paraId="3101FA09" w14:textId="1FF39B64" w:rsidR="00535AE6" w:rsidRPr="00AA22D7" w:rsidRDefault="0064746A" w:rsidP="00AF2B3E">
      <w:pPr>
        <w:jc w:val="center"/>
        <w:textAlignment w:val="baseline"/>
        <w:rPr>
          <w:rFonts w:eastAsia="Arial"/>
          <w:b/>
          <w:bCs/>
          <w:spacing w:val="5"/>
          <w:sz w:val="24"/>
          <w:szCs w:val="24"/>
          <w:lang w:val="pt-BR"/>
        </w:rPr>
      </w:pPr>
      <w:r w:rsidRPr="00AA22D7">
        <w:rPr>
          <w:rFonts w:eastAsia="Arial"/>
          <w:b/>
          <w:bCs/>
          <w:spacing w:val="4"/>
          <w:sz w:val="24"/>
          <w:szCs w:val="24"/>
          <w:lang w:val="pt-BR"/>
        </w:rPr>
        <w:t>Seção II – Das Responsabilidades</w:t>
      </w:r>
    </w:p>
    <w:p w14:paraId="184DD901" w14:textId="77777777" w:rsidR="00022114" w:rsidRPr="00AA22D7" w:rsidRDefault="00022114" w:rsidP="002F3D8C">
      <w:pPr>
        <w:ind w:firstLine="1418"/>
        <w:jc w:val="center"/>
        <w:textAlignment w:val="baseline"/>
        <w:rPr>
          <w:rFonts w:eastAsia="Arial"/>
          <w:b/>
          <w:bCs/>
          <w:spacing w:val="5"/>
          <w:sz w:val="24"/>
          <w:szCs w:val="24"/>
          <w:lang w:val="pt-BR"/>
        </w:rPr>
      </w:pPr>
    </w:p>
    <w:p w14:paraId="33E2063C" w14:textId="249ADABA" w:rsidR="00535AE6" w:rsidRPr="00AA22D7" w:rsidRDefault="00617EE0"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w:t>
      </w:r>
      <w:r w:rsidR="008774A9" w:rsidRPr="00AA22D7">
        <w:rPr>
          <w:rFonts w:ascii="Times New Roman" w:hAnsi="Times New Roman" w:cs="Times New Roman"/>
          <w:b/>
          <w:bCs/>
          <w:color w:val="auto"/>
        </w:rPr>
        <w:t>68</w:t>
      </w:r>
      <w:r w:rsidRPr="00AA22D7">
        <w:rPr>
          <w:rFonts w:ascii="Times New Roman" w:hAnsi="Times New Roman" w:cs="Times New Roman"/>
          <w:b/>
          <w:bCs/>
          <w:color w:val="auto"/>
        </w:rPr>
        <w:t>.</w:t>
      </w:r>
      <w:r w:rsidRPr="00AA22D7">
        <w:rPr>
          <w:rFonts w:ascii="Times New Roman" w:hAnsi="Times New Roman" w:cs="Times New Roman"/>
          <w:color w:val="auto"/>
        </w:rPr>
        <w:t xml:space="preserve"> </w:t>
      </w:r>
      <w:r w:rsidR="00AD717B" w:rsidRPr="00AA22D7">
        <w:rPr>
          <w:rFonts w:ascii="Times New Roman" w:hAnsi="Times New Roman" w:cs="Times New Roman"/>
          <w:color w:val="auto"/>
        </w:rPr>
        <w:t xml:space="preserve">O </w:t>
      </w:r>
      <w:r w:rsidR="006D5FB6" w:rsidRPr="00AA22D7">
        <w:rPr>
          <w:rFonts w:ascii="Times New Roman" w:hAnsi="Times New Roman" w:cs="Times New Roman"/>
          <w:color w:val="auto"/>
        </w:rPr>
        <w:t xml:space="preserve">servidor responde civil, penal e administrativamente pelo exercício irregular de suas atribuições. </w:t>
      </w:r>
    </w:p>
    <w:p w14:paraId="54CD4F80" w14:textId="77777777" w:rsidR="00022114" w:rsidRPr="00AA22D7" w:rsidRDefault="00022114" w:rsidP="002F3D8C">
      <w:pPr>
        <w:pStyle w:val="artapartirdo162"/>
        <w:numPr>
          <w:ilvl w:val="0"/>
          <w:numId w:val="0"/>
        </w:numPr>
        <w:spacing w:after="0"/>
        <w:ind w:firstLine="1418"/>
        <w:rPr>
          <w:rFonts w:ascii="Times New Roman" w:hAnsi="Times New Roman" w:cs="Times New Roman"/>
          <w:b/>
          <w:bCs/>
          <w:color w:val="auto"/>
        </w:rPr>
      </w:pPr>
    </w:p>
    <w:p w14:paraId="0115F2E8" w14:textId="03C55791" w:rsidR="00535AE6" w:rsidRPr="00AA22D7" w:rsidRDefault="00617EE0"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 xml:space="preserve">Art. </w:t>
      </w:r>
      <w:r w:rsidR="008774A9" w:rsidRPr="00AA22D7">
        <w:rPr>
          <w:rFonts w:ascii="Times New Roman" w:hAnsi="Times New Roman" w:cs="Times New Roman"/>
          <w:b/>
          <w:bCs/>
          <w:color w:val="auto"/>
        </w:rPr>
        <w:t>168-A</w:t>
      </w:r>
      <w:r w:rsidRPr="00AA22D7">
        <w:rPr>
          <w:rFonts w:ascii="Times New Roman" w:hAnsi="Times New Roman" w:cs="Times New Roman"/>
          <w:b/>
          <w:bCs/>
          <w:color w:val="auto"/>
        </w:rPr>
        <w:t>.</w:t>
      </w:r>
      <w:r w:rsidRPr="00AA22D7">
        <w:rPr>
          <w:rFonts w:ascii="Times New Roman" w:hAnsi="Times New Roman" w:cs="Times New Roman"/>
          <w:color w:val="auto"/>
        </w:rPr>
        <w:t xml:space="preserve"> </w:t>
      </w:r>
      <w:r w:rsidR="006D5FB6" w:rsidRPr="00AA22D7">
        <w:rPr>
          <w:rFonts w:ascii="Times New Roman" w:hAnsi="Times New Roman" w:cs="Times New Roman"/>
          <w:color w:val="auto"/>
        </w:rPr>
        <w:t>A responsabilidade civil decorre de conduta omissiva ou comissiva, dolosa ou culposa, que importe em prejuízo ao erário ou a terceiro.</w:t>
      </w:r>
    </w:p>
    <w:p w14:paraId="44BD081A" w14:textId="77777777" w:rsidR="002F3D8C" w:rsidRPr="00AA22D7" w:rsidRDefault="002F3D8C" w:rsidP="00AF2B3E">
      <w:pPr>
        <w:pStyle w:val="art162"/>
        <w:numPr>
          <w:ilvl w:val="0"/>
          <w:numId w:val="0"/>
        </w:numPr>
        <w:spacing w:after="0"/>
        <w:ind w:left="1353"/>
      </w:pPr>
    </w:p>
    <w:p w14:paraId="42147038" w14:textId="59C9C23B" w:rsidR="00535AE6" w:rsidRPr="00803833" w:rsidRDefault="006D5FB6" w:rsidP="00AF2B3E">
      <w:pPr>
        <w:pStyle w:val="Lei"/>
        <w:numPr>
          <w:ilvl w:val="0"/>
          <w:numId w:val="14"/>
        </w:numPr>
        <w:spacing w:after="0"/>
        <w:ind w:left="0" w:firstLine="1418"/>
        <w:rPr>
          <w:rFonts w:ascii="Times New Roman" w:eastAsia="Arial" w:hAnsi="Times New Roman"/>
        </w:rPr>
      </w:pPr>
      <w:r w:rsidRPr="00803833">
        <w:rPr>
          <w:rFonts w:ascii="Times New Roman" w:eastAsia="Arial" w:hAnsi="Times New Roman"/>
        </w:rPr>
        <w:lastRenderedPageBreak/>
        <w:t>A indenização de prejuízo causado ao erário poderá ser liquidada nos termos deste Estatuto, sem prejuízo de outros bens que respondam pela indenização, salvo disposição legal em contrário.</w:t>
      </w:r>
    </w:p>
    <w:p w14:paraId="2C2D2B93" w14:textId="77777777" w:rsidR="00E259E6" w:rsidRPr="00803833" w:rsidRDefault="00E259E6" w:rsidP="002F3D8C">
      <w:pPr>
        <w:ind w:firstLine="1418"/>
        <w:rPr>
          <w:rFonts w:eastAsia="Arial"/>
          <w:sz w:val="24"/>
          <w:szCs w:val="24"/>
          <w:lang w:val="pt-BR"/>
        </w:rPr>
      </w:pPr>
    </w:p>
    <w:p w14:paraId="2521E831" w14:textId="1AFFE1F0" w:rsidR="00535AE6" w:rsidRPr="00803833" w:rsidRDefault="006D5FB6" w:rsidP="002F3D8C">
      <w:pPr>
        <w:pStyle w:val="Lei"/>
        <w:spacing w:after="0"/>
        <w:ind w:left="0" w:firstLine="1418"/>
        <w:rPr>
          <w:rFonts w:ascii="Times New Roman" w:eastAsia="Arial" w:hAnsi="Times New Roman"/>
        </w:rPr>
      </w:pPr>
      <w:r w:rsidRPr="00803833">
        <w:rPr>
          <w:rFonts w:ascii="Times New Roman" w:eastAsia="Arial" w:hAnsi="Times New Roman"/>
        </w:rPr>
        <w:t xml:space="preserve">Tratando-se de dano causado a terceiro, responde o servidor perante a Fazenda Pública, em ação regressiva. </w:t>
      </w:r>
    </w:p>
    <w:p w14:paraId="527832FF" w14:textId="77777777" w:rsidR="00022114" w:rsidRPr="00AA22D7" w:rsidRDefault="00022114" w:rsidP="002F3D8C">
      <w:pPr>
        <w:pStyle w:val="artapartirdo162"/>
        <w:numPr>
          <w:ilvl w:val="0"/>
          <w:numId w:val="0"/>
        </w:numPr>
        <w:spacing w:after="0"/>
        <w:ind w:firstLine="1418"/>
        <w:rPr>
          <w:rFonts w:ascii="Times New Roman" w:hAnsi="Times New Roman" w:cs="Times New Roman"/>
          <w:b/>
          <w:bCs/>
          <w:color w:val="auto"/>
        </w:rPr>
      </w:pPr>
    </w:p>
    <w:p w14:paraId="20D5688F" w14:textId="636FC8D3" w:rsidR="00535AE6" w:rsidRPr="00AA22D7" w:rsidRDefault="00617EE0"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w:t>
      </w:r>
      <w:r w:rsidR="008774A9" w:rsidRPr="00AA22D7">
        <w:rPr>
          <w:rFonts w:ascii="Times New Roman" w:hAnsi="Times New Roman" w:cs="Times New Roman"/>
          <w:b/>
          <w:bCs/>
          <w:color w:val="auto"/>
        </w:rPr>
        <w:t>68-B</w:t>
      </w:r>
      <w:r w:rsidRPr="00AA22D7">
        <w:rPr>
          <w:rFonts w:ascii="Times New Roman" w:hAnsi="Times New Roman" w:cs="Times New Roman"/>
          <w:b/>
          <w:bCs/>
          <w:color w:val="auto"/>
        </w:rPr>
        <w:t>.</w:t>
      </w:r>
      <w:r w:rsidRPr="00AA22D7">
        <w:rPr>
          <w:rFonts w:ascii="Times New Roman" w:hAnsi="Times New Roman" w:cs="Times New Roman"/>
          <w:color w:val="auto"/>
        </w:rPr>
        <w:t xml:space="preserve"> </w:t>
      </w:r>
      <w:r w:rsidR="006D5FB6" w:rsidRPr="00AA22D7">
        <w:rPr>
          <w:rFonts w:ascii="Times New Roman" w:hAnsi="Times New Roman" w:cs="Times New Roman"/>
          <w:color w:val="auto"/>
        </w:rPr>
        <w:t xml:space="preserve">A responsabilidade penal abrange os crimes e as contravenções imputados ao servidor, nesta qualidade. </w:t>
      </w:r>
    </w:p>
    <w:p w14:paraId="601540CC" w14:textId="77777777" w:rsidR="00022114" w:rsidRPr="00AA22D7" w:rsidRDefault="00022114" w:rsidP="002F3D8C">
      <w:pPr>
        <w:pStyle w:val="artapartirdo162"/>
        <w:numPr>
          <w:ilvl w:val="0"/>
          <w:numId w:val="0"/>
        </w:numPr>
        <w:spacing w:after="0"/>
        <w:ind w:firstLine="1418"/>
        <w:rPr>
          <w:rFonts w:ascii="Times New Roman" w:hAnsi="Times New Roman" w:cs="Times New Roman"/>
          <w:b/>
          <w:bCs/>
          <w:color w:val="auto"/>
        </w:rPr>
      </w:pPr>
    </w:p>
    <w:p w14:paraId="3618F7BD" w14:textId="3A948F14" w:rsidR="00535AE6" w:rsidRPr="00AA22D7" w:rsidRDefault="00617EE0"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w:t>
      </w:r>
      <w:r w:rsidR="008774A9" w:rsidRPr="00AA22D7">
        <w:rPr>
          <w:rFonts w:ascii="Times New Roman" w:hAnsi="Times New Roman" w:cs="Times New Roman"/>
          <w:b/>
          <w:bCs/>
          <w:color w:val="auto"/>
        </w:rPr>
        <w:t>68-C</w:t>
      </w:r>
      <w:r w:rsidRPr="00AA22D7">
        <w:rPr>
          <w:rFonts w:ascii="Times New Roman" w:hAnsi="Times New Roman" w:cs="Times New Roman"/>
          <w:b/>
          <w:bCs/>
          <w:color w:val="auto"/>
        </w:rPr>
        <w:t>.</w:t>
      </w:r>
      <w:r w:rsidRPr="00AA22D7">
        <w:rPr>
          <w:rFonts w:ascii="Times New Roman" w:hAnsi="Times New Roman" w:cs="Times New Roman"/>
          <w:color w:val="auto"/>
        </w:rPr>
        <w:t xml:space="preserve"> </w:t>
      </w:r>
      <w:r w:rsidR="006D5FB6" w:rsidRPr="00AA22D7">
        <w:rPr>
          <w:rFonts w:ascii="Times New Roman" w:hAnsi="Times New Roman" w:cs="Times New Roman"/>
          <w:color w:val="auto"/>
        </w:rPr>
        <w:t xml:space="preserve">A responsabilidade administrativa resulta da prática, omissiva ou comissiva, dolosa ou culposa, de qualquer uma das </w:t>
      </w:r>
      <w:r w:rsidR="000B4A01" w:rsidRPr="00AA22D7">
        <w:rPr>
          <w:rFonts w:ascii="Times New Roman" w:hAnsi="Times New Roman" w:cs="Times New Roman"/>
          <w:color w:val="auto"/>
        </w:rPr>
        <w:t>infrações</w:t>
      </w:r>
      <w:r w:rsidR="006D5FB6" w:rsidRPr="00AA22D7">
        <w:rPr>
          <w:rFonts w:ascii="Times New Roman" w:hAnsi="Times New Roman" w:cs="Times New Roman"/>
          <w:color w:val="auto"/>
        </w:rPr>
        <w:t xml:space="preserve"> disciplinares previstas no art</w:t>
      </w:r>
      <w:r w:rsidR="003D4104" w:rsidRPr="00AA22D7">
        <w:rPr>
          <w:rFonts w:ascii="Times New Roman" w:hAnsi="Times New Roman" w:cs="Times New Roman"/>
          <w:color w:val="auto"/>
        </w:rPr>
        <w:t xml:space="preserve">. </w:t>
      </w:r>
      <w:r w:rsidR="005278E5" w:rsidRPr="00AA22D7">
        <w:rPr>
          <w:rFonts w:ascii="Times New Roman" w:hAnsi="Times New Roman" w:cs="Times New Roman"/>
          <w:color w:val="auto"/>
        </w:rPr>
        <w:t xml:space="preserve">166 </w:t>
      </w:r>
      <w:r w:rsidR="00AD65DC" w:rsidRPr="00AA22D7">
        <w:rPr>
          <w:rFonts w:ascii="Times New Roman" w:hAnsi="Times New Roman" w:cs="Times New Roman"/>
          <w:color w:val="auto"/>
        </w:rPr>
        <w:t>e</w:t>
      </w:r>
      <w:r w:rsidR="005278E5" w:rsidRPr="00AA22D7">
        <w:rPr>
          <w:rFonts w:ascii="Times New Roman" w:hAnsi="Times New Roman" w:cs="Times New Roman"/>
          <w:color w:val="auto"/>
        </w:rPr>
        <w:t xml:space="preserve"> 167</w:t>
      </w:r>
      <w:r w:rsidR="006A4C62" w:rsidRPr="00AA22D7">
        <w:rPr>
          <w:rFonts w:ascii="Times New Roman" w:hAnsi="Times New Roman" w:cs="Times New Roman"/>
          <w:color w:val="auto"/>
        </w:rPr>
        <w:t xml:space="preserve"> </w:t>
      </w:r>
      <w:r w:rsidR="006D5FB6" w:rsidRPr="00AA22D7">
        <w:rPr>
          <w:rFonts w:ascii="Times New Roman" w:hAnsi="Times New Roman" w:cs="Times New Roman"/>
          <w:color w:val="auto"/>
        </w:rPr>
        <w:t>desta Lei, bem como em leis especiais.</w:t>
      </w:r>
    </w:p>
    <w:p w14:paraId="7041CB81" w14:textId="77777777" w:rsidR="00AF2B3E" w:rsidRPr="00803833" w:rsidRDefault="00AF2B3E" w:rsidP="00AF2B3E">
      <w:pPr>
        <w:pStyle w:val="art162"/>
        <w:numPr>
          <w:ilvl w:val="0"/>
          <w:numId w:val="0"/>
        </w:numPr>
        <w:spacing w:after="0"/>
        <w:ind w:left="1353"/>
        <w:rPr>
          <w:rFonts w:ascii="Times New Roman" w:hAnsi="Times New Roman" w:cs="Times New Roman"/>
          <w:color w:val="auto"/>
        </w:rPr>
      </w:pPr>
    </w:p>
    <w:p w14:paraId="76E4D391" w14:textId="40399B9A" w:rsidR="00535AE6" w:rsidRPr="00803833" w:rsidRDefault="006D5FB6" w:rsidP="00AF2B3E">
      <w:pPr>
        <w:pStyle w:val="Lei"/>
        <w:numPr>
          <w:ilvl w:val="0"/>
          <w:numId w:val="15"/>
        </w:numPr>
        <w:spacing w:after="0"/>
        <w:ind w:left="0" w:firstLine="1418"/>
        <w:rPr>
          <w:rFonts w:ascii="Times New Roman" w:eastAsia="Arial" w:hAnsi="Times New Roman"/>
        </w:rPr>
      </w:pPr>
      <w:r w:rsidRPr="00803833">
        <w:rPr>
          <w:rFonts w:ascii="Times New Roman" w:eastAsia="Arial" w:hAnsi="Times New Roman"/>
        </w:rPr>
        <w:t>As infrações disciplinares classificam-se, para efeito de cominação da sanção, em leves, médias e graves.</w:t>
      </w:r>
    </w:p>
    <w:p w14:paraId="7D133DFB" w14:textId="77777777" w:rsidR="00E259E6" w:rsidRPr="00803833" w:rsidRDefault="00E259E6" w:rsidP="002F3D8C">
      <w:pPr>
        <w:ind w:firstLine="1418"/>
        <w:rPr>
          <w:rFonts w:eastAsia="Arial"/>
          <w:sz w:val="24"/>
          <w:szCs w:val="24"/>
          <w:lang w:val="pt-BR"/>
        </w:rPr>
      </w:pPr>
    </w:p>
    <w:p w14:paraId="43954D93" w14:textId="74EA4727" w:rsidR="00535AE6" w:rsidRPr="00803833" w:rsidRDefault="006D5FB6" w:rsidP="002F3D8C">
      <w:pPr>
        <w:pStyle w:val="Lei"/>
        <w:numPr>
          <w:ilvl w:val="0"/>
          <w:numId w:val="15"/>
        </w:numPr>
        <w:spacing w:after="0"/>
        <w:ind w:left="0" w:firstLine="1418"/>
        <w:rPr>
          <w:rFonts w:ascii="Times New Roman" w:eastAsia="Arial" w:hAnsi="Times New Roman"/>
        </w:rPr>
      </w:pPr>
      <w:r w:rsidRPr="00803833">
        <w:rPr>
          <w:rFonts w:ascii="Times New Roman" w:eastAsia="Arial" w:hAnsi="Times New Roman"/>
        </w:rPr>
        <w:t xml:space="preserve">A alteração da situação jurídico-funcional do servidor, observado o prazo prescricional, não impede a instauração de processo administrativo disciplinar, aplicação de penalidade disciplinar e/ou da inabilitação de que trata o art. </w:t>
      </w:r>
      <w:r w:rsidR="00154287" w:rsidRPr="00803833">
        <w:rPr>
          <w:rFonts w:ascii="Times New Roman" w:eastAsia="Arial" w:hAnsi="Times New Roman"/>
        </w:rPr>
        <w:t>165-A</w:t>
      </w:r>
      <w:r w:rsidRPr="00803833">
        <w:rPr>
          <w:rFonts w:ascii="Times New Roman" w:eastAsia="Arial" w:hAnsi="Times New Roman"/>
        </w:rPr>
        <w:t xml:space="preserve"> desta Lei:</w:t>
      </w:r>
    </w:p>
    <w:p w14:paraId="5AB89462" w14:textId="77777777" w:rsidR="00AF2B3E" w:rsidRPr="00803833" w:rsidRDefault="00AF2B3E" w:rsidP="00AF2B3E">
      <w:pPr>
        <w:rPr>
          <w:rFonts w:eastAsia="Arial"/>
          <w:sz w:val="24"/>
          <w:szCs w:val="24"/>
          <w:lang w:val="pt-BR"/>
        </w:rPr>
      </w:pPr>
    </w:p>
    <w:p w14:paraId="51CDC975" w14:textId="5263BEBB" w:rsidR="00535AE6" w:rsidRPr="00AA22D7" w:rsidRDefault="000C00EF" w:rsidP="00663813">
      <w:pPr>
        <w:pStyle w:val="inciso"/>
      </w:pPr>
      <w:r w:rsidRPr="00AA22D7">
        <w:t xml:space="preserve">I - </w:t>
      </w:r>
      <w:proofErr w:type="gramStart"/>
      <w:r w:rsidR="006D5FB6" w:rsidRPr="00AA22D7">
        <w:t>após</w:t>
      </w:r>
      <w:proofErr w:type="gramEnd"/>
      <w:r w:rsidR="006D5FB6" w:rsidRPr="00AA22D7">
        <w:t xml:space="preserve"> exoneração ou demissão;</w:t>
      </w:r>
    </w:p>
    <w:p w14:paraId="5EB66B2A" w14:textId="45EA736C" w:rsidR="00535AE6" w:rsidRPr="00AA22D7" w:rsidRDefault="000C00EF" w:rsidP="00663813">
      <w:pPr>
        <w:pStyle w:val="inciso"/>
      </w:pPr>
      <w:r w:rsidRPr="00AA22D7">
        <w:t xml:space="preserve">II - </w:t>
      </w:r>
      <w:proofErr w:type="gramStart"/>
      <w:r w:rsidR="006D5FB6" w:rsidRPr="00AA22D7">
        <w:t>após</w:t>
      </w:r>
      <w:proofErr w:type="gramEnd"/>
      <w:r w:rsidR="006D5FB6" w:rsidRPr="00AA22D7">
        <w:t xml:space="preserve"> aposentadoria ou disponibilidade;</w:t>
      </w:r>
    </w:p>
    <w:p w14:paraId="173A060C" w14:textId="663DBA9F" w:rsidR="00535AE6" w:rsidRPr="00AA22D7" w:rsidRDefault="000C00EF" w:rsidP="00663813">
      <w:pPr>
        <w:pStyle w:val="inciso"/>
      </w:pPr>
      <w:r w:rsidRPr="00AA22D7">
        <w:t xml:space="preserve">III - </w:t>
      </w:r>
      <w:r w:rsidR="006D5FB6" w:rsidRPr="00AA22D7">
        <w:t xml:space="preserve">após vacância em razão de posse em outro cargo </w:t>
      </w:r>
      <w:proofErr w:type="spellStart"/>
      <w:r w:rsidR="00AD717B" w:rsidRPr="00AA22D7">
        <w:t>inacumulável</w:t>
      </w:r>
      <w:proofErr w:type="spellEnd"/>
      <w:r w:rsidR="006D5FB6" w:rsidRPr="00AA22D7">
        <w:t>.</w:t>
      </w:r>
    </w:p>
    <w:p w14:paraId="692D4A17" w14:textId="77777777" w:rsidR="00E259E6" w:rsidRPr="00AA22D7" w:rsidRDefault="00E259E6" w:rsidP="00803833">
      <w:pPr>
        <w:pStyle w:val="inciso"/>
      </w:pPr>
    </w:p>
    <w:p w14:paraId="2806C165" w14:textId="747C4E8B" w:rsidR="00535AE6" w:rsidRPr="00AA22D7" w:rsidRDefault="00803833" w:rsidP="00803833">
      <w:pPr>
        <w:pStyle w:val="inciso"/>
      </w:pPr>
      <w:r>
        <w:t xml:space="preserve">§ 3º </w:t>
      </w:r>
      <w:r w:rsidR="00AD717B" w:rsidRPr="00AA22D7">
        <w:t>O</w:t>
      </w:r>
      <w:r w:rsidR="006D5FB6" w:rsidRPr="00AA22D7">
        <w:t xml:space="preserve"> servidor será punido por conduta prevista como </w:t>
      </w:r>
      <w:r w:rsidR="000B4A01" w:rsidRPr="00AA22D7">
        <w:t>infração</w:t>
      </w:r>
      <w:r w:rsidR="006D5FB6" w:rsidRPr="00AA22D7">
        <w:t xml:space="preserve"> disciplinar desde que praticada dolosamente, salvo os casos expressos nesta Lei. </w:t>
      </w:r>
    </w:p>
    <w:p w14:paraId="4D6953B5" w14:textId="77777777" w:rsidR="00022114" w:rsidRPr="00AA22D7" w:rsidRDefault="00022114" w:rsidP="002F3D8C">
      <w:pPr>
        <w:pStyle w:val="artapartirdo162"/>
        <w:numPr>
          <w:ilvl w:val="0"/>
          <w:numId w:val="0"/>
        </w:numPr>
        <w:spacing w:after="0"/>
        <w:ind w:firstLine="1418"/>
        <w:rPr>
          <w:rFonts w:ascii="Times New Roman" w:hAnsi="Times New Roman" w:cs="Times New Roman"/>
          <w:b/>
          <w:bCs/>
          <w:color w:val="auto"/>
        </w:rPr>
      </w:pPr>
    </w:p>
    <w:p w14:paraId="2635FAA9" w14:textId="2A63B025" w:rsidR="00535AE6" w:rsidRPr="00AA22D7" w:rsidRDefault="00617EE0"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w:t>
      </w:r>
      <w:r w:rsidR="008774A9" w:rsidRPr="00AA22D7">
        <w:rPr>
          <w:rFonts w:ascii="Times New Roman" w:hAnsi="Times New Roman" w:cs="Times New Roman"/>
          <w:b/>
          <w:bCs/>
          <w:color w:val="auto"/>
        </w:rPr>
        <w:t>68-</w:t>
      </w:r>
      <w:r w:rsidR="006B5AD0" w:rsidRPr="00AA22D7">
        <w:rPr>
          <w:rFonts w:ascii="Times New Roman" w:hAnsi="Times New Roman" w:cs="Times New Roman"/>
          <w:b/>
          <w:bCs/>
          <w:color w:val="auto"/>
        </w:rPr>
        <w:t>D</w:t>
      </w:r>
      <w:r w:rsidRPr="00AA22D7">
        <w:rPr>
          <w:rFonts w:ascii="Times New Roman" w:hAnsi="Times New Roman" w:cs="Times New Roman"/>
          <w:b/>
          <w:bCs/>
          <w:color w:val="auto"/>
        </w:rPr>
        <w:t>.</w:t>
      </w:r>
      <w:r w:rsidRPr="00AA22D7">
        <w:rPr>
          <w:rFonts w:ascii="Times New Roman" w:hAnsi="Times New Roman" w:cs="Times New Roman"/>
          <w:color w:val="auto"/>
        </w:rPr>
        <w:t xml:space="preserve"> </w:t>
      </w:r>
      <w:r w:rsidR="006D5FB6" w:rsidRPr="00AA22D7">
        <w:rPr>
          <w:rFonts w:ascii="Times New Roman" w:hAnsi="Times New Roman" w:cs="Times New Roman"/>
          <w:color w:val="auto"/>
        </w:rPr>
        <w:t xml:space="preserve">As sanções civis, penais e administrativas poderão acumular-se, sendo independentes entre si. </w:t>
      </w:r>
    </w:p>
    <w:p w14:paraId="5E6FFAB3" w14:textId="77777777" w:rsidR="00022114" w:rsidRPr="00AA22D7" w:rsidRDefault="00022114" w:rsidP="002F3D8C">
      <w:pPr>
        <w:pStyle w:val="artapartirdo162"/>
        <w:numPr>
          <w:ilvl w:val="0"/>
          <w:numId w:val="0"/>
        </w:numPr>
        <w:spacing w:after="0"/>
        <w:ind w:firstLine="1418"/>
        <w:rPr>
          <w:rFonts w:ascii="Times New Roman" w:hAnsi="Times New Roman" w:cs="Times New Roman"/>
          <w:b/>
          <w:bCs/>
          <w:color w:val="auto"/>
        </w:rPr>
      </w:pPr>
    </w:p>
    <w:p w14:paraId="7FDDFD5B" w14:textId="09803684" w:rsidR="00535AE6" w:rsidRPr="00AA22D7" w:rsidRDefault="00617EE0"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w:t>
      </w:r>
      <w:r w:rsidR="008774A9" w:rsidRPr="00AA22D7">
        <w:rPr>
          <w:rFonts w:ascii="Times New Roman" w:hAnsi="Times New Roman" w:cs="Times New Roman"/>
          <w:b/>
          <w:bCs/>
          <w:color w:val="auto"/>
        </w:rPr>
        <w:t>68-</w:t>
      </w:r>
      <w:r w:rsidR="006B5AD0" w:rsidRPr="00AA22D7">
        <w:rPr>
          <w:rFonts w:ascii="Times New Roman" w:hAnsi="Times New Roman" w:cs="Times New Roman"/>
          <w:b/>
          <w:bCs/>
          <w:color w:val="auto"/>
        </w:rPr>
        <w:t>E</w:t>
      </w:r>
      <w:r w:rsidRPr="00AA22D7">
        <w:rPr>
          <w:rFonts w:ascii="Times New Roman" w:hAnsi="Times New Roman" w:cs="Times New Roman"/>
          <w:b/>
          <w:bCs/>
          <w:color w:val="auto"/>
        </w:rPr>
        <w:t>.</w:t>
      </w:r>
      <w:r w:rsidRPr="00AA22D7">
        <w:rPr>
          <w:rFonts w:ascii="Times New Roman" w:hAnsi="Times New Roman" w:cs="Times New Roman"/>
          <w:color w:val="auto"/>
        </w:rPr>
        <w:t xml:space="preserve"> </w:t>
      </w:r>
      <w:r w:rsidR="006D5FB6" w:rsidRPr="00AA22D7">
        <w:rPr>
          <w:rFonts w:ascii="Times New Roman" w:hAnsi="Times New Roman" w:cs="Times New Roman"/>
          <w:color w:val="auto"/>
        </w:rPr>
        <w:t>A responsabilidade administrativa e civil do servidor será afastada no caso de sentença penal absolutória quanto ao mesmo fato, fundada na sua inexistência material ou na negativa de sua autoria.</w:t>
      </w:r>
    </w:p>
    <w:p w14:paraId="6D46DE98" w14:textId="77777777" w:rsidR="0064746A" w:rsidRPr="00AA22D7" w:rsidRDefault="0064746A" w:rsidP="005E53D6">
      <w:pPr>
        <w:jc w:val="center"/>
        <w:textAlignment w:val="baseline"/>
        <w:rPr>
          <w:rFonts w:eastAsia="Arial"/>
          <w:b/>
          <w:bCs/>
          <w:spacing w:val="-1"/>
          <w:sz w:val="24"/>
          <w:szCs w:val="24"/>
          <w:lang w:val="pt-BR"/>
        </w:rPr>
      </w:pPr>
    </w:p>
    <w:p w14:paraId="7AE221E6" w14:textId="1D865BA3" w:rsidR="00C047CF" w:rsidRPr="00AA22D7" w:rsidRDefault="0064746A" w:rsidP="005E53D6">
      <w:pPr>
        <w:jc w:val="center"/>
        <w:textAlignment w:val="baseline"/>
        <w:rPr>
          <w:rFonts w:eastAsia="Arial"/>
          <w:b/>
          <w:bCs/>
          <w:spacing w:val="-1"/>
          <w:sz w:val="24"/>
          <w:szCs w:val="24"/>
          <w:lang w:val="pt-BR"/>
        </w:rPr>
      </w:pPr>
      <w:r w:rsidRPr="00AA22D7">
        <w:rPr>
          <w:rFonts w:eastAsia="Arial"/>
          <w:b/>
          <w:bCs/>
          <w:spacing w:val="-1"/>
          <w:sz w:val="24"/>
          <w:szCs w:val="24"/>
          <w:lang w:val="pt-BR"/>
        </w:rPr>
        <w:t xml:space="preserve">CAPÍTULO III - </w:t>
      </w:r>
      <w:r w:rsidR="006D5FB6" w:rsidRPr="00AA22D7">
        <w:rPr>
          <w:rFonts w:eastAsia="Arial"/>
          <w:b/>
          <w:bCs/>
          <w:spacing w:val="-1"/>
          <w:sz w:val="24"/>
          <w:szCs w:val="24"/>
          <w:lang w:val="pt-BR"/>
        </w:rPr>
        <w:t>DO PROCESSO DISCIPLINAR</w:t>
      </w:r>
      <w:r w:rsidRPr="00AA22D7">
        <w:rPr>
          <w:rFonts w:eastAsia="Arial"/>
          <w:b/>
          <w:bCs/>
          <w:spacing w:val="-1"/>
          <w:sz w:val="24"/>
          <w:szCs w:val="24"/>
          <w:lang w:val="pt-BR"/>
        </w:rPr>
        <w:t>, DA SINDICÂNCIA PRELIMINAR, DA SINDICÂNCIA PATRIMONIAL</w:t>
      </w:r>
    </w:p>
    <w:p w14:paraId="44544B6D" w14:textId="179A3E26" w:rsidR="00535AE6" w:rsidRPr="00AA22D7" w:rsidRDefault="0064746A" w:rsidP="005E53D6">
      <w:pPr>
        <w:jc w:val="center"/>
        <w:textAlignment w:val="baseline"/>
        <w:rPr>
          <w:rFonts w:eastAsia="Arial"/>
          <w:b/>
          <w:bCs/>
          <w:sz w:val="24"/>
          <w:szCs w:val="24"/>
          <w:lang w:val="pt-BR"/>
        </w:rPr>
      </w:pPr>
      <w:r w:rsidRPr="00AA22D7">
        <w:rPr>
          <w:rFonts w:eastAsia="Arial"/>
          <w:b/>
          <w:bCs/>
          <w:spacing w:val="-1"/>
          <w:sz w:val="24"/>
          <w:szCs w:val="24"/>
          <w:lang w:val="pt-BR"/>
        </w:rPr>
        <w:t xml:space="preserve">Seção I – </w:t>
      </w:r>
      <w:r w:rsidR="006D5FB6" w:rsidRPr="00AA22D7">
        <w:rPr>
          <w:rFonts w:eastAsia="Arial"/>
          <w:b/>
          <w:bCs/>
          <w:sz w:val="24"/>
          <w:szCs w:val="24"/>
          <w:lang w:val="pt-BR"/>
        </w:rPr>
        <w:t>D</w:t>
      </w:r>
      <w:r w:rsidRPr="00AA22D7">
        <w:rPr>
          <w:rFonts w:eastAsia="Arial"/>
          <w:b/>
          <w:bCs/>
          <w:sz w:val="24"/>
          <w:szCs w:val="24"/>
          <w:lang w:val="pt-BR"/>
        </w:rPr>
        <w:t>isposições Gerais</w:t>
      </w:r>
    </w:p>
    <w:p w14:paraId="36713BBB" w14:textId="77777777" w:rsidR="00022114" w:rsidRPr="00AA22D7" w:rsidRDefault="00022114" w:rsidP="002F3D8C">
      <w:pPr>
        <w:ind w:firstLine="1418"/>
        <w:jc w:val="center"/>
        <w:textAlignment w:val="baseline"/>
        <w:rPr>
          <w:rFonts w:eastAsia="Arial"/>
          <w:b/>
          <w:bCs/>
          <w:sz w:val="24"/>
          <w:szCs w:val="24"/>
          <w:lang w:val="pt-BR"/>
        </w:rPr>
      </w:pPr>
    </w:p>
    <w:p w14:paraId="70DE6F42" w14:textId="5CC39ECD" w:rsidR="00535AE6" w:rsidRPr="00AA22D7" w:rsidRDefault="00617EE0" w:rsidP="005E53D6">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w:t>
      </w:r>
      <w:r w:rsidR="006B5AD0" w:rsidRPr="00AA22D7">
        <w:rPr>
          <w:rFonts w:ascii="Times New Roman" w:hAnsi="Times New Roman" w:cs="Times New Roman"/>
          <w:b/>
          <w:bCs/>
          <w:color w:val="auto"/>
        </w:rPr>
        <w:t>6</w:t>
      </w:r>
      <w:r w:rsidRPr="00AA22D7">
        <w:rPr>
          <w:rFonts w:ascii="Times New Roman" w:hAnsi="Times New Roman" w:cs="Times New Roman"/>
          <w:b/>
          <w:bCs/>
          <w:color w:val="auto"/>
        </w:rPr>
        <w:t>9.</w:t>
      </w:r>
      <w:r w:rsidRPr="00AA22D7">
        <w:rPr>
          <w:rFonts w:ascii="Times New Roman" w:hAnsi="Times New Roman" w:cs="Times New Roman"/>
          <w:color w:val="auto"/>
        </w:rPr>
        <w:t xml:space="preserve"> </w:t>
      </w:r>
      <w:r w:rsidR="006D5FB6" w:rsidRPr="00AA22D7">
        <w:rPr>
          <w:rFonts w:ascii="Times New Roman" w:hAnsi="Times New Roman" w:cs="Times New Roman"/>
          <w:color w:val="auto"/>
        </w:rPr>
        <w:t xml:space="preserve">Os responsáveis pelos órgãos e as demais autoridades do Poder Público </w:t>
      </w:r>
      <w:r w:rsidR="00844DDB" w:rsidRPr="00AA22D7">
        <w:rPr>
          <w:rFonts w:ascii="Times New Roman" w:hAnsi="Times New Roman" w:cs="Times New Roman"/>
          <w:color w:val="auto"/>
        </w:rPr>
        <w:t>Municipal</w:t>
      </w:r>
      <w:r w:rsidR="006D5FB6" w:rsidRPr="00AA22D7">
        <w:rPr>
          <w:rFonts w:ascii="Times New Roman" w:hAnsi="Times New Roman" w:cs="Times New Roman"/>
          <w:color w:val="auto"/>
        </w:rPr>
        <w:t xml:space="preserve">, bem como os servidores que nele exercem suas funções, que tiverem conhecimento de prática de ato de improbidade administrativa ou qualquer outra irregularidade, imputados a servidor público </w:t>
      </w:r>
      <w:r w:rsidR="00844DDB" w:rsidRPr="00AA22D7">
        <w:rPr>
          <w:rFonts w:ascii="Times New Roman" w:hAnsi="Times New Roman" w:cs="Times New Roman"/>
          <w:color w:val="auto"/>
        </w:rPr>
        <w:t>Municipal</w:t>
      </w:r>
      <w:r w:rsidR="006D5FB6" w:rsidRPr="00AA22D7">
        <w:rPr>
          <w:rFonts w:ascii="Times New Roman" w:hAnsi="Times New Roman" w:cs="Times New Roman"/>
          <w:color w:val="auto"/>
        </w:rPr>
        <w:t>, ficam obrigados, sob pena de responsabilidade funcional, a noticiar ou representar o fato a autoridade competente para as devidas providências.</w:t>
      </w:r>
    </w:p>
    <w:p w14:paraId="57B010E3" w14:textId="77777777" w:rsidR="005E53D6" w:rsidRPr="00AA22D7" w:rsidRDefault="005E53D6" w:rsidP="005E53D6">
      <w:pPr>
        <w:pStyle w:val="art162"/>
        <w:numPr>
          <w:ilvl w:val="0"/>
          <w:numId w:val="0"/>
        </w:numPr>
        <w:spacing w:after="0"/>
        <w:ind w:left="1353"/>
      </w:pPr>
    </w:p>
    <w:p w14:paraId="205F2EF0" w14:textId="310D4BA0" w:rsidR="00535AE6" w:rsidRPr="00AA22D7" w:rsidRDefault="006D5FB6" w:rsidP="005E53D6">
      <w:pPr>
        <w:ind w:firstLine="1418"/>
        <w:jc w:val="both"/>
        <w:textAlignment w:val="baseline"/>
        <w:rPr>
          <w:rFonts w:eastAsia="Arial"/>
          <w:sz w:val="24"/>
          <w:szCs w:val="24"/>
          <w:lang w:val="pt-BR"/>
        </w:rPr>
      </w:pPr>
      <w:r w:rsidRPr="00AA22D7">
        <w:rPr>
          <w:rFonts w:eastAsia="Arial"/>
          <w:b/>
          <w:sz w:val="24"/>
          <w:szCs w:val="24"/>
          <w:lang w:val="pt-BR"/>
        </w:rPr>
        <w:lastRenderedPageBreak/>
        <w:t>Parágrafo único.</w:t>
      </w:r>
      <w:r w:rsidRPr="00AA22D7">
        <w:rPr>
          <w:rFonts w:eastAsia="Arial"/>
          <w:sz w:val="24"/>
          <w:szCs w:val="24"/>
          <w:lang w:val="pt-BR"/>
        </w:rPr>
        <w:t xml:space="preserve"> As irregularidades praticadas por servidor público </w:t>
      </w:r>
      <w:r w:rsidR="00844DDB" w:rsidRPr="00AA22D7">
        <w:rPr>
          <w:rFonts w:eastAsia="Arial"/>
          <w:sz w:val="24"/>
          <w:szCs w:val="24"/>
          <w:lang w:val="pt-BR"/>
        </w:rPr>
        <w:t>Municipal</w:t>
      </w:r>
      <w:r w:rsidRPr="00AA22D7">
        <w:rPr>
          <w:rFonts w:eastAsia="Arial"/>
          <w:sz w:val="24"/>
          <w:szCs w:val="24"/>
          <w:lang w:val="pt-BR"/>
        </w:rPr>
        <w:t xml:space="preserve"> serão apuradas em processo administrativo disciplinar regulado por esta Lei.</w:t>
      </w:r>
    </w:p>
    <w:p w14:paraId="661B1908" w14:textId="609D7EB9" w:rsidR="00022114" w:rsidRDefault="00022114" w:rsidP="002F3D8C">
      <w:pPr>
        <w:ind w:firstLine="1418"/>
        <w:jc w:val="both"/>
        <w:textAlignment w:val="baseline"/>
        <w:rPr>
          <w:rFonts w:eastAsia="Arial"/>
          <w:sz w:val="24"/>
          <w:szCs w:val="24"/>
          <w:lang w:val="pt-BR"/>
        </w:rPr>
      </w:pPr>
    </w:p>
    <w:p w14:paraId="5BA74CF3" w14:textId="1AFF7449" w:rsidR="00022114" w:rsidRPr="00AA22D7" w:rsidRDefault="0064746A" w:rsidP="0064746A">
      <w:pPr>
        <w:jc w:val="center"/>
        <w:textAlignment w:val="baseline"/>
        <w:rPr>
          <w:rFonts w:eastAsia="Arial"/>
          <w:b/>
          <w:bCs/>
          <w:sz w:val="24"/>
          <w:szCs w:val="24"/>
          <w:lang w:val="pt-BR"/>
        </w:rPr>
      </w:pPr>
      <w:r w:rsidRPr="00AA22D7">
        <w:rPr>
          <w:rFonts w:eastAsia="Arial"/>
          <w:b/>
          <w:bCs/>
          <w:sz w:val="24"/>
          <w:szCs w:val="24"/>
          <w:lang w:val="pt-BR"/>
        </w:rPr>
        <w:t xml:space="preserve">Seção II </w:t>
      </w:r>
      <w:proofErr w:type="gramStart"/>
      <w:r w:rsidRPr="00AA22D7">
        <w:rPr>
          <w:rFonts w:eastAsia="Arial"/>
          <w:b/>
          <w:bCs/>
          <w:sz w:val="24"/>
          <w:szCs w:val="24"/>
          <w:lang w:val="pt-BR"/>
        </w:rPr>
        <w:t>–  Da</w:t>
      </w:r>
      <w:proofErr w:type="gramEnd"/>
      <w:r w:rsidRPr="00AA22D7">
        <w:rPr>
          <w:rFonts w:eastAsia="Arial"/>
          <w:b/>
          <w:bCs/>
          <w:sz w:val="24"/>
          <w:szCs w:val="24"/>
          <w:lang w:val="pt-BR"/>
        </w:rPr>
        <w:t xml:space="preserve"> </w:t>
      </w:r>
      <w:r w:rsidR="006D5FB6" w:rsidRPr="00AA22D7">
        <w:rPr>
          <w:rFonts w:eastAsia="Arial"/>
          <w:b/>
          <w:bCs/>
          <w:sz w:val="24"/>
          <w:szCs w:val="24"/>
          <w:lang w:val="pt-BR"/>
        </w:rPr>
        <w:t>S</w:t>
      </w:r>
      <w:r w:rsidRPr="00AA22D7">
        <w:rPr>
          <w:rFonts w:eastAsia="Arial"/>
          <w:b/>
          <w:bCs/>
          <w:sz w:val="24"/>
          <w:szCs w:val="24"/>
          <w:lang w:val="pt-BR"/>
        </w:rPr>
        <w:t>indicância Preliminar</w:t>
      </w:r>
    </w:p>
    <w:p w14:paraId="6903376E" w14:textId="77777777" w:rsidR="0064746A" w:rsidRPr="00AA22D7" w:rsidRDefault="0064746A" w:rsidP="0064746A">
      <w:pPr>
        <w:jc w:val="center"/>
        <w:textAlignment w:val="baseline"/>
        <w:rPr>
          <w:rFonts w:eastAsia="Arial"/>
          <w:b/>
          <w:bCs/>
          <w:sz w:val="24"/>
          <w:szCs w:val="24"/>
          <w:lang w:val="pt-BR"/>
        </w:rPr>
      </w:pPr>
    </w:p>
    <w:p w14:paraId="018B3317" w14:textId="6E73F5A1" w:rsidR="00A352F2" w:rsidRPr="00AA22D7" w:rsidRDefault="00617EE0"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w:t>
      </w:r>
      <w:r w:rsidR="006B5AD0" w:rsidRPr="00AA22D7">
        <w:rPr>
          <w:rFonts w:ascii="Times New Roman" w:hAnsi="Times New Roman" w:cs="Times New Roman"/>
          <w:b/>
          <w:bCs/>
          <w:color w:val="auto"/>
        </w:rPr>
        <w:t>7</w:t>
      </w:r>
      <w:r w:rsidRPr="00AA22D7">
        <w:rPr>
          <w:rFonts w:ascii="Times New Roman" w:hAnsi="Times New Roman" w:cs="Times New Roman"/>
          <w:b/>
          <w:bCs/>
          <w:color w:val="auto"/>
        </w:rPr>
        <w:t>0.</w:t>
      </w:r>
      <w:r w:rsidRPr="00AA22D7">
        <w:rPr>
          <w:rFonts w:ascii="Times New Roman" w:hAnsi="Times New Roman" w:cs="Times New Roman"/>
          <w:color w:val="auto"/>
        </w:rPr>
        <w:t xml:space="preserve"> </w:t>
      </w:r>
      <w:r w:rsidR="006D5FB6" w:rsidRPr="00AA22D7">
        <w:rPr>
          <w:rFonts w:ascii="Times New Roman" w:hAnsi="Times New Roman" w:cs="Times New Roman"/>
          <w:color w:val="auto"/>
        </w:rPr>
        <w:t xml:space="preserve">Como medida preparatória, a autoridade competente para instaurar o processo administrativo disciplinar poderá, </w:t>
      </w:r>
      <w:r w:rsidR="00A50E8B" w:rsidRPr="00AA22D7">
        <w:rPr>
          <w:rFonts w:ascii="Times New Roman" w:hAnsi="Times New Roman" w:cs="Times New Roman"/>
          <w:color w:val="auto"/>
        </w:rPr>
        <w:t>no caso de denúncias anônimas ou quando a irregularidade apontada não tiver subsídios suficientes para a instauração imediata de procedimento formal,</w:t>
      </w:r>
      <w:r w:rsidR="006D5FB6" w:rsidRPr="00AA22D7">
        <w:rPr>
          <w:rFonts w:ascii="Times New Roman" w:hAnsi="Times New Roman" w:cs="Times New Roman"/>
          <w:color w:val="auto"/>
        </w:rPr>
        <w:t xml:space="preserve"> determinar a realização de sindicância preliminar ou se valer da apuração preliminar investigatória com a finalidade de investigar irregularidade funcional, oportunidade em que serão realizadas as diligências necessárias </w:t>
      </w:r>
      <w:r w:rsidR="00C047CF" w:rsidRPr="00AA22D7">
        <w:rPr>
          <w:rFonts w:ascii="Times New Roman" w:hAnsi="Times New Roman" w:cs="Times New Roman"/>
          <w:color w:val="auto"/>
        </w:rPr>
        <w:t>à</w:t>
      </w:r>
      <w:r w:rsidR="006D5FB6" w:rsidRPr="00AA22D7">
        <w:rPr>
          <w:rFonts w:ascii="Times New Roman" w:hAnsi="Times New Roman" w:cs="Times New Roman"/>
          <w:color w:val="auto"/>
        </w:rPr>
        <w:t xml:space="preserve"> obtenção de informações, inclusive de natureza patrimonial, consideradas úteis ao esclarecimento do fato, das suas circunstâncias e da respectiva autoria.</w:t>
      </w:r>
    </w:p>
    <w:p w14:paraId="71A31E64" w14:textId="77777777" w:rsidR="005E53D6" w:rsidRPr="00803833" w:rsidRDefault="005E53D6" w:rsidP="005E53D6">
      <w:pPr>
        <w:pStyle w:val="SemEspaamento"/>
        <w:rPr>
          <w:rFonts w:eastAsia="Arial"/>
          <w:sz w:val="24"/>
          <w:szCs w:val="24"/>
          <w:lang w:val="pt-BR"/>
        </w:rPr>
      </w:pPr>
    </w:p>
    <w:p w14:paraId="5BFBEA40" w14:textId="10F71346" w:rsidR="00F60D80" w:rsidRPr="00803833" w:rsidRDefault="006D5FB6" w:rsidP="00A8679D">
      <w:pPr>
        <w:pStyle w:val="Lei"/>
        <w:numPr>
          <w:ilvl w:val="0"/>
          <w:numId w:val="16"/>
        </w:numPr>
        <w:spacing w:after="0"/>
        <w:ind w:left="0" w:firstLine="1418"/>
        <w:rPr>
          <w:rFonts w:ascii="Times New Roman" w:eastAsia="Arial" w:hAnsi="Times New Roman"/>
        </w:rPr>
      </w:pPr>
      <w:r w:rsidRPr="00803833">
        <w:rPr>
          <w:rFonts w:ascii="Times New Roman" w:eastAsia="Arial" w:hAnsi="Times New Roman"/>
        </w:rPr>
        <w:t>A sindicância terá natureza</w:t>
      </w:r>
      <w:r w:rsidR="009851D3" w:rsidRPr="00803833">
        <w:rPr>
          <w:rFonts w:ascii="Times New Roman" w:eastAsia="Arial" w:hAnsi="Times New Roman"/>
        </w:rPr>
        <w:t xml:space="preserve"> </w:t>
      </w:r>
      <w:r w:rsidR="00444D66" w:rsidRPr="00803833">
        <w:rPr>
          <w:rFonts w:ascii="Times New Roman" w:eastAsia="Arial" w:hAnsi="Times New Roman"/>
        </w:rPr>
        <w:t xml:space="preserve">investigativa </w:t>
      </w:r>
      <w:r w:rsidRPr="00803833">
        <w:rPr>
          <w:rFonts w:ascii="Times New Roman" w:eastAsia="Arial" w:hAnsi="Times New Roman"/>
        </w:rPr>
        <w:t xml:space="preserve">e será conduzida por </w:t>
      </w:r>
      <w:r w:rsidR="00444D66" w:rsidRPr="00803833">
        <w:rPr>
          <w:rFonts w:ascii="Times New Roman" w:eastAsia="Arial" w:hAnsi="Times New Roman"/>
        </w:rPr>
        <w:t>um servidor designado</w:t>
      </w:r>
      <w:r w:rsidR="00957664" w:rsidRPr="00803833">
        <w:rPr>
          <w:rFonts w:ascii="Times New Roman" w:eastAsia="Arial" w:hAnsi="Times New Roman"/>
        </w:rPr>
        <w:t xml:space="preserve"> </w:t>
      </w:r>
      <w:r w:rsidR="00444D66" w:rsidRPr="00803833">
        <w:rPr>
          <w:rFonts w:ascii="Times New Roman" w:eastAsia="Arial" w:hAnsi="Times New Roman"/>
        </w:rPr>
        <w:t xml:space="preserve">ou por </w:t>
      </w:r>
      <w:r w:rsidRPr="00803833">
        <w:rPr>
          <w:rFonts w:ascii="Times New Roman" w:eastAsia="Arial" w:hAnsi="Times New Roman"/>
        </w:rPr>
        <w:t xml:space="preserve">comissão </w:t>
      </w:r>
      <w:r w:rsidR="006060A9" w:rsidRPr="00803833">
        <w:rPr>
          <w:rFonts w:ascii="Times New Roman" w:eastAsia="Arial" w:hAnsi="Times New Roman"/>
        </w:rPr>
        <w:t>com dois ou mais servidores efetivos e estáveis quando o tema a ser investigado tiver maior complexidade e grande repercussão</w:t>
      </w:r>
      <w:r w:rsidRPr="00803833">
        <w:rPr>
          <w:rFonts w:ascii="Times New Roman" w:eastAsia="Arial" w:hAnsi="Times New Roman"/>
        </w:rPr>
        <w:t>, assegurando-se no seu curso a informalidade, a discricionariedade e o sigilo necessários à elucidação dos fatos ou exigidos pelo interesse da Administração.</w:t>
      </w:r>
    </w:p>
    <w:p w14:paraId="71AB0C37" w14:textId="77777777" w:rsidR="007E73B9" w:rsidRPr="00803833" w:rsidRDefault="007E73B9" w:rsidP="007E73B9">
      <w:pPr>
        <w:rPr>
          <w:rFonts w:eastAsia="Arial"/>
          <w:sz w:val="24"/>
          <w:szCs w:val="24"/>
          <w:lang w:val="pt-BR"/>
        </w:rPr>
      </w:pPr>
    </w:p>
    <w:p w14:paraId="6A56891E" w14:textId="7DB2E371" w:rsidR="00F60D80" w:rsidRPr="00803833" w:rsidRDefault="00F60D80" w:rsidP="002F3D8C">
      <w:pPr>
        <w:pStyle w:val="Lei"/>
        <w:numPr>
          <w:ilvl w:val="0"/>
          <w:numId w:val="16"/>
        </w:numPr>
        <w:spacing w:after="0"/>
        <w:ind w:left="0" w:firstLine="1418"/>
        <w:rPr>
          <w:rFonts w:ascii="Times New Roman" w:eastAsia="Arial" w:hAnsi="Times New Roman"/>
        </w:rPr>
      </w:pPr>
      <w:r w:rsidRPr="00803833">
        <w:rPr>
          <w:rFonts w:ascii="Times New Roman" w:eastAsia="Arial" w:hAnsi="Times New Roman"/>
        </w:rPr>
        <w:t xml:space="preserve">O relatório final </w:t>
      </w:r>
      <w:r w:rsidR="00444D66" w:rsidRPr="00803833">
        <w:rPr>
          <w:rFonts w:ascii="Times New Roman" w:eastAsia="Arial" w:hAnsi="Times New Roman"/>
        </w:rPr>
        <w:t xml:space="preserve">do servidor designado ou </w:t>
      </w:r>
      <w:r w:rsidR="009851D3" w:rsidRPr="00803833">
        <w:rPr>
          <w:rFonts w:ascii="Times New Roman" w:eastAsia="Arial" w:hAnsi="Times New Roman"/>
        </w:rPr>
        <w:t xml:space="preserve">da </w:t>
      </w:r>
      <w:r w:rsidRPr="00803833">
        <w:rPr>
          <w:rFonts w:ascii="Times New Roman" w:eastAsia="Arial" w:hAnsi="Times New Roman"/>
        </w:rPr>
        <w:t xml:space="preserve">comissão deverá ser conclusivo quanto à existência ou não de indícios de autoria e materialidade de infração disciplinar, devendo recomendar a instauração do procedimento disciplinar cabível, a celebração de </w:t>
      </w:r>
      <w:r w:rsidR="00E130AD" w:rsidRPr="00803833">
        <w:rPr>
          <w:rFonts w:ascii="Times New Roman" w:eastAsia="Arial" w:hAnsi="Times New Roman"/>
        </w:rPr>
        <w:t>Termo de Ajustamento Disciplinar</w:t>
      </w:r>
      <w:r w:rsidRPr="00803833">
        <w:rPr>
          <w:rFonts w:ascii="Times New Roman" w:eastAsia="Arial" w:hAnsi="Times New Roman"/>
        </w:rPr>
        <w:t xml:space="preserve"> - </w:t>
      </w:r>
      <w:r w:rsidR="00E130AD" w:rsidRPr="00803833">
        <w:rPr>
          <w:rFonts w:ascii="Times New Roman" w:eastAsia="Arial" w:hAnsi="Times New Roman"/>
        </w:rPr>
        <w:t>TAD</w:t>
      </w:r>
      <w:r w:rsidRPr="00803833">
        <w:rPr>
          <w:rFonts w:ascii="Times New Roman" w:eastAsia="Arial" w:hAnsi="Times New Roman"/>
        </w:rPr>
        <w:t xml:space="preserve"> ou o arquivamento, conforme o caso.</w:t>
      </w:r>
    </w:p>
    <w:p w14:paraId="52CC4F2D" w14:textId="77777777" w:rsidR="00D578A7" w:rsidRPr="00803833" w:rsidRDefault="00D578A7" w:rsidP="00D578A7">
      <w:pPr>
        <w:rPr>
          <w:rFonts w:eastAsia="Arial"/>
          <w:sz w:val="24"/>
          <w:szCs w:val="24"/>
          <w:lang w:val="pt-BR"/>
        </w:rPr>
      </w:pPr>
    </w:p>
    <w:p w14:paraId="14D72502" w14:textId="6E16EE4F" w:rsidR="00535AE6" w:rsidRPr="00803833" w:rsidRDefault="00B5081F" w:rsidP="002F3D8C">
      <w:pPr>
        <w:pStyle w:val="Lei"/>
        <w:numPr>
          <w:ilvl w:val="0"/>
          <w:numId w:val="16"/>
        </w:numPr>
        <w:spacing w:after="0"/>
        <w:ind w:left="0" w:firstLine="1418"/>
        <w:rPr>
          <w:rFonts w:ascii="Times New Roman" w:eastAsia="Arial" w:hAnsi="Times New Roman"/>
        </w:rPr>
      </w:pPr>
      <w:r w:rsidRPr="00803833">
        <w:rPr>
          <w:rFonts w:ascii="Times New Roman" w:eastAsia="Arial" w:hAnsi="Times New Roman"/>
        </w:rPr>
        <w:t>À autoridade instauradora compete</w:t>
      </w:r>
      <w:r w:rsidR="00E615B5" w:rsidRPr="00803833">
        <w:rPr>
          <w:rFonts w:ascii="Times New Roman" w:eastAsia="Arial" w:hAnsi="Times New Roman"/>
        </w:rPr>
        <w:t>, após a apresentação do relatório de sindicância</w:t>
      </w:r>
      <w:r w:rsidR="006D5FB6" w:rsidRPr="00803833">
        <w:rPr>
          <w:rFonts w:ascii="Times New Roman" w:eastAsia="Arial" w:hAnsi="Times New Roman"/>
        </w:rPr>
        <w:t>:</w:t>
      </w:r>
    </w:p>
    <w:p w14:paraId="00C13A53" w14:textId="77777777" w:rsidR="00D578A7" w:rsidRPr="00AA22D7" w:rsidRDefault="00D578A7" w:rsidP="00D578A7">
      <w:pPr>
        <w:rPr>
          <w:sz w:val="24"/>
          <w:szCs w:val="24"/>
          <w:lang w:val="pt-BR"/>
        </w:rPr>
      </w:pPr>
    </w:p>
    <w:p w14:paraId="1CB380CA" w14:textId="3285C43C" w:rsidR="00535AE6" w:rsidRPr="00AA22D7" w:rsidRDefault="00D578A7" w:rsidP="00663813">
      <w:pPr>
        <w:pStyle w:val="inciso"/>
        <w:numPr>
          <w:ilvl w:val="0"/>
          <w:numId w:val="34"/>
        </w:numPr>
        <w:ind w:left="0" w:firstLine="1418"/>
      </w:pPr>
      <w:r w:rsidRPr="00AA22D7">
        <w:t>d</w:t>
      </w:r>
      <w:r w:rsidR="009851D3" w:rsidRPr="00AA22D7">
        <w:t>eterminar a instauração d</w:t>
      </w:r>
      <w:r w:rsidR="006D5FB6" w:rsidRPr="00AA22D7">
        <w:t>o processo administrativo disciplinar;</w:t>
      </w:r>
    </w:p>
    <w:p w14:paraId="2D608EAA" w14:textId="6CFB54CF" w:rsidR="00535AE6" w:rsidRPr="00AA22D7" w:rsidRDefault="006D5FB6" w:rsidP="00663813">
      <w:pPr>
        <w:pStyle w:val="inciso"/>
        <w:numPr>
          <w:ilvl w:val="0"/>
          <w:numId w:val="34"/>
        </w:numPr>
        <w:ind w:left="0" w:firstLine="1418"/>
      </w:pPr>
      <w:r w:rsidRPr="00AA22D7">
        <w:t xml:space="preserve">determinar, visando ao melhor esclarecimento dos fatos, que </w:t>
      </w:r>
      <w:r w:rsidR="00A50E8B" w:rsidRPr="00AA22D7">
        <w:t xml:space="preserve">a mesma </w:t>
      </w:r>
      <w:r w:rsidRPr="00AA22D7">
        <w:t>comissão</w:t>
      </w:r>
      <w:r w:rsidR="00A50E8B" w:rsidRPr="00AA22D7">
        <w:t xml:space="preserve"> ou outra</w:t>
      </w:r>
      <w:r w:rsidRPr="00AA22D7">
        <w:t xml:space="preserve"> realize novas diligências que entender necessárias, devendo ser especificadas;</w:t>
      </w:r>
    </w:p>
    <w:p w14:paraId="6C4DDBF5" w14:textId="50EF08D2" w:rsidR="00535AE6" w:rsidRPr="00AA22D7" w:rsidRDefault="006D5FB6" w:rsidP="00663813">
      <w:pPr>
        <w:pStyle w:val="inciso"/>
        <w:numPr>
          <w:ilvl w:val="0"/>
          <w:numId w:val="34"/>
        </w:numPr>
        <w:ind w:left="0" w:firstLine="1418"/>
      </w:pPr>
      <w:r w:rsidRPr="00AA22D7">
        <w:t>arquiva</w:t>
      </w:r>
      <w:r w:rsidR="00ED51A2" w:rsidRPr="00AA22D7">
        <w:t>r a sindicância, podendo reabri</w:t>
      </w:r>
      <w:r w:rsidRPr="00AA22D7">
        <w:t>-la, mediante a not</w:t>
      </w:r>
      <w:r w:rsidR="00ED51A2" w:rsidRPr="00AA22D7">
        <w:t>í</w:t>
      </w:r>
      <w:r w:rsidRPr="00AA22D7">
        <w:t>cia de fato novo, observado o prazo prescricional;</w:t>
      </w:r>
    </w:p>
    <w:p w14:paraId="1C44B9BD" w14:textId="2A06C03D" w:rsidR="000F7DDF" w:rsidRPr="00AA22D7" w:rsidRDefault="006D5FB6" w:rsidP="00663813">
      <w:pPr>
        <w:pStyle w:val="inciso"/>
        <w:numPr>
          <w:ilvl w:val="0"/>
          <w:numId w:val="34"/>
        </w:numPr>
        <w:ind w:left="0" w:firstLine="1418"/>
      </w:pPr>
      <w:r w:rsidRPr="00AA22D7">
        <w:t>encaminhar cópia dos autos ao Ministério Público, na hipótese de existirem indícios da prática de ato de improbidade administrativa ou de ilícito penal;</w:t>
      </w:r>
    </w:p>
    <w:p w14:paraId="77C5F026" w14:textId="55AB2106" w:rsidR="00DA1D24" w:rsidRPr="00AA22D7" w:rsidRDefault="00DA1D24" w:rsidP="00D578A7">
      <w:pPr>
        <w:pStyle w:val="PargrafodaLista"/>
        <w:numPr>
          <w:ilvl w:val="0"/>
          <w:numId w:val="34"/>
        </w:numPr>
        <w:ind w:left="0" w:firstLine="1418"/>
        <w:jc w:val="both"/>
        <w:rPr>
          <w:rFonts w:eastAsia="Arial"/>
          <w:sz w:val="24"/>
          <w:szCs w:val="24"/>
          <w:lang w:val="pt-BR"/>
        </w:rPr>
      </w:pPr>
      <w:r w:rsidRPr="00AA22D7">
        <w:rPr>
          <w:rFonts w:eastAsia="Arial"/>
          <w:sz w:val="24"/>
          <w:szCs w:val="24"/>
          <w:lang w:val="pt-BR"/>
        </w:rPr>
        <w:t xml:space="preserve">designar servidor membro permanente do Departamento de </w:t>
      </w:r>
      <w:proofErr w:type="gramStart"/>
      <w:r w:rsidRPr="00AA22D7">
        <w:rPr>
          <w:rFonts w:eastAsia="Arial"/>
          <w:sz w:val="24"/>
          <w:szCs w:val="24"/>
          <w:lang w:val="pt-BR"/>
        </w:rPr>
        <w:t xml:space="preserve">Assuntos </w:t>
      </w:r>
      <w:r w:rsidR="00C655C8" w:rsidRPr="00AA22D7">
        <w:rPr>
          <w:rFonts w:eastAsia="Arial"/>
          <w:sz w:val="24"/>
          <w:szCs w:val="24"/>
          <w:lang w:val="pt-BR"/>
        </w:rPr>
        <w:t xml:space="preserve"> D</w:t>
      </w:r>
      <w:r w:rsidRPr="00AA22D7">
        <w:rPr>
          <w:rFonts w:eastAsia="Arial"/>
          <w:sz w:val="24"/>
          <w:szCs w:val="24"/>
          <w:lang w:val="pt-BR"/>
        </w:rPr>
        <w:t>isciplinares</w:t>
      </w:r>
      <w:proofErr w:type="gramEnd"/>
      <w:r w:rsidRPr="00AA22D7">
        <w:rPr>
          <w:rFonts w:eastAsia="Arial"/>
          <w:sz w:val="24"/>
          <w:szCs w:val="24"/>
          <w:lang w:val="pt-BR"/>
        </w:rPr>
        <w:t xml:space="preserve"> para conduzir a celebração de Termo de Ajustamento Disciplinar - TAD.</w:t>
      </w:r>
    </w:p>
    <w:p w14:paraId="59F3D845" w14:textId="77777777" w:rsidR="00E259E6" w:rsidRPr="00AA22D7" w:rsidRDefault="00E259E6" w:rsidP="002F3D8C">
      <w:pPr>
        <w:pStyle w:val="PargrafodaLista"/>
        <w:ind w:left="0" w:firstLine="1418"/>
        <w:rPr>
          <w:rFonts w:eastAsia="Arial"/>
          <w:sz w:val="24"/>
          <w:szCs w:val="24"/>
          <w:lang w:val="pt-BR"/>
        </w:rPr>
      </w:pPr>
    </w:p>
    <w:p w14:paraId="7F0C930F" w14:textId="7ABCA202" w:rsidR="000F7DDF" w:rsidRPr="00AA22D7" w:rsidRDefault="00ED51A2" w:rsidP="002F3D8C">
      <w:pPr>
        <w:pStyle w:val="Lei"/>
        <w:spacing w:after="0"/>
        <w:ind w:left="0" w:firstLine="1418"/>
        <w:rPr>
          <w:rFonts w:ascii="Times New Roman" w:hAnsi="Times New Roman"/>
        </w:rPr>
      </w:pPr>
      <w:r w:rsidRPr="00AA22D7">
        <w:rPr>
          <w:rFonts w:ascii="Times New Roman" w:hAnsi="Times New Roman"/>
        </w:rPr>
        <w:t>O</w:t>
      </w:r>
      <w:r w:rsidR="006D5FB6" w:rsidRPr="00AA22D7">
        <w:rPr>
          <w:rFonts w:ascii="Times New Roman" w:hAnsi="Times New Roman"/>
        </w:rPr>
        <w:t xml:space="preserve"> relatório de sindicância que propuser a instauração de processo administrativo disciplinar</w:t>
      </w:r>
      <w:r w:rsidR="00B80216" w:rsidRPr="00AA22D7">
        <w:rPr>
          <w:rFonts w:ascii="Times New Roman" w:hAnsi="Times New Roman"/>
        </w:rPr>
        <w:t xml:space="preserve"> </w:t>
      </w:r>
      <w:r w:rsidR="00E1222C" w:rsidRPr="00AA22D7">
        <w:rPr>
          <w:rFonts w:ascii="Times New Roman" w:hAnsi="Times New Roman"/>
        </w:rPr>
        <w:t xml:space="preserve">deverá conter </w:t>
      </w:r>
      <w:r w:rsidR="006D5FB6" w:rsidRPr="00AA22D7">
        <w:rPr>
          <w:rFonts w:ascii="Times New Roman" w:hAnsi="Times New Roman"/>
        </w:rPr>
        <w:t>exposição da infração disciplinar</w:t>
      </w:r>
      <w:r w:rsidR="00E1222C" w:rsidRPr="00AA22D7">
        <w:rPr>
          <w:rFonts w:ascii="Times New Roman" w:hAnsi="Times New Roman"/>
        </w:rPr>
        <w:t xml:space="preserve"> a ser investigada</w:t>
      </w:r>
      <w:r w:rsidR="006D5FB6" w:rsidRPr="00AA22D7">
        <w:rPr>
          <w:rFonts w:ascii="Times New Roman" w:hAnsi="Times New Roman"/>
        </w:rPr>
        <w:t xml:space="preserve">, </w:t>
      </w:r>
      <w:r w:rsidR="00E1222C" w:rsidRPr="00AA22D7">
        <w:rPr>
          <w:rFonts w:ascii="Times New Roman" w:hAnsi="Times New Roman"/>
        </w:rPr>
        <w:t xml:space="preserve">indicando os indícios de autoria e </w:t>
      </w:r>
      <w:r w:rsidR="00B80216" w:rsidRPr="00AA22D7">
        <w:rPr>
          <w:rFonts w:ascii="Times New Roman" w:hAnsi="Times New Roman"/>
        </w:rPr>
        <w:t>materialidade.</w:t>
      </w:r>
    </w:p>
    <w:p w14:paraId="31A029DA" w14:textId="77777777" w:rsidR="00E259E6" w:rsidRPr="00AA22D7" w:rsidRDefault="00E259E6" w:rsidP="002F3D8C">
      <w:pPr>
        <w:ind w:firstLine="1418"/>
        <w:rPr>
          <w:sz w:val="24"/>
          <w:szCs w:val="24"/>
          <w:lang w:val="pt-BR"/>
        </w:rPr>
      </w:pPr>
    </w:p>
    <w:p w14:paraId="06338D75" w14:textId="5400F7F3" w:rsidR="001D0D90" w:rsidRPr="00AA22D7" w:rsidRDefault="00ED51A2" w:rsidP="002F3D8C">
      <w:pPr>
        <w:pStyle w:val="Lei"/>
        <w:spacing w:after="0"/>
        <w:ind w:left="0" w:firstLine="1418"/>
        <w:rPr>
          <w:rFonts w:ascii="Times New Roman" w:hAnsi="Times New Roman"/>
        </w:rPr>
      </w:pPr>
      <w:r w:rsidRPr="00AA22D7">
        <w:rPr>
          <w:rFonts w:ascii="Times New Roman" w:hAnsi="Times New Roman"/>
        </w:rPr>
        <w:t xml:space="preserve">O </w:t>
      </w:r>
      <w:r w:rsidR="006D5FB6" w:rsidRPr="00AA22D7">
        <w:rPr>
          <w:rFonts w:ascii="Times New Roman" w:hAnsi="Times New Roman"/>
        </w:rPr>
        <w:t xml:space="preserve">relatório de sindicância que propuser a celebração de </w:t>
      </w:r>
      <w:r w:rsidR="00E130AD" w:rsidRPr="00AA22D7">
        <w:rPr>
          <w:rFonts w:ascii="Times New Roman" w:hAnsi="Times New Roman"/>
        </w:rPr>
        <w:t>Termo de Ajustamento Disciplinar</w:t>
      </w:r>
      <w:r w:rsidR="006D5FB6" w:rsidRPr="00AA22D7">
        <w:rPr>
          <w:rFonts w:ascii="Times New Roman" w:hAnsi="Times New Roman"/>
        </w:rPr>
        <w:t xml:space="preserve"> conterá a </w:t>
      </w:r>
      <w:r w:rsidR="00E70714" w:rsidRPr="00AA22D7">
        <w:rPr>
          <w:rFonts w:ascii="Times New Roman" w:hAnsi="Times New Roman"/>
        </w:rPr>
        <w:t>descrição minuciosa</w:t>
      </w:r>
      <w:r w:rsidR="006D5FB6" w:rsidRPr="00AA22D7">
        <w:rPr>
          <w:rFonts w:ascii="Times New Roman" w:hAnsi="Times New Roman"/>
        </w:rPr>
        <w:t xml:space="preserve"> </w:t>
      </w:r>
      <w:r w:rsidR="00E70714" w:rsidRPr="00AA22D7">
        <w:rPr>
          <w:rFonts w:ascii="Times New Roman" w:hAnsi="Times New Roman"/>
        </w:rPr>
        <w:t>dos fatos</w:t>
      </w:r>
      <w:r w:rsidR="006D5FB6" w:rsidRPr="00AA22D7">
        <w:rPr>
          <w:rFonts w:ascii="Times New Roman" w:hAnsi="Times New Roman"/>
        </w:rPr>
        <w:t xml:space="preserve">, com todas as suas circunstâncias, a qualificação do </w:t>
      </w:r>
      <w:r w:rsidR="00E70714" w:rsidRPr="00AA22D7">
        <w:rPr>
          <w:rFonts w:ascii="Times New Roman" w:hAnsi="Times New Roman"/>
        </w:rPr>
        <w:t>servidor</w:t>
      </w:r>
      <w:r w:rsidR="006D5FB6" w:rsidRPr="00AA22D7">
        <w:rPr>
          <w:rFonts w:ascii="Times New Roman" w:hAnsi="Times New Roman"/>
        </w:rPr>
        <w:t xml:space="preserve">, a classificação do ilícito disciplinar, bem como a demonstração da presença dos requisitos dispostos no art. </w:t>
      </w:r>
      <w:r w:rsidR="006060A9" w:rsidRPr="00AA22D7">
        <w:rPr>
          <w:rFonts w:ascii="Times New Roman" w:hAnsi="Times New Roman"/>
        </w:rPr>
        <w:t>2</w:t>
      </w:r>
      <w:r w:rsidR="001B79B1" w:rsidRPr="00AA22D7">
        <w:rPr>
          <w:rFonts w:ascii="Times New Roman" w:hAnsi="Times New Roman"/>
        </w:rPr>
        <w:t>04</w:t>
      </w:r>
      <w:r w:rsidR="006060A9" w:rsidRPr="00AA22D7">
        <w:rPr>
          <w:rFonts w:ascii="Times New Roman" w:hAnsi="Times New Roman"/>
        </w:rPr>
        <w:t xml:space="preserve"> </w:t>
      </w:r>
      <w:r w:rsidR="006D5FB6" w:rsidRPr="00AA22D7">
        <w:rPr>
          <w:rFonts w:ascii="Times New Roman" w:hAnsi="Times New Roman"/>
        </w:rPr>
        <w:t>desta Lei.</w:t>
      </w:r>
    </w:p>
    <w:p w14:paraId="44350257" w14:textId="77777777" w:rsidR="00D578A7" w:rsidRPr="00AA22D7" w:rsidRDefault="00D578A7" w:rsidP="00D578A7">
      <w:pPr>
        <w:rPr>
          <w:sz w:val="24"/>
          <w:szCs w:val="24"/>
          <w:lang w:val="pt-BR"/>
        </w:rPr>
      </w:pPr>
    </w:p>
    <w:p w14:paraId="02C67AFA" w14:textId="6872653D" w:rsidR="001D0D90" w:rsidRPr="00AA22D7" w:rsidRDefault="001D0D90" w:rsidP="002F3D8C">
      <w:pPr>
        <w:pStyle w:val="Lei"/>
        <w:spacing w:after="0"/>
        <w:ind w:left="0" w:firstLine="1418"/>
        <w:rPr>
          <w:rFonts w:ascii="Times New Roman" w:hAnsi="Times New Roman"/>
        </w:rPr>
      </w:pPr>
      <w:r w:rsidRPr="00AA22D7">
        <w:rPr>
          <w:rFonts w:ascii="Times New Roman" w:hAnsi="Times New Roman"/>
        </w:rPr>
        <w:lastRenderedPageBreak/>
        <w:t>O relatório de sindicância que propuser o arquivamento</w:t>
      </w:r>
      <w:r w:rsidR="00E70714" w:rsidRPr="00AA22D7">
        <w:rPr>
          <w:rFonts w:ascii="Times New Roman" w:hAnsi="Times New Roman"/>
        </w:rPr>
        <w:t xml:space="preserve"> deverá demonstrar</w:t>
      </w:r>
      <w:r w:rsidRPr="00AA22D7">
        <w:rPr>
          <w:rFonts w:ascii="Times New Roman" w:hAnsi="Times New Roman"/>
        </w:rPr>
        <w:t xml:space="preserve"> a ausência de indícios suficientes de autoria e materialidade.</w:t>
      </w:r>
    </w:p>
    <w:p w14:paraId="07A2B539" w14:textId="77777777" w:rsidR="00E259E6" w:rsidRPr="00AA22D7" w:rsidRDefault="00E259E6" w:rsidP="002F3D8C">
      <w:pPr>
        <w:ind w:firstLine="1418"/>
        <w:rPr>
          <w:sz w:val="24"/>
          <w:szCs w:val="24"/>
          <w:lang w:val="pt-BR"/>
        </w:rPr>
      </w:pPr>
    </w:p>
    <w:p w14:paraId="2C49CC34" w14:textId="080EF9F1" w:rsidR="00535AE6" w:rsidRPr="00AA22D7" w:rsidRDefault="006D5FB6" w:rsidP="002F3D8C">
      <w:pPr>
        <w:pStyle w:val="Lei"/>
        <w:spacing w:after="0"/>
        <w:ind w:left="0" w:firstLine="1418"/>
        <w:rPr>
          <w:rFonts w:ascii="Times New Roman" w:hAnsi="Times New Roman"/>
        </w:rPr>
      </w:pPr>
      <w:r w:rsidRPr="00AA22D7">
        <w:rPr>
          <w:rFonts w:ascii="Times New Roman" w:hAnsi="Times New Roman"/>
        </w:rPr>
        <w:t xml:space="preserve">A designação de servidor para </w:t>
      </w:r>
      <w:r w:rsidR="00FC0557" w:rsidRPr="00AA22D7">
        <w:rPr>
          <w:rFonts w:ascii="Times New Roman" w:hAnsi="Times New Roman"/>
        </w:rPr>
        <w:t>fazer parte da</w:t>
      </w:r>
      <w:r w:rsidRPr="00AA22D7">
        <w:rPr>
          <w:rFonts w:ascii="Times New Roman" w:hAnsi="Times New Roman"/>
        </w:rPr>
        <w:t xml:space="preserve"> sindicância constitui encargo de natureza obrigatória, exceto nos casos de impedimento ou suspeição legalmente admitidos.</w:t>
      </w:r>
    </w:p>
    <w:p w14:paraId="419748CD" w14:textId="77777777" w:rsidR="00E259E6" w:rsidRPr="00AA22D7" w:rsidRDefault="00E259E6" w:rsidP="002F3D8C">
      <w:pPr>
        <w:ind w:firstLine="1418"/>
        <w:rPr>
          <w:sz w:val="24"/>
          <w:szCs w:val="24"/>
          <w:lang w:val="pt-BR"/>
        </w:rPr>
      </w:pPr>
    </w:p>
    <w:p w14:paraId="262BC3BB" w14:textId="63D0A76E" w:rsidR="00535AE6" w:rsidRPr="00AA22D7" w:rsidRDefault="00E40B14" w:rsidP="002F3D8C">
      <w:pPr>
        <w:pStyle w:val="Lei"/>
        <w:spacing w:after="0"/>
        <w:ind w:left="0" w:firstLine="1418"/>
        <w:rPr>
          <w:rFonts w:ascii="Times New Roman" w:hAnsi="Times New Roman"/>
        </w:rPr>
      </w:pPr>
      <w:r w:rsidRPr="00AA22D7">
        <w:rPr>
          <w:rFonts w:ascii="Times New Roman" w:hAnsi="Times New Roman"/>
        </w:rPr>
        <w:t>A comissão</w:t>
      </w:r>
      <w:r w:rsidR="006D5FB6" w:rsidRPr="00AA22D7">
        <w:rPr>
          <w:rFonts w:ascii="Times New Roman" w:hAnsi="Times New Roman"/>
        </w:rPr>
        <w:t>, durante a apuração dos fatos apontados no ato de instauração da sindicância, poderá, dentre outras medidas, realizar diligências e requisitar documentos e informações necessários à instrução da sindicância.</w:t>
      </w:r>
    </w:p>
    <w:p w14:paraId="56B40153" w14:textId="77777777" w:rsidR="00E259E6" w:rsidRPr="00AA22D7" w:rsidRDefault="00E259E6" w:rsidP="002F3D8C">
      <w:pPr>
        <w:ind w:firstLine="1418"/>
        <w:rPr>
          <w:sz w:val="24"/>
          <w:szCs w:val="24"/>
          <w:lang w:val="pt-BR"/>
        </w:rPr>
      </w:pPr>
    </w:p>
    <w:p w14:paraId="7800926E" w14:textId="15058000" w:rsidR="00535AE6" w:rsidRPr="00AA22D7" w:rsidRDefault="00235B08" w:rsidP="002F3D8C">
      <w:pPr>
        <w:pStyle w:val="Lei"/>
        <w:spacing w:after="0"/>
        <w:ind w:left="0" w:firstLine="1418"/>
        <w:rPr>
          <w:rFonts w:ascii="Times New Roman" w:hAnsi="Times New Roman"/>
        </w:rPr>
      </w:pPr>
      <w:r w:rsidRPr="00AA22D7">
        <w:rPr>
          <w:rFonts w:ascii="Times New Roman" w:hAnsi="Times New Roman"/>
        </w:rPr>
        <w:t xml:space="preserve">O </w:t>
      </w:r>
      <w:r w:rsidR="006D5FB6" w:rsidRPr="00AA22D7">
        <w:rPr>
          <w:rFonts w:ascii="Times New Roman" w:hAnsi="Times New Roman"/>
        </w:rPr>
        <w:t xml:space="preserve">prazo para conclusão da sindicância não excederá 30 (trinta) dias, podendo ser prorrogado por igual período, </w:t>
      </w:r>
      <w:r w:rsidR="004F7702" w:rsidRPr="00AA22D7">
        <w:rPr>
          <w:rFonts w:ascii="Times New Roman" w:hAnsi="Times New Roman"/>
        </w:rPr>
        <w:t>se demonstrada complexidade e necessidade da continuidade das investigações, a ser decidido pela</w:t>
      </w:r>
      <w:r w:rsidR="006D5FB6" w:rsidRPr="00AA22D7">
        <w:rPr>
          <w:rFonts w:ascii="Times New Roman" w:hAnsi="Times New Roman"/>
        </w:rPr>
        <w:t xml:space="preserve"> da autoridade instauradora.</w:t>
      </w:r>
    </w:p>
    <w:p w14:paraId="57AFFAB1" w14:textId="15313A76" w:rsidR="00EE0798" w:rsidRPr="00AA22D7" w:rsidRDefault="00EE0798" w:rsidP="002F3D8C">
      <w:pPr>
        <w:ind w:firstLine="1418"/>
        <w:rPr>
          <w:sz w:val="24"/>
          <w:szCs w:val="24"/>
          <w:lang w:val="pt-BR"/>
        </w:rPr>
      </w:pPr>
    </w:p>
    <w:p w14:paraId="48FE7A53" w14:textId="4868DE4D" w:rsidR="00535AE6" w:rsidRPr="00AA22D7" w:rsidRDefault="0064746A" w:rsidP="00D578A7">
      <w:pPr>
        <w:jc w:val="center"/>
        <w:textAlignment w:val="baseline"/>
        <w:rPr>
          <w:rFonts w:eastAsia="Arial"/>
          <w:b/>
          <w:bCs/>
          <w:spacing w:val="3"/>
          <w:sz w:val="24"/>
          <w:szCs w:val="24"/>
          <w:lang w:val="pt-BR"/>
        </w:rPr>
      </w:pPr>
      <w:r w:rsidRPr="00AA22D7">
        <w:rPr>
          <w:rFonts w:eastAsia="Arial"/>
          <w:b/>
          <w:bCs/>
          <w:spacing w:val="3"/>
          <w:sz w:val="24"/>
          <w:szCs w:val="24"/>
          <w:lang w:val="pt-BR"/>
        </w:rPr>
        <w:t>Seção III</w:t>
      </w:r>
    </w:p>
    <w:p w14:paraId="65A79F70" w14:textId="051D244B" w:rsidR="00535AE6" w:rsidRPr="00AA22D7" w:rsidRDefault="006D5FB6" w:rsidP="00D578A7">
      <w:pPr>
        <w:jc w:val="center"/>
        <w:textAlignment w:val="baseline"/>
        <w:rPr>
          <w:rFonts w:eastAsia="Arial"/>
          <w:b/>
          <w:bCs/>
          <w:spacing w:val="4"/>
          <w:sz w:val="24"/>
          <w:szCs w:val="24"/>
          <w:lang w:val="pt-BR"/>
        </w:rPr>
      </w:pPr>
      <w:r w:rsidRPr="00AA22D7">
        <w:rPr>
          <w:rFonts w:eastAsia="Arial"/>
          <w:b/>
          <w:bCs/>
          <w:spacing w:val="4"/>
          <w:sz w:val="24"/>
          <w:szCs w:val="24"/>
          <w:lang w:val="pt-BR"/>
        </w:rPr>
        <w:t>D</w:t>
      </w:r>
      <w:r w:rsidR="0064746A" w:rsidRPr="00AA22D7">
        <w:rPr>
          <w:rFonts w:eastAsia="Arial"/>
          <w:b/>
          <w:bCs/>
          <w:spacing w:val="4"/>
          <w:sz w:val="24"/>
          <w:szCs w:val="24"/>
          <w:lang w:val="pt-BR"/>
        </w:rPr>
        <w:t>a</w:t>
      </w:r>
      <w:r w:rsidRPr="00AA22D7">
        <w:rPr>
          <w:rFonts w:eastAsia="Arial"/>
          <w:b/>
          <w:bCs/>
          <w:spacing w:val="4"/>
          <w:sz w:val="24"/>
          <w:szCs w:val="24"/>
          <w:lang w:val="pt-BR"/>
        </w:rPr>
        <w:t xml:space="preserve"> S</w:t>
      </w:r>
      <w:r w:rsidR="0064746A" w:rsidRPr="00AA22D7">
        <w:rPr>
          <w:rFonts w:eastAsia="Arial"/>
          <w:b/>
          <w:bCs/>
          <w:spacing w:val="4"/>
          <w:sz w:val="24"/>
          <w:szCs w:val="24"/>
          <w:lang w:val="pt-BR"/>
        </w:rPr>
        <w:t>indicância</w:t>
      </w:r>
      <w:r w:rsidRPr="00AA22D7">
        <w:rPr>
          <w:rFonts w:eastAsia="Arial"/>
          <w:b/>
          <w:bCs/>
          <w:spacing w:val="4"/>
          <w:sz w:val="24"/>
          <w:szCs w:val="24"/>
          <w:lang w:val="pt-BR"/>
        </w:rPr>
        <w:t xml:space="preserve"> P</w:t>
      </w:r>
      <w:r w:rsidR="0064746A" w:rsidRPr="00AA22D7">
        <w:rPr>
          <w:rFonts w:eastAsia="Arial"/>
          <w:b/>
          <w:bCs/>
          <w:spacing w:val="4"/>
          <w:sz w:val="24"/>
          <w:szCs w:val="24"/>
          <w:lang w:val="pt-BR"/>
        </w:rPr>
        <w:t>atrimonial</w:t>
      </w:r>
    </w:p>
    <w:p w14:paraId="7C54503C" w14:textId="77777777" w:rsidR="00022114" w:rsidRPr="00AA22D7" w:rsidRDefault="00022114" w:rsidP="002F3D8C">
      <w:pPr>
        <w:ind w:firstLine="1418"/>
        <w:jc w:val="center"/>
        <w:textAlignment w:val="baseline"/>
        <w:rPr>
          <w:rFonts w:eastAsia="Arial"/>
          <w:b/>
          <w:bCs/>
          <w:spacing w:val="4"/>
          <w:sz w:val="24"/>
          <w:szCs w:val="24"/>
          <w:lang w:val="pt-BR"/>
        </w:rPr>
      </w:pPr>
    </w:p>
    <w:p w14:paraId="6A9C6AFE" w14:textId="52A3A93D" w:rsidR="00830A25" w:rsidRPr="00AA22D7" w:rsidRDefault="00617EE0"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w:t>
      </w:r>
      <w:r w:rsidR="00211B0F" w:rsidRPr="00AA22D7">
        <w:rPr>
          <w:rFonts w:ascii="Times New Roman" w:hAnsi="Times New Roman" w:cs="Times New Roman"/>
          <w:b/>
          <w:bCs/>
          <w:color w:val="auto"/>
        </w:rPr>
        <w:t>7</w:t>
      </w:r>
      <w:r w:rsidRPr="00AA22D7">
        <w:rPr>
          <w:rFonts w:ascii="Times New Roman" w:hAnsi="Times New Roman" w:cs="Times New Roman"/>
          <w:b/>
          <w:bCs/>
          <w:color w:val="auto"/>
        </w:rPr>
        <w:t>1.</w:t>
      </w:r>
      <w:r w:rsidRPr="00AA22D7">
        <w:rPr>
          <w:rFonts w:ascii="Times New Roman" w:hAnsi="Times New Roman" w:cs="Times New Roman"/>
          <w:color w:val="auto"/>
        </w:rPr>
        <w:t xml:space="preserve"> </w:t>
      </w:r>
      <w:r w:rsidR="006D5FB6" w:rsidRPr="00AA22D7">
        <w:rPr>
          <w:rFonts w:ascii="Times New Roman" w:hAnsi="Times New Roman" w:cs="Times New Roman"/>
          <w:color w:val="auto"/>
        </w:rPr>
        <w:t xml:space="preserve">Diante de fundados indícios de enriquecimento ilícito de servidor ou de evolução patrimonial incompatível com a remuneração ou </w:t>
      </w:r>
      <w:proofErr w:type="gramStart"/>
      <w:r w:rsidR="006D5FB6" w:rsidRPr="00AA22D7">
        <w:rPr>
          <w:rFonts w:ascii="Times New Roman" w:hAnsi="Times New Roman" w:cs="Times New Roman"/>
          <w:color w:val="auto"/>
        </w:rPr>
        <w:t>subsidio</w:t>
      </w:r>
      <w:proofErr w:type="gramEnd"/>
      <w:r w:rsidR="006D5FB6" w:rsidRPr="00AA22D7">
        <w:rPr>
          <w:rFonts w:ascii="Times New Roman" w:hAnsi="Times New Roman" w:cs="Times New Roman"/>
          <w:color w:val="auto"/>
        </w:rPr>
        <w:t xml:space="preserve"> por ele percebido, pode ser determinada a instauração de sindicância patrimonial.</w:t>
      </w:r>
    </w:p>
    <w:p w14:paraId="6BA06C10" w14:textId="77777777" w:rsidR="00E259E6" w:rsidRPr="00AA22D7" w:rsidRDefault="00E259E6" w:rsidP="00D578A7">
      <w:pPr>
        <w:pStyle w:val="art162"/>
        <w:numPr>
          <w:ilvl w:val="0"/>
          <w:numId w:val="0"/>
        </w:numPr>
        <w:spacing w:after="0"/>
        <w:ind w:firstLine="1418"/>
        <w:rPr>
          <w:color w:val="000000" w:themeColor="text1"/>
        </w:rPr>
      </w:pPr>
    </w:p>
    <w:p w14:paraId="703C7EA2" w14:textId="5BD2F453" w:rsidR="008D2AFA" w:rsidRPr="00AA22D7" w:rsidRDefault="006D5FB6" w:rsidP="0064746A">
      <w:pPr>
        <w:pStyle w:val="Lei"/>
        <w:numPr>
          <w:ilvl w:val="0"/>
          <w:numId w:val="13"/>
        </w:numPr>
        <w:spacing w:after="0"/>
        <w:ind w:left="0" w:firstLine="1418"/>
        <w:rPr>
          <w:rFonts w:ascii="Times New Roman" w:hAnsi="Times New Roman"/>
        </w:rPr>
      </w:pPr>
      <w:r w:rsidRPr="00AA22D7">
        <w:rPr>
          <w:rFonts w:ascii="Times New Roman" w:hAnsi="Times New Roman"/>
          <w:color w:val="000000" w:themeColor="text1"/>
        </w:rPr>
        <w:t>S</w:t>
      </w:r>
      <w:r w:rsidR="00CD2D2D" w:rsidRPr="00AA22D7">
        <w:rPr>
          <w:rFonts w:ascii="Times New Roman" w:hAnsi="Times New Roman"/>
          <w:color w:val="000000" w:themeColor="text1"/>
        </w:rPr>
        <w:t>ã</w:t>
      </w:r>
      <w:r w:rsidRPr="00AA22D7">
        <w:rPr>
          <w:rFonts w:ascii="Times New Roman" w:hAnsi="Times New Roman"/>
          <w:color w:val="000000" w:themeColor="text1"/>
        </w:rPr>
        <w:t>o competentes para determinar a instauração de sindicânc</w:t>
      </w:r>
      <w:r w:rsidR="009A1DF5" w:rsidRPr="00AA22D7">
        <w:rPr>
          <w:rFonts w:ascii="Times New Roman" w:hAnsi="Times New Roman"/>
          <w:color w:val="000000" w:themeColor="text1"/>
        </w:rPr>
        <w:t xml:space="preserve">ia patrimonial o Chefe do Poder </w:t>
      </w:r>
      <w:r w:rsidRPr="00AA22D7">
        <w:rPr>
          <w:rFonts w:ascii="Times New Roman" w:hAnsi="Times New Roman"/>
          <w:color w:val="000000" w:themeColor="text1"/>
        </w:rPr>
        <w:t xml:space="preserve">Executivo </w:t>
      </w:r>
      <w:r w:rsidR="00844DDB" w:rsidRPr="00AA22D7">
        <w:rPr>
          <w:rFonts w:ascii="Times New Roman" w:hAnsi="Times New Roman"/>
          <w:color w:val="000000" w:themeColor="text1"/>
        </w:rPr>
        <w:t>Municipal</w:t>
      </w:r>
      <w:r w:rsidRPr="00AA22D7">
        <w:rPr>
          <w:rFonts w:ascii="Times New Roman" w:hAnsi="Times New Roman"/>
          <w:color w:val="000000" w:themeColor="text1"/>
        </w:rPr>
        <w:t xml:space="preserve"> ou </w:t>
      </w:r>
      <w:r w:rsidR="00FC0557" w:rsidRPr="00AA22D7">
        <w:rPr>
          <w:rFonts w:ascii="Times New Roman" w:hAnsi="Times New Roman"/>
          <w:color w:val="000000" w:themeColor="text1"/>
        </w:rPr>
        <w:t xml:space="preserve">a autoridade competente para instauração de Processo Administrativo </w:t>
      </w:r>
      <w:r w:rsidR="00FC0557" w:rsidRPr="00AA22D7">
        <w:rPr>
          <w:rFonts w:ascii="Times New Roman" w:hAnsi="Times New Roman"/>
        </w:rPr>
        <w:t>Disciplinar</w:t>
      </w:r>
      <w:r w:rsidR="008D2AFA" w:rsidRPr="00AA22D7">
        <w:rPr>
          <w:rFonts w:ascii="Times New Roman" w:hAnsi="Times New Roman"/>
        </w:rPr>
        <w:t>.</w:t>
      </w:r>
    </w:p>
    <w:p w14:paraId="46F40E83" w14:textId="77777777" w:rsidR="008D2AFA" w:rsidRPr="00AA22D7" w:rsidRDefault="008D2AFA" w:rsidP="008D2AFA">
      <w:pPr>
        <w:rPr>
          <w:sz w:val="24"/>
          <w:szCs w:val="24"/>
          <w:lang w:val="pt-BR"/>
        </w:rPr>
      </w:pPr>
    </w:p>
    <w:p w14:paraId="566220E3" w14:textId="65BBF301" w:rsidR="00535AE6" w:rsidRPr="00AA22D7" w:rsidRDefault="006D5FB6" w:rsidP="002F3D8C">
      <w:pPr>
        <w:pStyle w:val="Lei"/>
        <w:spacing w:after="0"/>
        <w:ind w:left="0" w:firstLine="1418"/>
        <w:rPr>
          <w:rFonts w:ascii="Times New Roman" w:hAnsi="Times New Roman"/>
        </w:rPr>
      </w:pPr>
      <w:r w:rsidRPr="00AA22D7">
        <w:rPr>
          <w:rFonts w:ascii="Times New Roman" w:hAnsi="Times New Roman"/>
        </w:rPr>
        <w:t xml:space="preserve">A sindicância patrimonial constitui-se </w:t>
      </w:r>
      <w:r w:rsidR="00F81DFB" w:rsidRPr="00AA22D7">
        <w:rPr>
          <w:rFonts w:ascii="Times New Roman" w:hAnsi="Times New Roman"/>
        </w:rPr>
        <w:t xml:space="preserve">em </w:t>
      </w:r>
      <w:r w:rsidRPr="00AA22D7">
        <w:rPr>
          <w:rFonts w:ascii="Times New Roman" w:hAnsi="Times New Roman"/>
        </w:rPr>
        <w:t>procedimento sigiloso com caráter exclusivamente investigativo.</w:t>
      </w:r>
    </w:p>
    <w:p w14:paraId="7666573C" w14:textId="77777777" w:rsidR="00E259E6" w:rsidRPr="00AA22D7" w:rsidRDefault="00E259E6" w:rsidP="002F3D8C">
      <w:pPr>
        <w:ind w:firstLine="1418"/>
        <w:rPr>
          <w:sz w:val="24"/>
          <w:szCs w:val="24"/>
          <w:lang w:val="pt-BR"/>
        </w:rPr>
      </w:pPr>
    </w:p>
    <w:p w14:paraId="2B13882F" w14:textId="6669233C" w:rsidR="00F81DFB" w:rsidRPr="00AA22D7" w:rsidRDefault="00235B08" w:rsidP="002F3D8C">
      <w:pPr>
        <w:pStyle w:val="Lei"/>
        <w:numPr>
          <w:ilvl w:val="0"/>
          <w:numId w:val="16"/>
        </w:numPr>
        <w:spacing w:after="0"/>
        <w:ind w:left="0" w:firstLine="1418"/>
        <w:rPr>
          <w:rFonts w:ascii="Times New Roman" w:hAnsi="Times New Roman"/>
        </w:rPr>
      </w:pPr>
      <w:r w:rsidRPr="00AA22D7">
        <w:rPr>
          <w:rFonts w:ascii="Times New Roman" w:hAnsi="Times New Roman"/>
        </w:rPr>
        <w:t>O</w:t>
      </w:r>
      <w:r w:rsidR="006D5FB6" w:rsidRPr="00AA22D7">
        <w:rPr>
          <w:rFonts w:ascii="Times New Roman" w:hAnsi="Times New Roman"/>
        </w:rPr>
        <w:t xml:space="preserve"> procedimento de sindicância patrimonial é conduzido </w:t>
      </w:r>
      <w:r w:rsidR="00F81DFB" w:rsidRPr="00AA22D7">
        <w:rPr>
          <w:rFonts w:ascii="Times New Roman" w:hAnsi="Times New Roman"/>
        </w:rPr>
        <w:t>por um servidor designado pela autoridade instauradora, sendo formada comissão por dois ou mais servidores efetivos e estáveis quan</w:t>
      </w:r>
      <w:r w:rsidR="00BE7957" w:rsidRPr="00AA22D7">
        <w:rPr>
          <w:rFonts w:ascii="Times New Roman" w:hAnsi="Times New Roman"/>
        </w:rPr>
        <w:t>d</w:t>
      </w:r>
      <w:r w:rsidR="00F81DFB" w:rsidRPr="00AA22D7">
        <w:rPr>
          <w:rFonts w:ascii="Times New Roman" w:hAnsi="Times New Roman"/>
        </w:rPr>
        <w:t>o o tema a ser investigado tiver maior complexidade e grande repercussão.</w:t>
      </w:r>
    </w:p>
    <w:p w14:paraId="215C5D4E" w14:textId="77777777" w:rsidR="00E259E6" w:rsidRPr="00AA22D7" w:rsidRDefault="00E259E6" w:rsidP="002F3D8C">
      <w:pPr>
        <w:ind w:firstLine="1418"/>
        <w:rPr>
          <w:sz w:val="24"/>
          <w:szCs w:val="24"/>
          <w:lang w:val="pt-BR"/>
        </w:rPr>
      </w:pPr>
    </w:p>
    <w:p w14:paraId="1719ECDA" w14:textId="6F744B01" w:rsidR="00535AE6" w:rsidRPr="00AA22D7" w:rsidRDefault="00235B08" w:rsidP="002F3D8C">
      <w:pPr>
        <w:pStyle w:val="Lei"/>
        <w:spacing w:after="0"/>
        <w:ind w:left="0" w:firstLine="1418"/>
        <w:rPr>
          <w:rFonts w:ascii="Times New Roman" w:hAnsi="Times New Roman"/>
        </w:rPr>
      </w:pPr>
      <w:r w:rsidRPr="00AA22D7">
        <w:rPr>
          <w:rFonts w:ascii="Times New Roman" w:hAnsi="Times New Roman"/>
        </w:rPr>
        <w:t>O</w:t>
      </w:r>
      <w:r w:rsidR="006D5FB6" w:rsidRPr="00AA22D7">
        <w:rPr>
          <w:rFonts w:ascii="Times New Roman" w:hAnsi="Times New Roman"/>
        </w:rPr>
        <w:t xml:space="preserve"> prazo para conclusão do procedimento de sindicância patrimonial é de 30 (trinta) dias, prorrogável por igual período, </w:t>
      </w:r>
      <w:r w:rsidR="00C56F35" w:rsidRPr="00AA22D7">
        <w:rPr>
          <w:rFonts w:ascii="Times New Roman" w:hAnsi="Times New Roman"/>
        </w:rPr>
        <w:t>se demonstrada complexidade e necessidade da continuidade das investigações, a ser decidido pela da autoridade instauradora.</w:t>
      </w:r>
    </w:p>
    <w:p w14:paraId="5B6E651D" w14:textId="77777777" w:rsidR="00E259E6" w:rsidRPr="00AA22D7" w:rsidRDefault="00E259E6" w:rsidP="002F3D8C">
      <w:pPr>
        <w:ind w:firstLine="1418"/>
        <w:rPr>
          <w:sz w:val="24"/>
          <w:szCs w:val="24"/>
          <w:lang w:val="pt-BR"/>
        </w:rPr>
      </w:pPr>
    </w:p>
    <w:p w14:paraId="58A02B27" w14:textId="3529FE33" w:rsidR="00535AE6" w:rsidRPr="00AA22D7" w:rsidRDefault="006D5FB6" w:rsidP="002F3D8C">
      <w:pPr>
        <w:pStyle w:val="Lei"/>
        <w:spacing w:after="0"/>
        <w:ind w:left="0" w:firstLine="1418"/>
        <w:rPr>
          <w:rFonts w:ascii="Times New Roman" w:hAnsi="Times New Roman"/>
        </w:rPr>
      </w:pPr>
      <w:r w:rsidRPr="00AA22D7">
        <w:rPr>
          <w:rFonts w:ascii="Times New Roman" w:hAnsi="Times New Roman"/>
        </w:rPr>
        <w:t>Concluídos os trabalhos da sindicância patrimonial, a comissão responsável por sua condução deve elaborar relatório sobre os fatos apurados, concluindo pelo arquivamento ou pela instauração de processo administrativo disciplinar.</w:t>
      </w:r>
    </w:p>
    <w:p w14:paraId="2709BD40" w14:textId="77777777" w:rsidR="00E259E6" w:rsidRPr="00AA22D7" w:rsidRDefault="00E259E6" w:rsidP="002F3D8C">
      <w:pPr>
        <w:ind w:firstLine="1418"/>
        <w:rPr>
          <w:sz w:val="24"/>
          <w:szCs w:val="24"/>
          <w:lang w:val="pt-BR"/>
        </w:rPr>
      </w:pPr>
    </w:p>
    <w:p w14:paraId="13A46DB5" w14:textId="77777777" w:rsidR="00535AE6" w:rsidRPr="00AA22D7" w:rsidRDefault="006D5FB6" w:rsidP="002F3D8C">
      <w:pPr>
        <w:pStyle w:val="Lei"/>
        <w:spacing w:after="0"/>
        <w:ind w:left="0" w:firstLine="1418"/>
        <w:rPr>
          <w:rFonts w:ascii="Times New Roman" w:hAnsi="Times New Roman"/>
        </w:rPr>
      </w:pPr>
      <w:r w:rsidRPr="00AA22D7">
        <w:rPr>
          <w:rFonts w:ascii="Times New Roman" w:hAnsi="Times New Roman"/>
        </w:rPr>
        <w:t xml:space="preserve">Ato do Chefe do Poder Executivo </w:t>
      </w:r>
      <w:r w:rsidR="00844DDB" w:rsidRPr="00AA22D7">
        <w:rPr>
          <w:rFonts w:ascii="Times New Roman" w:hAnsi="Times New Roman"/>
        </w:rPr>
        <w:t>Municipal</w:t>
      </w:r>
      <w:r w:rsidRPr="00AA22D7">
        <w:rPr>
          <w:rFonts w:ascii="Times New Roman" w:hAnsi="Times New Roman"/>
        </w:rPr>
        <w:t xml:space="preserve"> regulamentará a sindicância patrimonial.</w:t>
      </w:r>
    </w:p>
    <w:p w14:paraId="1BF073DB" w14:textId="77777777" w:rsidR="008D2AFA" w:rsidRPr="00AA22D7" w:rsidRDefault="008D2AFA" w:rsidP="00BE7957">
      <w:pPr>
        <w:pStyle w:val="PargrafodaLista"/>
        <w:ind w:left="0"/>
        <w:jc w:val="center"/>
        <w:textAlignment w:val="baseline"/>
        <w:rPr>
          <w:rFonts w:eastAsia="Arial"/>
          <w:b/>
          <w:bCs/>
          <w:spacing w:val="4"/>
          <w:sz w:val="24"/>
          <w:szCs w:val="24"/>
          <w:lang w:val="pt-BR"/>
        </w:rPr>
      </w:pPr>
    </w:p>
    <w:p w14:paraId="01F475A9" w14:textId="2F9DDC48" w:rsidR="00535AE6" w:rsidRPr="00AA22D7" w:rsidRDefault="006D5FB6" w:rsidP="0005625F">
      <w:pPr>
        <w:pStyle w:val="PargrafodaLista"/>
        <w:ind w:left="0"/>
        <w:jc w:val="center"/>
        <w:textAlignment w:val="baseline"/>
        <w:rPr>
          <w:rFonts w:eastAsia="Arial"/>
          <w:b/>
          <w:bCs/>
          <w:spacing w:val="5"/>
          <w:sz w:val="24"/>
          <w:szCs w:val="24"/>
          <w:lang w:val="pt-BR"/>
        </w:rPr>
      </w:pPr>
      <w:r w:rsidRPr="00AA22D7">
        <w:rPr>
          <w:rFonts w:eastAsia="Arial"/>
          <w:b/>
          <w:bCs/>
          <w:spacing w:val="4"/>
          <w:sz w:val="24"/>
          <w:szCs w:val="24"/>
          <w:lang w:val="pt-BR"/>
        </w:rPr>
        <w:t>CAPÍTULO IV</w:t>
      </w:r>
      <w:r w:rsidR="0005625F" w:rsidRPr="00AA22D7">
        <w:rPr>
          <w:rFonts w:eastAsia="Arial"/>
          <w:b/>
          <w:bCs/>
          <w:spacing w:val="4"/>
          <w:sz w:val="24"/>
          <w:szCs w:val="24"/>
          <w:lang w:val="pt-BR"/>
        </w:rPr>
        <w:t xml:space="preserve"> - </w:t>
      </w:r>
      <w:r w:rsidRPr="00AA22D7">
        <w:rPr>
          <w:rFonts w:eastAsia="Arial"/>
          <w:b/>
          <w:bCs/>
          <w:spacing w:val="5"/>
          <w:sz w:val="24"/>
          <w:szCs w:val="24"/>
          <w:lang w:val="pt-BR"/>
        </w:rPr>
        <w:t>DAS RESTRIÇÕES AO AFASTAMENTO E DO AFASTAMENTO PREVENTIVO</w:t>
      </w:r>
    </w:p>
    <w:p w14:paraId="1B9C5BF5" w14:textId="77777777" w:rsidR="00503388" w:rsidRPr="00AA22D7" w:rsidRDefault="00503388" w:rsidP="002F3D8C">
      <w:pPr>
        <w:ind w:firstLine="1418"/>
        <w:jc w:val="center"/>
        <w:textAlignment w:val="baseline"/>
        <w:rPr>
          <w:rFonts w:eastAsia="Arial"/>
          <w:b/>
          <w:bCs/>
          <w:spacing w:val="5"/>
          <w:sz w:val="24"/>
          <w:szCs w:val="24"/>
          <w:lang w:val="pt-BR"/>
        </w:rPr>
      </w:pPr>
    </w:p>
    <w:p w14:paraId="1A528507" w14:textId="6A799C1F" w:rsidR="00535AE6" w:rsidRPr="00AA22D7" w:rsidRDefault="00617EE0" w:rsidP="00BE7957">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lastRenderedPageBreak/>
        <w:t>Art. 1</w:t>
      </w:r>
      <w:r w:rsidR="00DB7D61" w:rsidRPr="00AA22D7">
        <w:rPr>
          <w:rFonts w:ascii="Times New Roman" w:hAnsi="Times New Roman" w:cs="Times New Roman"/>
          <w:b/>
          <w:bCs/>
          <w:color w:val="auto"/>
        </w:rPr>
        <w:t>7</w:t>
      </w:r>
      <w:r w:rsidRPr="00AA22D7">
        <w:rPr>
          <w:rFonts w:ascii="Times New Roman" w:hAnsi="Times New Roman" w:cs="Times New Roman"/>
          <w:b/>
          <w:bCs/>
          <w:color w:val="auto"/>
        </w:rPr>
        <w:t xml:space="preserve">2. </w:t>
      </w:r>
      <w:r w:rsidR="006D5FB6" w:rsidRPr="00AA22D7">
        <w:rPr>
          <w:rFonts w:ascii="Times New Roman" w:hAnsi="Times New Roman" w:cs="Times New Roman"/>
          <w:color w:val="auto"/>
        </w:rPr>
        <w:t xml:space="preserve">Antes da concessão de licença ou qualquer outra forma de afastamento a servidor acusado em processo administrativo disciplinar, ouvir-se-á </w:t>
      </w:r>
      <w:r w:rsidR="00405FA3" w:rsidRPr="00AA22D7">
        <w:rPr>
          <w:rFonts w:ascii="Times New Roman" w:hAnsi="Times New Roman" w:cs="Times New Roman"/>
          <w:color w:val="auto"/>
        </w:rPr>
        <w:t>o presidente da comissão processante</w:t>
      </w:r>
      <w:r w:rsidR="006D5FB6" w:rsidRPr="00AA22D7">
        <w:rPr>
          <w:rFonts w:ascii="Times New Roman" w:hAnsi="Times New Roman" w:cs="Times New Roman"/>
          <w:color w:val="auto"/>
        </w:rPr>
        <w:t>, que se manifestará sobre a conveniência e/ou oportunidade da concessão.</w:t>
      </w:r>
    </w:p>
    <w:p w14:paraId="26357FDB" w14:textId="77777777" w:rsidR="00BF752C" w:rsidRDefault="00BF752C" w:rsidP="00BF752C">
      <w:pPr>
        <w:pStyle w:val="Lei"/>
        <w:numPr>
          <w:ilvl w:val="0"/>
          <w:numId w:val="0"/>
        </w:numPr>
        <w:spacing w:after="0"/>
        <w:ind w:left="1418"/>
        <w:rPr>
          <w:rFonts w:ascii="Times New Roman" w:hAnsi="Times New Roman"/>
        </w:rPr>
      </w:pPr>
    </w:p>
    <w:p w14:paraId="6AC60C99" w14:textId="416DA3E6" w:rsidR="00535AE6" w:rsidRPr="00BF752C" w:rsidRDefault="006D5FB6" w:rsidP="002F3D8C">
      <w:pPr>
        <w:pStyle w:val="Lei"/>
        <w:numPr>
          <w:ilvl w:val="0"/>
          <w:numId w:val="17"/>
        </w:numPr>
        <w:spacing w:after="0"/>
        <w:ind w:left="0" w:firstLine="1418"/>
        <w:rPr>
          <w:rFonts w:ascii="Times New Roman" w:eastAsia="Arial" w:hAnsi="Times New Roman"/>
        </w:rPr>
      </w:pPr>
      <w:r w:rsidRPr="00BF752C">
        <w:rPr>
          <w:rFonts w:ascii="Times New Roman" w:eastAsia="Arial" w:hAnsi="Times New Roman"/>
        </w:rPr>
        <w:t xml:space="preserve">Excepcionam-se da manifestação referida no caput deste artigo as hipóteses previstas no art. </w:t>
      </w:r>
      <w:r w:rsidR="005832BB" w:rsidRPr="00BF752C">
        <w:rPr>
          <w:rFonts w:ascii="Times New Roman" w:eastAsia="Arial" w:hAnsi="Times New Roman"/>
        </w:rPr>
        <w:t>116</w:t>
      </w:r>
      <w:r w:rsidRPr="00BF752C">
        <w:rPr>
          <w:rFonts w:ascii="Times New Roman" w:eastAsia="Arial" w:hAnsi="Times New Roman"/>
        </w:rPr>
        <w:t xml:space="preserve">, incisos I, II, </w:t>
      </w:r>
      <w:r w:rsidR="00433DC2" w:rsidRPr="00BF752C">
        <w:rPr>
          <w:rFonts w:ascii="Times New Roman" w:eastAsia="Arial" w:hAnsi="Times New Roman"/>
        </w:rPr>
        <w:t>III</w:t>
      </w:r>
      <w:r w:rsidRPr="00BF752C">
        <w:rPr>
          <w:rFonts w:ascii="Times New Roman" w:eastAsia="Arial" w:hAnsi="Times New Roman"/>
        </w:rPr>
        <w:t>,</w:t>
      </w:r>
      <w:r w:rsidR="00183550" w:rsidRPr="00BF752C">
        <w:rPr>
          <w:rFonts w:ascii="Times New Roman" w:eastAsia="Arial" w:hAnsi="Times New Roman"/>
        </w:rPr>
        <w:t xml:space="preserve"> IV, V, VI</w:t>
      </w:r>
      <w:r w:rsidRPr="00BF752C">
        <w:rPr>
          <w:rFonts w:ascii="Times New Roman" w:eastAsia="Arial" w:hAnsi="Times New Roman"/>
        </w:rPr>
        <w:t xml:space="preserve"> </w:t>
      </w:r>
      <w:r w:rsidR="005832BB" w:rsidRPr="00BF752C">
        <w:rPr>
          <w:rFonts w:ascii="Times New Roman" w:eastAsia="Arial" w:hAnsi="Times New Roman"/>
        </w:rPr>
        <w:t xml:space="preserve">e X, e no art. 143, inciso II, </w:t>
      </w:r>
      <w:r w:rsidRPr="00BF752C">
        <w:rPr>
          <w:rFonts w:ascii="Times New Roman" w:eastAsia="Arial" w:hAnsi="Times New Roman"/>
        </w:rPr>
        <w:t>desta Lei.</w:t>
      </w:r>
    </w:p>
    <w:p w14:paraId="633CF1BA" w14:textId="77777777" w:rsidR="00BE7957" w:rsidRPr="00BF752C" w:rsidRDefault="00BE7957" w:rsidP="00BE7957">
      <w:pPr>
        <w:rPr>
          <w:rFonts w:eastAsia="Arial"/>
          <w:sz w:val="24"/>
          <w:szCs w:val="24"/>
          <w:lang w:val="pt-BR"/>
        </w:rPr>
      </w:pPr>
    </w:p>
    <w:p w14:paraId="4ADE3D1F" w14:textId="68F03CB3" w:rsidR="00535AE6" w:rsidRPr="00BF752C" w:rsidRDefault="006D5FB6" w:rsidP="002F3D8C">
      <w:pPr>
        <w:pStyle w:val="Lei"/>
        <w:numPr>
          <w:ilvl w:val="0"/>
          <w:numId w:val="17"/>
        </w:numPr>
        <w:spacing w:after="0"/>
        <w:ind w:left="0" w:firstLine="1418"/>
        <w:rPr>
          <w:rFonts w:ascii="Times New Roman" w:eastAsia="Arial" w:hAnsi="Times New Roman"/>
        </w:rPr>
      </w:pPr>
      <w:r w:rsidRPr="00BF752C">
        <w:rPr>
          <w:rFonts w:ascii="Times New Roman" w:eastAsia="Arial" w:hAnsi="Times New Roman"/>
        </w:rPr>
        <w:t>Quando a autoridade instauradora julgar necessári</w:t>
      </w:r>
      <w:r w:rsidR="00DB7D61" w:rsidRPr="00BF752C">
        <w:rPr>
          <w:rFonts w:ascii="Times New Roman" w:eastAsia="Arial" w:hAnsi="Times New Roman"/>
        </w:rPr>
        <w:t>a</w:t>
      </w:r>
      <w:r w:rsidRPr="00BF752C">
        <w:rPr>
          <w:rFonts w:ascii="Times New Roman" w:eastAsia="Arial" w:hAnsi="Times New Roman"/>
        </w:rPr>
        <w:t xml:space="preserve"> à instrução de processo administrativo disciplinar e ao cumprimento de penalidades aplicadas poderá determinar a interrupção ou suspensão de licença ou afastamento já concedido, excetuadas as hipóteses arroladas no § 1</w:t>
      </w:r>
      <w:r w:rsidR="00E63F50" w:rsidRPr="00BF752C">
        <w:rPr>
          <w:rFonts w:ascii="Times New Roman" w:eastAsia="Arial" w:hAnsi="Times New Roman"/>
        </w:rPr>
        <w:t>°</w:t>
      </w:r>
      <w:r w:rsidR="0034753F" w:rsidRPr="00BF752C">
        <w:rPr>
          <w:rFonts w:ascii="Times New Roman" w:eastAsia="Arial" w:hAnsi="Times New Roman"/>
        </w:rPr>
        <w:t>deste deste artigo</w:t>
      </w:r>
      <w:r w:rsidRPr="00BF752C">
        <w:rPr>
          <w:rFonts w:ascii="Times New Roman" w:eastAsia="Arial" w:hAnsi="Times New Roman"/>
        </w:rPr>
        <w:t>.</w:t>
      </w:r>
    </w:p>
    <w:p w14:paraId="635592B7" w14:textId="77777777" w:rsidR="00E06AB1" w:rsidRPr="00BF752C" w:rsidRDefault="00E06AB1" w:rsidP="002F3D8C">
      <w:pPr>
        <w:ind w:firstLine="1418"/>
        <w:rPr>
          <w:rFonts w:eastAsia="Arial"/>
          <w:sz w:val="24"/>
          <w:szCs w:val="24"/>
          <w:lang w:val="pt-BR"/>
        </w:rPr>
      </w:pPr>
    </w:p>
    <w:p w14:paraId="6200960A" w14:textId="4A008521" w:rsidR="00535AE6" w:rsidRPr="00BF752C" w:rsidRDefault="006D5FB6" w:rsidP="002F3D8C">
      <w:pPr>
        <w:pStyle w:val="Lei"/>
        <w:numPr>
          <w:ilvl w:val="0"/>
          <w:numId w:val="17"/>
        </w:numPr>
        <w:spacing w:after="0"/>
        <w:ind w:left="0" w:firstLine="1418"/>
        <w:rPr>
          <w:rFonts w:ascii="Times New Roman" w:eastAsia="Arial" w:hAnsi="Times New Roman"/>
        </w:rPr>
      </w:pPr>
      <w:r w:rsidRPr="00BF752C">
        <w:rPr>
          <w:rFonts w:ascii="Times New Roman" w:eastAsia="Arial" w:hAnsi="Times New Roman"/>
        </w:rPr>
        <w:t>A concessão de licença para tratamento de saúde não obsta a instauração e continuidade do processo administrativo disciplinar, exceto se houver manifestação expressa da Junta Médica Oficial nesse sentido, com o consequente sobrestamento do processo administrativo disciplinar e suspensão da prescrição, na forma do inciso II</w:t>
      </w:r>
      <w:r w:rsidR="00BE7957" w:rsidRPr="00BF752C">
        <w:rPr>
          <w:rFonts w:ascii="Times New Roman" w:eastAsia="Arial" w:hAnsi="Times New Roman"/>
        </w:rPr>
        <w:t>,</w:t>
      </w:r>
      <w:r w:rsidRPr="00BF752C">
        <w:rPr>
          <w:rFonts w:ascii="Times New Roman" w:eastAsia="Arial" w:hAnsi="Times New Roman"/>
        </w:rPr>
        <w:t xml:space="preserve"> do § 7° do art. </w:t>
      </w:r>
      <w:r w:rsidR="005278E5" w:rsidRPr="00BF752C">
        <w:rPr>
          <w:rFonts w:ascii="Times New Roman" w:eastAsia="Arial" w:hAnsi="Times New Roman"/>
        </w:rPr>
        <w:t>165-E</w:t>
      </w:r>
      <w:r w:rsidRPr="00BF752C">
        <w:rPr>
          <w:rFonts w:ascii="Times New Roman" w:eastAsia="Arial" w:hAnsi="Times New Roman"/>
        </w:rPr>
        <w:t xml:space="preserve"> desta Lei. </w:t>
      </w:r>
    </w:p>
    <w:p w14:paraId="1100133D" w14:textId="77777777" w:rsidR="007E73B9" w:rsidRPr="007E73B9" w:rsidRDefault="007E73B9" w:rsidP="007E73B9">
      <w:pPr>
        <w:rPr>
          <w:lang w:val="pt-BR"/>
        </w:rPr>
      </w:pPr>
    </w:p>
    <w:p w14:paraId="5CB363A2" w14:textId="306B30B8" w:rsidR="00535AE6" w:rsidRPr="00AA22D7" w:rsidRDefault="00617EE0"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w:t>
      </w:r>
      <w:r w:rsidR="00FC6D5A" w:rsidRPr="00AA22D7">
        <w:rPr>
          <w:rFonts w:ascii="Times New Roman" w:hAnsi="Times New Roman" w:cs="Times New Roman"/>
          <w:b/>
          <w:bCs/>
          <w:color w:val="auto"/>
        </w:rPr>
        <w:t>7</w:t>
      </w:r>
      <w:r w:rsidRPr="00AA22D7">
        <w:rPr>
          <w:rFonts w:ascii="Times New Roman" w:hAnsi="Times New Roman" w:cs="Times New Roman"/>
          <w:b/>
          <w:bCs/>
          <w:color w:val="auto"/>
        </w:rPr>
        <w:t xml:space="preserve">3. </w:t>
      </w:r>
      <w:r w:rsidR="006D5FB6" w:rsidRPr="00AA22D7">
        <w:rPr>
          <w:rFonts w:ascii="Times New Roman" w:hAnsi="Times New Roman" w:cs="Times New Roman"/>
          <w:color w:val="auto"/>
        </w:rPr>
        <w:t xml:space="preserve">A autoridade instauradora do processo administrativo disciplinar poderá, de forma motivada, adotar medida cautelar </w:t>
      </w:r>
      <w:r w:rsidR="00FC6D5A" w:rsidRPr="00AA22D7">
        <w:rPr>
          <w:rFonts w:ascii="Times New Roman" w:hAnsi="Times New Roman" w:cs="Times New Roman"/>
          <w:color w:val="auto"/>
        </w:rPr>
        <w:t>de</w:t>
      </w:r>
      <w:r w:rsidR="006D5FB6" w:rsidRPr="00AA22D7">
        <w:rPr>
          <w:rFonts w:ascii="Times New Roman" w:hAnsi="Times New Roman" w:cs="Times New Roman"/>
          <w:color w:val="auto"/>
        </w:rPr>
        <w:t xml:space="preserve"> afastamento preventivo do acusado do exercício de suas funções, com a finalidade de fazer cessar a sua influência na apuração da ilicitude imputada, sem prejuízo de seu subs</w:t>
      </w:r>
      <w:r w:rsidR="00FC6D5A" w:rsidRPr="00AA22D7">
        <w:rPr>
          <w:rFonts w:ascii="Times New Roman" w:hAnsi="Times New Roman" w:cs="Times New Roman"/>
          <w:color w:val="auto"/>
        </w:rPr>
        <w:t>í</w:t>
      </w:r>
      <w:r w:rsidR="006D5FB6" w:rsidRPr="00AA22D7">
        <w:rPr>
          <w:rFonts w:ascii="Times New Roman" w:hAnsi="Times New Roman" w:cs="Times New Roman"/>
          <w:color w:val="auto"/>
        </w:rPr>
        <w:t>dio ou rem</w:t>
      </w:r>
      <w:r w:rsidR="008C517D" w:rsidRPr="00AA22D7">
        <w:rPr>
          <w:rFonts w:ascii="Times New Roman" w:hAnsi="Times New Roman" w:cs="Times New Roman"/>
          <w:color w:val="auto"/>
        </w:rPr>
        <w:t>uneração, observado o seguinte:</w:t>
      </w:r>
    </w:p>
    <w:p w14:paraId="1B38C1F0" w14:textId="77777777" w:rsidR="00BE7957" w:rsidRPr="00AA22D7" w:rsidRDefault="00BE7957" w:rsidP="00663813">
      <w:pPr>
        <w:pStyle w:val="inciso"/>
      </w:pPr>
    </w:p>
    <w:p w14:paraId="69023895" w14:textId="47F802F3" w:rsidR="00535AE6" w:rsidRPr="00AA22D7" w:rsidRDefault="00C765D8" w:rsidP="00663813">
      <w:pPr>
        <w:pStyle w:val="inciso"/>
      </w:pPr>
      <w:r w:rsidRPr="00AA22D7">
        <w:t xml:space="preserve">I - </w:t>
      </w:r>
      <w:proofErr w:type="gramStart"/>
      <w:r w:rsidR="006D5FB6" w:rsidRPr="00AA22D7">
        <w:t>o</w:t>
      </w:r>
      <w:proofErr w:type="gramEnd"/>
      <w:r w:rsidR="006D5FB6" w:rsidRPr="00AA22D7">
        <w:t xml:space="preserve"> período de afastamento não poderá ser superior a 180 (cento e oitenta) dias, consecutivos ou não, findo o qual o servidor reassumirá suas funções, ainda que não concluído o processo;</w:t>
      </w:r>
    </w:p>
    <w:p w14:paraId="15419A34" w14:textId="263F3210" w:rsidR="00535AE6" w:rsidRPr="00AA22D7" w:rsidRDefault="00C765D8" w:rsidP="00663813">
      <w:pPr>
        <w:pStyle w:val="inciso"/>
      </w:pPr>
      <w:r w:rsidRPr="00AA22D7">
        <w:t>II -</w:t>
      </w:r>
      <w:r w:rsidR="009D71FC" w:rsidRPr="00AA22D7">
        <w:t xml:space="preserve"> </w:t>
      </w:r>
      <w:proofErr w:type="gramStart"/>
      <w:r w:rsidR="006D5FB6" w:rsidRPr="00AA22D7">
        <w:t>durante</w:t>
      </w:r>
      <w:proofErr w:type="gramEnd"/>
      <w:r w:rsidR="006D5FB6" w:rsidRPr="00AA22D7">
        <w:t xml:space="preserve"> o período de afastamento, o servidor deve manter atualizado endereço certo e sabido, que lhe permita pronto atendimento a todas as requisições processuais.</w:t>
      </w:r>
    </w:p>
    <w:p w14:paraId="5964D3B5" w14:textId="77777777" w:rsidR="00BE7957" w:rsidRPr="00AA22D7" w:rsidRDefault="00BE7957" w:rsidP="00BE7957">
      <w:pPr>
        <w:rPr>
          <w:sz w:val="24"/>
          <w:szCs w:val="24"/>
          <w:lang w:val="pt-BR"/>
        </w:rPr>
      </w:pPr>
    </w:p>
    <w:p w14:paraId="10C569DA" w14:textId="64EA61B3" w:rsidR="00535AE6" w:rsidRPr="00AA22D7" w:rsidRDefault="006D5FB6" w:rsidP="002F3D8C">
      <w:pPr>
        <w:pStyle w:val="Lei"/>
        <w:numPr>
          <w:ilvl w:val="0"/>
          <w:numId w:val="18"/>
        </w:numPr>
        <w:spacing w:after="0"/>
        <w:ind w:left="0" w:firstLine="1418"/>
        <w:rPr>
          <w:rFonts w:ascii="Times New Roman" w:hAnsi="Times New Roman"/>
        </w:rPr>
      </w:pPr>
      <w:r w:rsidRPr="00AA22D7">
        <w:rPr>
          <w:rFonts w:ascii="Times New Roman" w:hAnsi="Times New Roman"/>
        </w:rPr>
        <w:t>A medida referida no caput</w:t>
      </w:r>
      <w:r w:rsidRPr="00AA22D7">
        <w:rPr>
          <w:rFonts w:ascii="Times New Roman" w:hAnsi="Times New Roman"/>
          <w:i/>
        </w:rPr>
        <w:t xml:space="preserve"> </w:t>
      </w:r>
      <w:r w:rsidRPr="00AA22D7">
        <w:rPr>
          <w:rFonts w:ascii="Times New Roman" w:hAnsi="Times New Roman"/>
        </w:rPr>
        <w:t xml:space="preserve">será </w:t>
      </w:r>
      <w:r w:rsidR="00007768" w:rsidRPr="00AA22D7">
        <w:rPr>
          <w:rFonts w:ascii="Times New Roman" w:hAnsi="Times New Roman"/>
        </w:rPr>
        <w:t>medi</w:t>
      </w:r>
      <w:r w:rsidR="00C765D8" w:rsidRPr="00AA22D7">
        <w:rPr>
          <w:rFonts w:ascii="Times New Roman" w:hAnsi="Times New Roman"/>
        </w:rPr>
        <w:t>d</w:t>
      </w:r>
      <w:r w:rsidR="00007768" w:rsidRPr="00AA22D7">
        <w:rPr>
          <w:rFonts w:ascii="Times New Roman" w:hAnsi="Times New Roman"/>
        </w:rPr>
        <w:t xml:space="preserve">a alternativa, quando </w:t>
      </w:r>
      <w:r w:rsidR="00FC6D5A" w:rsidRPr="00AA22D7">
        <w:rPr>
          <w:rFonts w:ascii="Times New Roman" w:hAnsi="Times New Roman"/>
        </w:rPr>
        <w:t xml:space="preserve">o remanejamento </w:t>
      </w:r>
      <w:r w:rsidR="0014009E" w:rsidRPr="00AA22D7">
        <w:rPr>
          <w:rFonts w:ascii="Times New Roman" w:hAnsi="Times New Roman"/>
        </w:rPr>
        <w:t>provisóri</w:t>
      </w:r>
      <w:r w:rsidR="00FC6D5A" w:rsidRPr="00AA22D7">
        <w:rPr>
          <w:rFonts w:ascii="Times New Roman" w:hAnsi="Times New Roman"/>
        </w:rPr>
        <w:t>o</w:t>
      </w:r>
      <w:r w:rsidR="0014009E" w:rsidRPr="00AA22D7">
        <w:rPr>
          <w:rFonts w:ascii="Times New Roman" w:hAnsi="Times New Roman"/>
        </w:rPr>
        <w:t xml:space="preserve"> </w:t>
      </w:r>
      <w:r w:rsidRPr="00AA22D7">
        <w:rPr>
          <w:rFonts w:ascii="Times New Roman" w:hAnsi="Times New Roman"/>
        </w:rPr>
        <w:t>do servidor para outro local e/ou horário de trabalho não se mostre suficiente para fazer cessar sua influência.</w:t>
      </w:r>
    </w:p>
    <w:p w14:paraId="0EB30D76" w14:textId="77777777" w:rsidR="00E06AB1" w:rsidRPr="00AA22D7" w:rsidRDefault="00E06AB1" w:rsidP="002F3D8C">
      <w:pPr>
        <w:ind w:firstLine="1418"/>
        <w:rPr>
          <w:sz w:val="24"/>
          <w:szCs w:val="24"/>
          <w:lang w:val="pt-BR"/>
        </w:rPr>
      </w:pPr>
    </w:p>
    <w:p w14:paraId="007A8313" w14:textId="6CA2B54A" w:rsidR="00535AE6" w:rsidRPr="00AA22D7" w:rsidRDefault="008C517D" w:rsidP="002F3D8C">
      <w:pPr>
        <w:pStyle w:val="Lei"/>
        <w:spacing w:after="0"/>
        <w:ind w:left="0" w:firstLine="1418"/>
        <w:rPr>
          <w:rFonts w:ascii="Times New Roman" w:hAnsi="Times New Roman"/>
        </w:rPr>
      </w:pPr>
      <w:r w:rsidRPr="00AA22D7">
        <w:rPr>
          <w:rFonts w:ascii="Times New Roman" w:hAnsi="Times New Roman"/>
        </w:rPr>
        <w:t>O</w:t>
      </w:r>
      <w:r w:rsidR="006D5FB6" w:rsidRPr="00AA22D7">
        <w:rPr>
          <w:rFonts w:ascii="Times New Roman" w:hAnsi="Times New Roman"/>
        </w:rPr>
        <w:t xml:space="preserve"> afastamento preventivo constitui medida de interesse processual e não </w:t>
      </w:r>
      <w:r w:rsidR="001B5BB4" w:rsidRPr="00AA22D7">
        <w:rPr>
          <w:rFonts w:ascii="Times New Roman" w:hAnsi="Times New Roman"/>
        </w:rPr>
        <w:t>será</w:t>
      </w:r>
      <w:r w:rsidR="006D5FB6" w:rsidRPr="00AA22D7">
        <w:rPr>
          <w:rFonts w:ascii="Times New Roman" w:hAnsi="Times New Roman"/>
        </w:rPr>
        <w:t xml:space="preserve"> considerado para efeito de compensação com a penalidade eventualmente aplicada ao servidor, nem suspende ou interrompe contagem de tempo de serviço para qualquer efeito.</w:t>
      </w:r>
    </w:p>
    <w:p w14:paraId="735385B3" w14:textId="77777777" w:rsidR="005044F8" w:rsidRPr="00AA22D7" w:rsidRDefault="005044F8" w:rsidP="008327C9">
      <w:pPr>
        <w:ind w:firstLine="1418"/>
        <w:jc w:val="center"/>
        <w:textAlignment w:val="baseline"/>
        <w:rPr>
          <w:rFonts w:eastAsia="Arial"/>
          <w:color w:val="FF0000"/>
          <w:spacing w:val="4"/>
          <w:sz w:val="24"/>
          <w:szCs w:val="24"/>
          <w:lang w:val="pt-BR"/>
        </w:rPr>
      </w:pPr>
    </w:p>
    <w:p w14:paraId="4EE9681E" w14:textId="5D3774ED" w:rsidR="005044F8" w:rsidRPr="00AA22D7" w:rsidRDefault="006D5FB6" w:rsidP="008327C9">
      <w:pPr>
        <w:jc w:val="center"/>
        <w:textAlignment w:val="baseline"/>
        <w:rPr>
          <w:rFonts w:eastAsia="Arial"/>
          <w:b/>
          <w:bCs/>
          <w:spacing w:val="4"/>
          <w:sz w:val="24"/>
          <w:szCs w:val="24"/>
          <w:lang w:val="pt-BR"/>
        </w:rPr>
      </w:pPr>
      <w:proofErr w:type="gramStart"/>
      <w:r w:rsidRPr="00AA22D7">
        <w:rPr>
          <w:rFonts w:eastAsia="Arial"/>
          <w:b/>
          <w:bCs/>
          <w:spacing w:val="4"/>
          <w:sz w:val="24"/>
          <w:szCs w:val="24"/>
          <w:lang w:val="pt-BR"/>
        </w:rPr>
        <w:t>CAPITULO</w:t>
      </w:r>
      <w:proofErr w:type="gramEnd"/>
      <w:r w:rsidRPr="00AA22D7">
        <w:rPr>
          <w:rFonts w:eastAsia="Arial"/>
          <w:b/>
          <w:bCs/>
          <w:spacing w:val="4"/>
          <w:sz w:val="24"/>
          <w:szCs w:val="24"/>
          <w:lang w:val="pt-BR"/>
        </w:rPr>
        <w:t xml:space="preserve"> V</w:t>
      </w:r>
      <w:r w:rsidR="0005625F" w:rsidRPr="00AA22D7">
        <w:rPr>
          <w:rFonts w:eastAsia="Arial"/>
          <w:b/>
          <w:bCs/>
          <w:spacing w:val="4"/>
          <w:sz w:val="24"/>
          <w:szCs w:val="24"/>
          <w:lang w:val="pt-BR"/>
        </w:rPr>
        <w:t xml:space="preserve"> - </w:t>
      </w:r>
      <w:r w:rsidR="005044F8" w:rsidRPr="00AA22D7">
        <w:rPr>
          <w:rFonts w:eastAsia="Arial"/>
          <w:b/>
          <w:bCs/>
          <w:spacing w:val="4"/>
          <w:sz w:val="24"/>
          <w:szCs w:val="24"/>
          <w:lang w:val="pt-BR"/>
        </w:rPr>
        <w:t>DO PROCESSO ADMINISTRATIVO DISCPLINAR</w:t>
      </w:r>
    </w:p>
    <w:p w14:paraId="4D5085C9" w14:textId="77777777" w:rsidR="00022114" w:rsidRPr="00AA22D7" w:rsidRDefault="00022114" w:rsidP="002F3D8C">
      <w:pPr>
        <w:pStyle w:val="artapartirdo162"/>
        <w:numPr>
          <w:ilvl w:val="0"/>
          <w:numId w:val="0"/>
        </w:numPr>
        <w:spacing w:after="0"/>
        <w:ind w:firstLine="1418"/>
        <w:rPr>
          <w:rFonts w:ascii="Times New Roman" w:hAnsi="Times New Roman" w:cs="Times New Roman"/>
          <w:b/>
          <w:bCs/>
          <w:color w:val="auto"/>
        </w:rPr>
      </w:pPr>
    </w:p>
    <w:p w14:paraId="5B879991" w14:textId="6BE50DD5" w:rsidR="00E019F4" w:rsidRPr="00AA22D7" w:rsidRDefault="00E019F4"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w:t>
      </w:r>
      <w:r w:rsidR="004C49CB" w:rsidRPr="00AA22D7">
        <w:rPr>
          <w:rFonts w:ascii="Times New Roman" w:hAnsi="Times New Roman" w:cs="Times New Roman"/>
          <w:b/>
          <w:bCs/>
          <w:color w:val="auto"/>
        </w:rPr>
        <w:t xml:space="preserve"> 174. </w:t>
      </w:r>
      <w:r w:rsidRPr="00AA22D7">
        <w:rPr>
          <w:rFonts w:ascii="Times New Roman" w:hAnsi="Times New Roman" w:cs="Times New Roman"/>
          <w:b/>
          <w:bCs/>
          <w:color w:val="auto"/>
        </w:rPr>
        <w:t xml:space="preserve"> </w:t>
      </w:r>
      <w:r w:rsidR="004C49CB" w:rsidRPr="00AA22D7">
        <w:rPr>
          <w:rFonts w:ascii="Times New Roman" w:hAnsi="Times New Roman" w:cs="Times New Roman"/>
          <w:color w:val="auto"/>
        </w:rPr>
        <w:t>O Processo Administrativo Disciplinar é o instrumento destinado a apurar responsabilidade do servidor por infração praticada no exercício de suas atribuições, ou que tenha relação com as atribuições do cargo em que se encontre investido, havendo indícios de autoria e materialidade da infração.</w:t>
      </w:r>
    </w:p>
    <w:p w14:paraId="3CC6C5CD" w14:textId="77777777" w:rsidR="00022114" w:rsidRPr="00AA22D7" w:rsidRDefault="00022114" w:rsidP="002F3D8C">
      <w:pPr>
        <w:pStyle w:val="artapartirdo162"/>
        <w:numPr>
          <w:ilvl w:val="0"/>
          <w:numId w:val="0"/>
        </w:numPr>
        <w:spacing w:after="0"/>
        <w:ind w:firstLine="1418"/>
        <w:rPr>
          <w:rFonts w:ascii="Times New Roman" w:hAnsi="Times New Roman" w:cs="Times New Roman"/>
          <w:b/>
          <w:bCs/>
          <w:color w:val="auto"/>
        </w:rPr>
      </w:pPr>
    </w:p>
    <w:p w14:paraId="290DEBC0" w14:textId="2CA0B348" w:rsidR="00EF30CF" w:rsidRPr="00AA22D7" w:rsidRDefault="00EF30CF" w:rsidP="00C67766">
      <w:pPr>
        <w:pStyle w:val="artapartirdo162"/>
        <w:numPr>
          <w:ilvl w:val="0"/>
          <w:numId w:val="0"/>
        </w:numPr>
        <w:tabs>
          <w:tab w:val="clear" w:pos="357"/>
        </w:tabs>
        <w:spacing w:after="0"/>
        <w:ind w:firstLine="1418"/>
        <w:rPr>
          <w:rFonts w:ascii="Times New Roman" w:hAnsi="Times New Roman" w:cs="Times New Roman"/>
          <w:color w:val="auto"/>
        </w:rPr>
      </w:pPr>
      <w:r w:rsidRPr="00AA22D7">
        <w:rPr>
          <w:rFonts w:ascii="Times New Roman" w:hAnsi="Times New Roman" w:cs="Times New Roman"/>
          <w:b/>
          <w:bCs/>
          <w:color w:val="auto"/>
        </w:rPr>
        <w:t xml:space="preserve">Art. 175. </w:t>
      </w:r>
      <w:r w:rsidRPr="00AA22D7">
        <w:rPr>
          <w:rFonts w:ascii="Times New Roman" w:hAnsi="Times New Roman" w:cs="Times New Roman"/>
          <w:color w:val="auto"/>
        </w:rPr>
        <w:t>O processo administrativo disciplinar desenvolve-se em:</w:t>
      </w:r>
    </w:p>
    <w:p w14:paraId="2C0A8A1A" w14:textId="77777777" w:rsidR="008327C9" w:rsidRPr="00AA22D7" w:rsidRDefault="008327C9" w:rsidP="00663813">
      <w:pPr>
        <w:pStyle w:val="inciso"/>
      </w:pPr>
    </w:p>
    <w:p w14:paraId="1619FC1F" w14:textId="3C6054ED" w:rsidR="00EF30CF" w:rsidRPr="00AA22D7" w:rsidRDefault="008327C9" w:rsidP="00663813">
      <w:pPr>
        <w:pStyle w:val="inciso"/>
      </w:pPr>
      <w:r w:rsidRPr="00AA22D7">
        <w:t xml:space="preserve">I - </w:t>
      </w:r>
      <w:proofErr w:type="gramStart"/>
      <w:r w:rsidRPr="00AA22D7">
        <w:t>i</w:t>
      </w:r>
      <w:r w:rsidR="00711000" w:rsidRPr="00AA22D7">
        <w:t>nstauração</w:t>
      </w:r>
      <w:proofErr w:type="gramEnd"/>
      <w:r w:rsidR="00EF30CF" w:rsidRPr="00AA22D7">
        <w:t>;</w:t>
      </w:r>
    </w:p>
    <w:p w14:paraId="7DE9DCCB" w14:textId="53A93799" w:rsidR="00EF30CF" w:rsidRPr="00AA22D7" w:rsidRDefault="00711000" w:rsidP="00663813">
      <w:pPr>
        <w:pStyle w:val="inciso"/>
      </w:pPr>
      <w:r w:rsidRPr="00AA22D7">
        <w:lastRenderedPageBreak/>
        <w:t xml:space="preserve">II - </w:t>
      </w:r>
      <w:proofErr w:type="gramStart"/>
      <w:r w:rsidR="00EF30CF" w:rsidRPr="00AA22D7">
        <w:t>instrução</w:t>
      </w:r>
      <w:proofErr w:type="gramEnd"/>
      <w:r w:rsidR="00EF30CF" w:rsidRPr="00AA22D7">
        <w:t xml:space="preserve">; </w:t>
      </w:r>
    </w:p>
    <w:p w14:paraId="0FC8460B" w14:textId="4C7BA442" w:rsidR="00EF30CF" w:rsidRPr="00AA22D7" w:rsidRDefault="00711000" w:rsidP="00663813">
      <w:pPr>
        <w:pStyle w:val="inciso"/>
      </w:pPr>
      <w:r w:rsidRPr="00AA22D7">
        <w:t xml:space="preserve">III - </w:t>
      </w:r>
      <w:r w:rsidR="00EF30CF" w:rsidRPr="00AA22D7">
        <w:t>defesa;</w:t>
      </w:r>
    </w:p>
    <w:p w14:paraId="1133D5DC" w14:textId="7ED47A5C" w:rsidR="00EF30CF" w:rsidRPr="00AA22D7" w:rsidRDefault="00711000" w:rsidP="00663813">
      <w:pPr>
        <w:pStyle w:val="inciso"/>
      </w:pPr>
      <w:r w:rsidRPr="00AA22D7">
        <w:t xml:space="preserve">IV - </w:t>
      </w:r>
      <w:proofErr w:type="gramStart"/>
      <w:r w:rsidR="00EF30CF" w:rsidRPr="00AA22D7">
        <w:t>relatório</w:t>
      </w:r>
      <w:proofErr w:type="gramEnd"/>
      <w:r w:rsidR="00EF30CF" w:rsidRPr="00AA22D7">
        <w:t>; e</w:t>
      </w:r>
    </w:p>
    <w:p w14:paraId="0CA025CD" w14:textId="06181DE5" w:rsidR="00EF30CF" w:rsidRPr="00AA22D7" w:rsidRDefault="00711000" w:rsidP="00663813">
      <w:pPr>
        <w:pStyle w:val="inciso"/>
      </w:pPr>
      <w:r w:rsidRPr="00AA22D7">
        <w:t xml:space="preserve">V - </w:t>
      </w:r>
      <w:proofErr w:type="gramStart"/>
      <w:r w:rsidR="00EF30CF" w:rsidRPr="00AA22D7">
        <w:t>julgamento</w:t>
      </w:r>
      <w:proofErr w:type="gramEnd"/>
      <w:r w:rsidR="00EF30CF" w:rsidRPr="00AA22D7">
        <w:t>.</w:t>
      </w:r>
    </w:p>
    <w:p w14:paraId="4434B3CC" w14:textId="04673553" w:rsidR="00535AE6" w:rsidRPr="00AA22D7" w:rsidRDefault="006D5FB6" w:rsidP="008327C9">
      <w:pPr>
        <w:jc w:val="center"/>
        <w:textAlignment w:val="baseline"/>
        <w:rPr>
          <w:rFonts w:eastAsia="Arial"/>
          <w:b/>
          <w:bCs/>
          <w:spacing w:val="19"/>
          <w:sz w:val="24"/>
          <w:szCs w:val="24"/>
          <w:lang w:val="pt-BR"/>
        </w:rPr>
      </w:pPr>
      <w:r w:rsidRPr="00AA22D7">
        <w:rPr>
          <w:rFonts w:eastAsia="Arial"/>
          <w:b/>
          <w:bCs/>
          <w:spacing w:val="19"/>
          <w:sz w:val="24"/>
          <w:szCs w:val="24"/>
          <w:lang w:val="pt-BR"/>
        </w:rPr>
        <w:t>Seção I</w:t>
      </w:r>
    </w:p>
    <w:p w14:paraId="34E27B6B" w14:textId="2E51961D" w:rsidR="00535AE6" w:rsidRPr="00AA22D7" w:rsidRDefault="006D5FB6" w:rsidP="008327C9">
      <w:pPr>
        <w:jc w:val="center"/>
        <w:textAlignment w:val="baseline"/>
        <w:rPr>
          <w:rFonts w:eastAsia="Arial"/>
          <w:b/>
          <w:bCs/>
          <w:spacing w:val="4"/>
          <w:sz w:val="24"/>
          <w:szCs w:val="24"/>
          <w:lang w:val="pt-BR"/>
        </w:rPr>
      </w:pPr>
      <w:r w:rsidRPr="00AA22D7">
        <w:rPr>
          <w:rFonts w:eastAsia="Arial"/>
          <w:b/>
          <w:bCs/>
          <w:spacing w:val="4"/>
          <w:sz w:val="24"/>
          <w:szCs w:val="24"/>
          <w:lang w:val="pt-BR"/>
        </w:rPr>
        <w:t>Da instauração do processo administrativo disciplinar</w:t>
      </w:r>
    </w:p>
    <w:p w14:paraId="0AF8A43D" w14:textId="77777777" w:rsidR="00DA20F9" w:rsidRPr="00AA22D7" w:rsidRDefault="00DA20F9" w:rsidP="002F3D8C">
      <w:pPr>
        <w:ind w:firstLine="1418"/>
        <w:jc w:val="center"/>
        <w:textAlignment w:val="baseline"/>
        <w:rPr>
          <w:rFonts w:eastAsia="Arial"/>
          <w:color w:val="538135" w:themeColor="accent6" w:themeShade="BF"/>
          <w:spacing w:val="4"/>
          <w:sz w:val="24"/>
          <w:szCs w:val="24"/>
          <w:lang w:val="pt-BR"/>
        </w:rPr>
      </w:pPr>
    </w:p>
    <w:p w14:paraId="71CACD6E" w14:textId="4126C84B" w:rsidR="00DB3FB8" w:rsidRPr="00AA22D7" w:rsidRDefault="00617EE0" w:rsidP="002F3D8C">
      <w:pPr>
        <w:pStyle w:val="artapartirdo162"/>
        <w:numPr>
          <w:ilvl w:val="0"/>
          <w:numId w:val="0"/>
        </w:numPr>
        <w:spacing w:after="0"/>
        <w:ind w:firstLine="1418"/>
        <w:rPr>
          <w:rFonts w:ascii="Times New Roman" w:hAnsi="Times New Roman" w:cs="Times New Roman"/>
          <w:bCs/>
          <w:color w:val="auto"/>
        </w:rPr>
      </w:pPr>
      <w:r w:rsidRPr="00AA22D7">
        <w:rPr>
          <w:rFonts w:ascii="Times New Roman" w:hAnsi="Times New Roman" w:cs="Times New Roman"/>
          <w:b/>
          <w:bCs/>
          <w:color w:val="auto"/>
        </w:rPr>
        <w:t>Art. 1</w:t>
      </w:r>
      <w:r w:rsidR="002F2428" w:rsidRPr="00AA22D7">
        <w:rPr>
          <w:rFonts w:ascii="Times New Roman" w:hAnsi="Times New Roman" w:cs="Times New Roman"/>
          <w:b/>
          <w:bCs/>
          <w:color w:val="auto"/>
        </w:rPr>
        <w:t>76</w:t>
      </w:r>
      <w:r w:rsidR="00DB3FB8" w:rsidRPr="00AA22D7">
        <w:rPr>
          <w:rFonts w:ascii="Times New Roman" w:hAnsi="Times New Roman" w:cs="Times New Roman"/>
          <w:b/>
          <w:bCs/>
          <w:color w:val="auto"/>
        </w:rPr>
        <w:t>.</w:t>
      </w:r>
      <w:r w:rsidR="00E06AB1" w:rsidRPr="00AA22D7">
        <w:rPr>
          <w:rFonts w:ascii="Times New Roman" w:hAnsi="Times New Roman" w:cs="Times New Roman"/>
          <w:b/>
          <w:bCs/>
          <w:color w:val="auto"/>
        </w:rPr>
        <w:t xml:space="preserve"> </w:t>
      </w:r>
      <w:r w:rsidR="00DB3FB8" w:rsidRPr="00AA22D7">
        <w:rPr>
          <w:rFonts w:ascii="Times New Roman" w:hAnsi="Times New Roman" w:cs="Times New Roman"/>
          <w:bCs/>
          <w:color w:val="auto"/>
        </w:rPr>
        <w:t>Salvo disposição em contrário, é competente para instauração do processo administrativo disciplinar o Secretário de Administração.</w:t>
      </w:r>
    </w:p>
    <w:p w14:paraId="07DEB918" w14:textId="77777777" w:rsidR="00E06AB1" w:rsidRPr="00AA22D7" w:rsidRDefault="00E06AB1" w:rsidP="008327C9">
      <w:pPr>
        <w:pStyle w:val="art162"/>
        <w:numPr>
          <w:ilvl w:val="0"/>
          <w:numId w:val="0"/>
        </w:numPr>
        <w:spacing w:after="0"/>
        <w:ind w:firstLine="1418"/>
      </w:pPr>
    </w:p>
    <w:p w14:paraId="0813FEBE" w14:textId="789E4835" w:rsidR="00DB3FB8" w:rsidRPr="00AA22D7" w:rsidRDefault="00DB3FB8" w:rsidP="008327C9">
      <w:pPr>
        <w:pStyle w:val="artapartirdo162"/>
        <w:numPr>
          <w:ilvl w:val="0"/>
          <w:numId w:val="0"/>
        </w:numPr>
        <w:spacing w:after="0"/>
        <w:ind w:firstLine="1418"/>
        <w:rPr>
          <w:rFonts w:ascii="Times New Roman" w:hAnsi="Times New Roman" w:cs="Times New Roman"/>
          <w:bCs/>
          <w:color w:val="auto"/>
        </w:rPr>
      </w:pPr>
      <w:r w:rsidRPr="00AA22D7">
        <w:rPr>
          <w:rFonts w:ascii="Times New Roman" w:hAnsi="Times New Roman" w:cs="Times New Roman"/>
          <w:b/>
          <w:bCs/>
          <w:color w:val="auto"/>
        </w:rPr>
        <w:t>Parágrafo único.</w:t>
      </w:r>
      <w:r w:rsidRPr="00AA22D7">
        <w:rPr>
          <w:rFonts w:ascii="Times New Roman" w:hAnsi="Times New Roman" w:cs="Times New Roman"/>
          <w:bCs/>
          <w:color w:val="auto"/>
        </w:rPr>
        <w:t xml:space="preserve"> A competência descrita neste artigo poderá ser objeto de delegação pelo seu titular à autoridade administrativa de hierarquia imediatamente inferior ou o responsável pelo Departamento de Assuntos Disciplinares.</w:t>
      </w:r>
    </w:p>
    <w:p w14:paraId="6B450C44" w14:textId="77777777" w:rsidR="009D32FB" w:rsidRPr="00AA22D7" w:rsidRDefault="009D32FB" w:rsidP="008327C9">
      <w:pPr>
        <w:pStyle w:val="art162"/>
        <w:numPr>
          <w:ilvl w:val="0"/>
          <w:numId w:val="0"/>
        </w:numPr>
        <w:spacing w:after="0"/>
        <w:ind w:firstLine="1418"/>
        <w:rPr>
          <w:rFonts w:ascii="Times New Roman" w:hAnsi="Times New Roman" w:cs="Times New Roman"/>
        </w:rPr>
      </w:pPr>
    </w:p>
    <w:p w14:paraId="6501761B" w14:textId="1656050F" w:rsidR="00535AE6" w:rsidRPr="00AA22D7" w:rsidRDefault="00617EE0"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w:t>
      </w:r>
      <w:r w:rsidR="00754692" w:rsidRPr="00AA22D7">
        <w:rPr>
          <w:rFonts w:ascii="Times New Roman" w:hAnsi="Times New Roman" w:cs="Times New Roman"/>
          <w:b/>
          <w:bCs/>
          <w:color w:val="auto"/>
        </w:rPr>
        <w:t>77</w:t>
      </w:r>
      <w:r w:rsidR="0020528B" w:rsidRPr="00AA22D7">
        <w:rPr>
          <w:rFonts w:ascii="Times New Roman" w:hAnsi="Times New Roman" w:cs="Times New Roman"/>
          <w:b/>
          <w:bCs/>
          <w:color w:val="auto"/>
        </w:rPr>
        <w:t>.</w:t>
      </w:r>
      <w:r w:rsidRPr="00AA22D7">
        <w:rPr>
          <w:rFonts w:ascii="Times New Roman" w:hAnsi="Times New Roman" w:cs="Times New Roman"/>
          <w:b/>
          <w:bCs/>
          <w:color w:val="auto"/>
        </w:rPr>
        <w:t xml:space="preserve"> </w:t>
      </w:r>
      <w:r w:rsidR="00167B7D" w:rsidRPr="00AA22D7">
        <w:rPr>
          <w:rFonts w:ascii="Times New Roman" w:hAnsi="Times New Roman" w:cs="Times New Roman"/>
          <w:color w:val="auto"/>
        </w:rPr>
        <w:t xml:space="preserve">O </w:t>
      </w:r>
      <w:r w:rsidR="006D5FB6" w:rsidRPr="00AA22D7">
        <w:rPr>
          <w:rFonts w:ascii="Times New Roman" w:hAnsi="Times New Roman" w:cs="Times New Roman"/>
          <w:color w:val="auto"/>
        </w:rPr>
        <w:t xml:space="preserve">processo administrativo disciplinar </w:t>
      </w:r>
      <w:r w:rsidR="00E63F50" w:rsidRPr="00AA22D7">
        <w:rPr>
          <w:rFonts w:ascii="Times New Roman" w:hAnsi="Times New Roman" w:cs="Times New Roman"/>
          <w:color w:val="auto"/>
        </w:rPr>
        <w:t>será</w:t>
      </w:r>
      <w:r w:rsidR="006D5FB6" w:rsidRPr="00AA22D7">
        <w:rPr>
          <w:rFonts w:ascii="Times New Roman" w:hAnsi="Times New Roman" w:cs="Times New Roman"/>
          <w:color w:val="auto"/>
        </w:rPr>
        <w:t xml:space="preserve"> instaurado por meio de portaria que conterá, no mínimo:</w:t>
      </w:r>
    </w:p>
    <w:p w14:paraId="041CCF91" w14:textId="624EB3D0" w:rsidR="00535AE6" w:rsidRPr="00AA22D7" w:rsidRDefault="00E2145E" w:rsidP="00663813">
      <w:pPr>
        <w:pStyle w:val="inciso"/>
      </w:pPr>
      <w:r w:rsidRPr="00AA22D7">
        <w:t xml:space="preserve">I - </w:t>
      </w:r>
      <w:proofErr w:type="gramStart"/>
      <w:r w:rsidR="006D5FB6" w:rsidRPr="00AA22D7">
        <w:t>a</w:t>
      </w:r>
      <w:proofErr w:type="gramEnd"/>
      <w:r w:rsidR="006D5FB6" w:rsidRPr="00AA22D7">
        <w:t xml:space="preserve"> identificação e qualificação funcional do servidor</w:t>
      </w:r>
      <w:r w:rsidR="001260F1" w:rsidRPr="00AA22D7">
        <w:t xml:space="preserve"> investigado</w:t>
      </w:r>
      <w:r w:rsidR="006D5FB6" w:rsidRPr="00AA22D7">
        <w:t>;</w:t>
      </w:r>
    </w:p>
    <w:p w14:paraId="60539469" w14:textId="369EAC29" w:rsidR="00535AE6" w:rsidRPr="00AA22D7" w:rsidRDefault="00E2145E" w:rsidP="00663813">
      <w:pPr>
        <w:pStyle w:val="inciso"/>
        <w:rPr>
          <w:highlight w:val="magenta"/>
        </w:rPr>
      </w:pPr>
      <w:r w:rsidRPr="00AA22D7">
        <w:t xml:space="preserve">II - </w:t>
      </w:r>
      <w:proofErr w:type="gramStart"/>
      <w:r w:rsidR="006D5FB6" w:rsidRPr="00AA22D7">
        <w:t>a</w:t>
      </w:r>
      <w:proofErr w:type="gramEnd"/>
      <w:r w:rsidR="006D5FB6" w:rsidRPr="00AA22D7">
        <w:t xml:space="preserve"> descrição dos fatos </w:t>
      </w:r>
      <w:r w:rsidR="001260F1" w:rsidRPr="00AA22D7">
        <w:t xml:space="preserve">a serem </w:t>
      </w:r>
      <w:r w:rsidRPr="00AA22D7">
        <w:t>investigados;</w:t>
      </w:r>
    </w:p>
    <w:p w14:paraId="01717CD4" w14:textId="4BD03E68" w:rsidR="00535AE6" w:rsidRPr="00AA22D7" w:rsidRDefault="00E2145E" w:rsidP="00663813">
      <w:pPr>
        <w:pStyle w:val="inciso"/>
      </w:pPr>
      <w:r w:rsidRPr="00AA22D7">
        <w:t xml:space="preserve">III - </w:t>
      </w:r>
      <w:r w:rsidR="006D5FB6" w:rsidRPr="00AA22D7">
        <w:t xml:space="preserve">a capitulação legal das supostas </w:t>
      </w:r>
      <w:r w:rsidR="000B4A01" w:rsidRPr="00AA22D7">
        <w:t>infrações</w:t>
      </w:r>
      <w:r w:rsidR="006D5FB6" w:rsidRPr="00AA22D7">
        <w:t xml:space="preserve"> disciplinares;</w:t>
      </w:r>
    </w:p>
    <w:p w14:paraId="79CE8E14" w14:textId="52D926DE" w:rsidR="00535AE6" w:rsidRPr="00AA22D7" w:rsidRDefault="00E2145E" w:rsidP="00663813">
      <w:pPr>
        <w:pStyle w:val="inciso"/>
      </w:pPr>
      <w:r w:rsidRPr="00AA22D7">
        <w:t xml:space="preserve">IV – </w:t>
      </w:r>
      <w:proofErr w:type="gramStart"/>
      <w:r w:rsidRPr="00AA22D7">
        <w:t>o</w:t>
      </w:r>
      <w:proofErr w:type="gramEnd"/>
      <w:r w:rsidR="006D5FB6" w:rsidRPr="00AA22D7">
        <w:t xml:space="preserve"> rito</w:t>
      </w:r>
      <w:r w:rsidRPr="00AA22D7">
        <w:t xml:space="preserve"> processual a ser observado</w:t>
      </w:r>
      <w:r w:rsidR="006D5FB6" w:rsidRPr="00AA22D7">
        <w:t>;</w:t>
      </w:r>
    </w:p>
    <w:p w14:paraId="042D96E6" w14:textId="71AB44E2" w:rsidR="00535AE6" w:rsidRPr="00AA22D7" w:rsidRDefault="00E2145E" w:rsidP="00663813">
      <w:pPr>
        <w:pStyle w:val="inciso"/>
      </w:pPr>
      <w:r w:rsidRPr="00AA22D7">
        <w:t xml:space="preserve">V - </w:t>
      </w:r>
      <w:proofErr w:type="gramStart"/>
      <w:r w:rsidR="006D5FB6" w:rsidRPr="00AA22D7">
        <w:t>o</w:t>
      </w:r>
      <w:proofErr w:type="gramEnd"/>
      <w:r w:rsidR="006D5FB6" w:rsidRPr="00AA22D7">
        <w:t xml:space="preserve"> nome e </w:t>
      </w:r>
      <w:r w:rsidR="001260F1" w:rsidRPr="00AA22D7">
        <w:t xml:space="preserve">matrícula funcional </w:t>
      </w:r>
      <w:r w:rsidR="006D5FB6" w:rsidRPr="00AA22D7">
        <w:t>de cada membro da comissão processante; e</w:t>
      </w:r>
    </w:p>
    <w:p w14:paraId="2BB5E1C4" w14:textId="066F8B04" w:rsidR="001260F1" w:rsidRPr="00AA22D7" w:rsidRDefault="001260F1" w:rsidP="002F3D8C">
      <w:pPr>
        <w:ind w:firstLine="1418"/>
        <w:rPr>
          <w:sz w:val="24"/>
          <w:szCs w:val="24"/>
          <w:lang w:val="pt-BR"/>
        </w:rPr>
      </w:pPr>
      <w:r w:rsidRPr="00AA22D7">
        <w:rPr>
          <w:sz w:val="24"/>
          <w:szCs w:val="24"/>
          <w:lang w:val="pt-BR"/>
        </w:rPr>
        <w:t xml:space="preserve">VI – </w:t>
      </w:r>
      <w:proofErr w:type="gramStart"/>
      <w:r w:rsidRPr="00AA22D7">
        <w:rPr>
          <w:sz w:val="24"/>
          <w:szCs w:val="24"/>
          <w:lang w:val="pt-BR"/>
        </w:rPr>
        <w:t>prazo</w:t>
      </w:r>
      <w:proofErr w:type="gramEnd"/>
      <w:r w:rsidRPr="00AA22D7">
        <w:rPr>
          <w:sz w:val="24"/>
          <w:szCs w:val="24"/>
          <w:lang w:val="pt-BR"/>
        </w:rPr>
        <w:t xml:space="preserve"> para a realização das investigações.</w:t>
      </w:r>
    </w:p>
    <w:p w14:paraId="0034BBE6" w14:textId="77777777" w:rsidR="00E06AB1" w:rsidRPr="00AA22D7" w:rsidRDefault="00E06AB1" w:rsidP="002F3D8C">
      <w:pPr>
        <w:ind w:firstLine="1418"/>
        <w:rPr>
          <w:sz w:val="24"/>
          <w:szCs w:val="24"/>
          <w:lang w:val="pt-BR"/>
        </w:rPr>
      </w:pPr>
    </w:p>
    <w:p w14:paraId="52750819" w14:textId="021916D0" w:rsidR="00535AE6" w:rsidRPr="00AA22D7" w:rsidRDefault="00167B7D" w:rsidP="002F3D8C">
      <w:pPr>
        <w:pStyle w:val="Lei"/>
        <w:numPr>
          <w:ilvl w:val="0"/>
          <w:numId w:val="19"/>
        </w:numPr>
        <w:spacing w:after="0"/>
        <w:ind w:left="0" w:firstLine="1418"/>
        <w:rPr>
          <w:rFonts w:ascii="Times New Roman" w:hAnsi="Times New Roman"/>
        </w:rPr>
      </w:pPr>
      <w:r w:rsidRPr="00AA22D7">
        <w:rPr>
          <w:rFonts w:ascii="Times New Roman" w:hAnsi="Times New Roman"/>
        </w:rPr>
        <w:t>Deverá</w:t>
      </w:r>
      <w:r w:rsidR="006D5FB6" w:rsidRPr="00AA22D7">
        <w:rPr>
          <w:rFonts w:ascii="Times New Roman" w:hAnsi="Times New Roman"/>
        </w:rPr>
        <w:t xml:space="preserve"> ser publicado</w:t>
      </w:r>
      <w:r w:rsidR="00C857E1" w:rsidRPr="00AA22D7">
        <w:rPr>
          <w:rFonts w:ascii="Times New Roman" w:hAnsi="Times New Roman"/>
        </w:rPr>
        <w:t xml:space="preserve"> somente</w:t>
      </w:r>
      <w:r w:rsidR="006D5FB6" w:rsidRPr="00AA22D7">
        <w:rPr>
          <w:rFonts w:ascii="Times New Roman" w:hAnsi="Times New Roman"/>
        </w:rPr>
        <w:t xml:space="preserve"> o extrato da portaria de instauração do processo administrativo disciplinar, </w:t>
      </w:r>
      <w:r w:rsidR="00C857E1" w:rsidRPr="00AA22D7">
        <w:rPr>
          <w:rFonts w:ascii="Times New Roman" w:hAnsi="Times New Roman"/>
        </w:rPr>
        <w:t xml:space="preserve">contendo dados de protocolo, rito, prazo e capitulação das supostas infrações, </w:t>
      </w:r>
      <w:r w:rsidR="00586320" w:rsidRPr="00AA22D7">
        <w:rPr>
          <w:rFonts w:ascii="Times New Roman" w:hAnsi="Times New Roman"/>
        </w:rPr>
        <w:t xml:space="preserve">preservando-se a </w:t>
      </w:r>
      <w:r w:rsidR="006D5FB6" w:rsidRPr="00AA22D7">
        <w:rPr>
          <w:rFonts w:ascii="Times New Roman" w:hAnsi="Times New Roman"/>
        </w:rPr>
        <w:t>identi</w:t>
      </w:r>
      <w:r w:rsidR="00C857E1" w:rsidRPr="00AA22D7">
        <w:rPr>
          <w:rFonts w:ascii="Times New Roman" w:hAnsi="Times New Roman"/>
        </w:rPr>
        <w:t xml:space="preserve">dade </w:t>
      </w:r>
      <w:r w:rsidR="006D5FB6" w:rsidRPr="00AA22D7">
        <w:rPr>
          <w:rFonts w:ascii="Times New Roman" w:hAnsi="Times New Roman"/>
        </w:rPr>
        <w:t xml:space="preserve">e qualificação funcional do servidor </w:t>
      </w:r>
      <w:r w:rsidR="00586320" w:rsidRPr="00AA22D7">
        <w:rPr>
          <w:rFonts w:ascii="Times New Roman" w:hAnsi="Times New Roman"/>
        </w:rPr>
        <w:t>investigado</w:t>
      </w:r>
      <w:r w:rsidR="006D5FB6" w:rsidRPr="00AA22D7">
        <w:rPr>
          <w:rFonts w:ascii="Times New Roman" w:hAnsi="Times New Roman"/>
        </w:rPr>
        <w:t>.</w:t>
      </w:r>
    </w:p>
    <w:p w14:paraId="178CDC25" w14:textId="77777777" w:rsidR="00E06AB1" w:rsidRPr="00AA22D7" w:rsidRDefault="00E06AB1" w:rsidP="002F3D8C">
      <w:pPr>
        <w:ind w:firstLine="1418"/>
        <w:rPr>
          <w:sz w:val="24"/>
          <w:szCs w:val="24"/>
          <w:lang w:val="pt-BR"/>
        </w:rPr>
      </w:pPr>
    </w:p>
    <w:p w14:paraId="041D8B06" w14:textId="11E62A3C" w:rsidR="00586320" w:rsidRPr="00AA22D7" w:rsidRDefault="006D5FB6" w:rsidP="002F3D8C">
      <w:pPr>
        <w:pStyle w:val="Lei"/>
        <w:numPr>
          <w:ilvl w:val="0"/>
          <w:numId w:val="19"/>
        </w:numPr>
        <w:spacing w:after="0"/>
        <w:ind w:left="0" w:firstLine="1418"/>
        <w:rPr>
          <w:rFonts w:ascii="Times New Roman" w:hAnsi="Times New Roman"/>
        </w:rPr>
      </w:pPr>
      <w:r w:rsidRPr="00AA22D7">
        <w:rPr>
          <w:rFonts w:ascii="Times New Roman" w:hAnsi="Times New Roman"/>
        </w:rPr>
        <w:t>Aos autos do processo administrativo disciplinar serão apensados os da sindicância preliminar</w:t>
      </w:r>
      <w:r w:rsidR="00CB5780" w:rsidRPr="00AA22D7">
        <w:rPr>
          <w:rFonts w:ascii="Times New Roman" w:hAnsi="Times New Roman"/>
        </w:rPr>
        <w:t xml:space="preserve"> ou sindicância patrimonial,</w:t>
      </w:r>
      <w:r w:rsidRPr="00AA22D7">
        <w:rPr>
          <w:rFonts w:ascii="Times New Roman" w:hAnsi="Times New Roman"/>
        </w:rPr>
        <w:t xml:space="preserve"> se houver.</w:t>
      </w:r>
    </w:p>
    <w:p w14:paraId="45EEF93B" w14:textId="77777777" w:rsidR="00E06AB1" w:rsidRPr="00AA22D7" w:rsidRDefault="00E06AB1" w:rsidP="002F3D8C">
      <w:pPr>
        <w:ind w:firstLine="1418"/>
        <w:rPr>
          <w:sz w:val="24"/>
          <w:szCs w:val="24"/>
          <w:lang w:val="pt-BR"/>
        </w:rPr>
      </w:pPr>
    </w:p>
    <w:p w14:paraId="6EC48DF5" w14:textId="789F8C94" w:rsidR="00535AE6" w:rsidRPr="00AA22D7" w:rsidRDefault="006D5FB6" w:rsidP="002F3D8C">
      <w:pPr>
        <w:pStyle w:val="Lei"/>
        <w:numPr>
          <w:ilvl w:val="0"/>
          <w:numId w:val="19"/>
        </w:numPr>
        <w:spacing w:after="0"/>
        <w:ind w:left="0" w:firstLine="1418"/>
        <w:rPr>
          <w:rFonts w:ascii="Times New Roman" w:hAnsi="Times New Roman"/>
        </w:rPr>
      </w:pPr>
      <w:r w:rsidRPr="00AA22D7">
        <w:rPr>
          <w:rFonts w:ascii="Times New Roman" w:hAnsi="Times New Roman"/>
        </w:rPr>
        <w:t xml:space="preserve"> </w:t>
      </w:r>
      <w:r w:rsidR="00586320" w:rsidRPr="00AA22D7">
        <w:rPr>
          <w:rFonts w:ascii="Times New Roman" w:hAnsi="Times New Roman"/>
        </w:rPr>
        <w:t>A portaria vestibular prevista no caput deverá acompanhar o mandado de citação, como forma de garantir a ampla defesa e o contraditório.</w:t>
      </w:r>
    </w:p>
    <w:p w14:paraId="3CEDEFD1" w14:textId="77777777" w:rsidR="009D32FB" w:rsidRPr="00AA22D7" w:rsidRDefault="009D32FB" w:rsidP="002F3D8C">
      <w:pPr>
        <w:ind w:firstLine="1418"/>
        <w:jc w:val="both"/>
        <w:rPr>
          <w:b/>
          <w:bCs/>
          <w:sz w:val="24"/>
          <w:szCs w:val="24"/>
          <w:lang w:val="pt-BR"/>
        </w:rPr>
      </w:pPr>
    </w:p>
    <w:p w14:paraId="1BE10B9E" w14:textId="70F75C1F" w:rsidR="00754692" w:rsidRPr="00AA22D7" w:rsidRDefault="00754692" w:rsidP="002F3D8C">
      <w:pPr>
        <w:ind w:firstLine="1418"/>
        <w:jc w:val="both"/>
        <w:rPr>
          <w:sz w:val="24"/>
          <w:szCs w:val="24"/>
          <w:lang w:val="pt-BR"/>
          <w14:scene3d>
            <w14:camera w14:prst="orthographicFront"/>
            <w14:lightRig w14:rig="threePt" w14:dir="t">
              <w14:rot w14:lat="0" w14:lon="0" w14:rev="0"/>
            </w14:lightRig>
          </w14:scene3d>
        </w:rPr>
      </w:pPr>
      <w:r w:rsidRPr="00AA22D7">
        <w:rPr>
          <w:b/>
          <w:bCs/>
          <w:sz w:val="24"/>
          <w:szCs w:val="24"/>
          <w:lang w:val="pt-BR"/>
        </w:rPr>
        <w:t>Art. 178</w:t>
      </w:r>
      <w:r w:rsidR="0020528B" w:rsidRPr="00AA22D7">
        <w:rPr>
          <w:b/>
          <w:bCs/>
          <w:sz w:val="24"/>
          <w:szCs w:val="24"/>
          <w:lang w:val="pt-BR"/>
        </w:rPr>
        <w:t>.</w:t>
      </w:r>
      <w:r w:rsidRPr="00AA22D7">
        <w:rPr>
          <w:b/>
          <w:bCs/>
          <w:sz w:val="24"/>
          <w:szCs w:val="24"/>
          <w:lang w:val="pt-BR"/>
        </w:rPr>
        <w:t xml:space="preserve"> </w:t>
      </w:r>
      <w:r w:rsidRPr="00AA22D7">
        <w:rPr>
          <w:sz w:val="24"/>
          <w:szCs w:val="24"/>
          <w:lang w:val="pt-BR"/>
          <w14:scene3d>
            <w14:camera w14:prst="orthographicFront"/>
            <w14:lightRig w14:rig="threePt" w14:dir="t">
              <w14:rot w14:lat="0" w14:lon="0" w14:rev="0"/>
            </w14:lightRig>
          </w14:scene3d>
        </w:rPr>
        <w:t xml:space="preserve">O processo administrativo disciplinar será </w:t>
      </w:r>
      <w:r w:rsidR="00C857E1" w:rsidRPr="00AA22D7">
        <w:rPr>
          <w:sz w:val="24"/>
          <w:szCs w:val="24"/>
          <w:lang w:val="pt-BR"/>
          <w14:scene3d>
            <w14:camera w14:prst="orthographicFront"/>
            <w14:lightRig w14:rig="threePt" w14:dir="t">
              <w14:rot w14:lat="0" w14:lon="0" w14:rev="0"/>
            </w14:lightRig>
          </w14:scene3d>
        </w:rPr>
        <w:t>instruído</w:t>
      </w:r>
      <w:r w:rsidRPr="00AA22D7">
        <w:rPr>
          <w:sz w:val="24"/>
          <w:szCs w:val="24"/>
          <w:lang w:val="pt-BR"/>
          <w14:scene3d>
            <w14:camera w14:prst="orthographicFront"/>
            <w14:lightRig w14:rig="threePt" w14:dir="t">
              <w14:rot w14:lat="0" w14:lon="0" w14:rev="0"/>
            </w14:lightRig>
          </w14:scene3d>
        </w:rPr>
        <w:t xml:space="preserve"> por Comissão Processante, designada p</w:t>
      </w:r>
      <w:r w:rsidR="00C857E1" w:rsidRPr="00AA22D7">
        <w:rPr>
          <w:sz w:val="24"/>
          <w:szCs w:val="24"/>
          <w:lang w:val="pt-BR"/>
          <w14:scene3d>
            <w14:camera w14:prst="orthographicFront"/>
            <w14:lightRig w14:rig="threePt" w14:dir="t">
              <w14:rot w14:lat="0" w14:lon="0" w14:rev="0"/>
            </w14:lightRig>
          </w14:scene3d>
        </w:rPr>
        <w:t>ela</w:t>
      </w:r>
      <w:r w:rsidRPr="00AA22D7">
        <w:rPr>
          <w:sz w:val="24"/>
          <w:szCs w:val="24"/>
          <w:lang w:val="pt-BR"/>
          <w14:scene3d>
            <w14:camera w14:prst="orthographicFront"/>
            <w14:lightRig w14:rig="threePt" w14:dir="t">
              <w14:rot w14:lat="0" w14:lon="0" w14:rev="0"/>
            </w14:lightRig>
          </w14:scene3d>
        </w:rPr>
        <w:t xml:space="preserve"> autoridade mencionada no Art. 176 desta Lei</w:t>
      </w:r>
      <w:r w:rsidR="00CB5780" w:rsidRPr="00AA22D7">
        <w:rPr>
          <w:sz w:val="24"/>
          <w:szCs w:val="24"/>
          <w:lang w:val="pt-BR"/>
          <w14:scene3d>
            <w14:camera w14:prst="orthographicFront"/>
            <w14:lightRig w14:rig="threePt" w14:dir="t">
              <w14:rot w14:lat="0" w14:lon="0" w14:rev="0"/>
            </w14:lightRig>
          </w14:scene3d>
        </w:rPr>
        <w:t>.</w:t>
      </w:r>
    </w:p>
    <w:p w14:paraId="59151FCC" w14:textId="77777777" w:rsidR="009D32FB" w:rsidRPr="00AA22D7" w:rsidRDefault="009D32FB" w:rsidP="002F3D8C">
      <w:pPr>
        <w:pStyle w:val="artapartirdo162"/>
        <w:numPr>
          <w:ilvl w:val="0"/>
          <w:numId w:val="0"/>
        </w:numPr>
        <w:spacing w:after="0"/>
        <w:ind w:firstLine="1418"/>
        <w:rPr>
          <w:rFonts w:ascii="Times New Roman" w:hAnsi="Times New Roman" w:cs="Times New Roman"/>
          <w:b/>
          <w:bCs/>
          <w:color w:val="auto"/>
        </w:rPr>
      </w:pPr>
    </w:p>
    <w:p w14:paraId="213BFB26" w14:textId="2AF4C296" w:rsidR="00535AE6" w:rsidRPr="00AA22D7" w:rsidRDefault="00617EE0"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w:t>
      </w:r>
      <w:r w:rsidR="00754692" w:rsidRPr="00AA22D7">
        <w:rPr>
          <w:rFonts w:ascii="Times New Roman" w:hAnsi="Times New Roman" w:cs="Times New Roman"/>
          <w:b/>
          <w:bCs/>
          <w:color w:val="auto"/>
        </w:rPr>
        <w:t>78-A</w:t>
      </w:r>
      <w:r w:rsidR="0020528B" w:rsidRPr="00AA22D7">
        <w:rPr>
          <w:rFonts w:ascii="Times New Roman" w:hAnsi="Times New Roman" w:cs="Times New Roman"/>
          <w:b/>
          <w:bCs/>
          <w:color w:val="auto"/>
        </w:rPr>
        <w:t>.</w:t>
      </w:r>
      <w:r w:rsidRPr="00AA22D7">
        <w:rPr>
          <w:rFonts w:ascii="Times New Roman" w:hAnsi="Times New Roman" w:cs="Times New Roman"/>
          <w:b/>
          <w:bCs/>
          <w:color w:val="auto"/>
        </w:rPr>
        <w:t xml:space="preserve"> </w:t>
      </w:r>
      <w:r w:rsidR="00754692" w:rsidRPr="00AA22D7">
        <w:rPr>
          <w:rFonts w:ascii="Times New Roman" w:hAnsi="Times New Roman" w:cs="Times New Roman"/>
          <w:color w:val="auto"/>
        </w:rPr>
        <w:t>A Comissão Processante será integrada por 03 (três) servidores efetivos e estáveis, designados pela autoridade competente, que indicará, dentre eles, o seu presidente, que deverá ser ocupante de cargo efetivo superior ou de mesmo nível, ou ter nível de escolaridade igual ou superior ao do indiciado</w:t>
      </w:r>
      <w:r w:rsidR="00FA7553" w:rsidRPr="00AA22D7">
        <w:rPr>
          <w:rFonts w:ascii="Times New Roman" w:hAnsi="Times New Roman" w:cs="Times New Roman"/>
          <w:color w:val="auto"/>
        </w:rPr>
        <w:t>.</w:t>
      </w:r>
      <w:r w:rsidR="00CA30FC" w:rsidRPr="00AA22D7">
        <w:rPr>
          <w:rFonts w:ascii="Times New Roman" w:hAnsi="Times New Roman" w:cs="Times New Roman"/>
          <w:color w:val="auto"/>
        </w:rPr>
        <w:t xml:space="preserve"> </w:t>
      </w:r>
    </w:p>
    <w:p w14:paraId="189EB771" w14:textId="77777777" w:rsidR="009D32FB" w:rsidRPr="00AA22D7" w:rsidRDefault="009D32FB" w:rsidP="002F3D8C">
      <w:pPr>
        <w:pStyle w:val="artapartirdo162"/>
        <w:numPr>
          <w:ilvl w:val="0"/>
          <w:numId w:val="0"/>
        </w:numPr>
        <w:spacing w:after="0"/>
        <w:ind w:firstLine="1418"/>
        <w:rPr>
          <w:rFonts w:ascii="Times New Roman" w:hAnsi="Times New Roman" w:cs="Times New Roman"/>
          <w:b/>
          <w:bCs/>
          <w:color w:val="auto"/>
        </w:rPr>
      </w:pPr>
    </w:p>
    <w:p w14:paraId="5879FA2B" w14:textId="12F8216F" w:rsidR="00535AE6" w:rsidRPr="00AA22D7" w:rsidRDefault="00617EE0"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w:t>
      </w:r>
      <w:r w:rsidR="00772BB3" w:rsidRPr="00AA22D7">
        <w:rPr>
          <w:rFonts w:ascii="Times New Roman" w:hAnsi="Times New Roman" w:cs="Times New Roman"/>
          <w:b/>
          <w:bCs/>
          <w:color w:val="auto"/>
        </w:rPr>
        <w:t>78-B</w:t>
      </w:r>
      <w:r w:rsidR="0020528B" w:rsidRPr="00AA22D7">
        <w:rPr>
          <w:rFonts w:ascii="Times New Roman" w:hAnsi="Times New Roman" w:cs="Times New Roman"/>
          <w:b/>
          <w:bCs/>
          <w:color w:val="auto"/>
        </w:rPr>
        <w:t>.</w:t>
      </w:r>
      <w:r w:rsidRPr="00AA22D7">
        <w:rPr>
          <w:rFonts w:ascii="Times New Roman" w:hAnsi="Times New Roman" w:cs="Times New Roman"/>
          <w:b/>
          <w:bCs/>
          <w:color w:val="auto"/>
        </w:rPr>
        <w:t xml:space="preserve"> </w:t>
      </w:r>
      <w:r w:rsidR="006D5FB6" w:rsidRPr="00AA22D7">
        <w:rPr>
          <w:rFonts w:ascii="Times New Roman" w:hAnsi="Times New Roman" w:cs="Times New Roman"/>
          <w:color w:val="auto"/>
        </w:rPr>
        <w:t xml:space="preserve">Sempre que necessário, a comissão dedicará </w:t>
      </w:r>
      <w:r w:rsidR="00754692" w:rsidRPr="00AA22D7">
        <w:rPr>
          <w:rFonts w:ascii="Times New Roman" w:hAnsi="Times New Roman" w:cs="Times New Roman"/>
          <w:color w:val="auto"/>
        </w:rPr>
        <w:t xml:space="preserve">exclusivamente à instrução do </w:t>
      </w:r>
      <w:r w:rsidR="006D5FB6" w:rsidRPr="00AA22D7">
        <w:rPr>
          <w:rFonts w:ascii="Times New Roman" w:hAnsi="Times New Roman" w:cs="Times New Roman"/>
          <w:color w:val="auto"/>
        </w:rPr>
        <w:t xml:space="preserve">processo administrativo disciplinar, ficando os seus membros, em tal caso, dispensados </w:t>
      </w:r>
      <w:r w:rsidR="00754692" w:rsidRPr="00AA22D7">
        <w:rPr>
          <w:rFonts w:ascii="Times New Roman" w:hAnsi="Times New Roman" w:cs="Times New Roman"/>
          <w:color w:val="auto"/>
        </w:rPr>
        <w:t xml:space="preserve">de suas funções de rotina </w:t>
      </w:r>
      <w:r w:rsidR="006D5FB6" w:rsidRPr="00AA22D7">
        <w:rPr>
          <w:rFonts w:ascii="Times New Roman" w:hAnsi="Times New Roman" w:cs="Times New Roman"/>
          <w:color w:val="auto"/>
        </w:rPr>
        <w:t>até a entrega do relatório final.</w:t>
      </w:r>
    </w:p>
    <w:p w14:paraId="54275832" w14:textId="77777777" w:rsidR="00A8679D" w:rsidRPr="00AA22D7" w:rsidRDefault="00A8679D" w:rsidP="00A8679D">
      <w:pPr>
        <w:pStyle w:val="SemEspaamento"/>
        <w:rPr>
          <w:sz w:val="24"/>
          <w:szCs w:val="24"/>
          <w:lang w:val="pt-BR"/>
        </w:rPr>
      </w:pPr>
    </w:p>
    <w:p w14:paraId="5A7F1D75" w14:textId="15BA25BB" w:rsidR="00535AE6" w:rsidRPr="00AA22D7" w:rsidRDefault="006D5FB6" w:rsidP="00A8679D">
      <w:pPr>
        <w:pStyle w:val="Lei"/>
        <w:numPr>
          <w:ilvl w:val="0"/>
          <w:numId w:val="20"/>
        </w:numPr>
        <w:spacing w:after="0"/>
        <w:ind w:left="0" w:firstLine="1418"/>
        <w:rPr>
          <w:rFonts w:ascii="Times New Roman" w:hAnsi="Times New Roman"/>
        </w:rPr>
      </w:pPr>
      <w:r w:rsidRPr="00AA22D7">
        <w:rPr>
          <w:rFonts w:ascii="Times New Roman" w:hAnsi="Times New Roman"/>
        </w:rPr>
        <w:lastRenderedPageBreak/>
        <w:t xml:space="preserve">A comissão processante exercerá suas atividades com independência e imparcialidade, assegurado o acesso </w:t>
      </w:r>
      <w:r w:rsidR="004C4B99" w:rsidRPr="00AA22D7">
        <w:rPr>
          <w:rFonts w:ascii="Times New Roman" w:hAnsi="Times New Roman"/>
        </w:rPr>
        <w:t>aos órgãos e entidades</w:t>
      </w:r>
      <w:r w:rsidRPr="00AA22D7">
        <w:rPr>
          <w:rFonts w:ascii="Times New Roman" w:hAnsi="Times New Roman"/>
        </w:rPr>
        <w:t xml:space="preserve">, informações e aos documentos necessários </w:t>
      </w:r>
      <w:r w:rsidR="004C4B99" w:rsidRPr="00AA22D7">
        <w:rPr>
          <w:rFonts w:ascii="Times New Roman" w:hAnsi="Times New Roman"/>
        </w:rPr>
        <w:t>à</w:t>
      </w:r>
      <w:r w:rsidRPr="00AA22D7">
        <w:rPr>
          <w:rFonts w:ascii="Times New Roman" w:hAnsi="Times New Roman"/>
        </w:rPr>
        <w:t xml:space="preserve"> elucidação dos fatos em apuração.</w:t>
      </w:r>
    </w:p>
    <w:p w14:paraId="21463B45" w14:textId="77777777" w:rsidR="008327C9" w:rsidRPr="00AA22D7" w:rsidRDefault="008327C9" w:rsidP="00A8679D">
      <w:pPr>
        <w:rPr>
          <w:sz w:val="24"/>
          <w:szCs w:val="24"/>
          <w:lang w:val="pt-BR"/>
        </w:rPr>
      </w:pPr>
    </w:p>
    <w:p w14:paraId="3BE624E2" w14:textId="144B9547" w:rsidR="00C857E1" w:rsidRPr="00AA22D7" w:rsidRDefault="00C857E1" w:rsidP="00A8679D">
      <w:pPr>
        <w:pStyle w:val="Lei"/>
        <w:numPr>
          <w:ilvl w:val="0"/>
          <w:numId w:val="0"/>
        </w:numPr>
        <w:spacing w:after="0"/>
        <w:ind w:firstLine="1418"/>
        <w:rPr>
          <w:rFonts w:ascii="Times New Roman" w:hAnsi="Times New Roman"/>
        </w:rPr>
      </w:pPr>
      <w:r w:rsidRPr="00AA22D7">
        <w:rPr>
          <w:rFonts w:ascii="Times New Roman" w:hAnsi="Times New Roman"/>
        </w:rPr>
        <w:t>§</w:t>
      </w:r>
      <w:r w:rsidR="008327C9" w:rsidRPr="00AA22D7">
        <w:rPr>
          <w:rFonts w:ascii="Times New Roman" w:hAnsi="Times New Roman"/>
        </w:rPr>
        <w:t xml:space="preserve"> </w:t>
      </w:r>
      <w:r w:rsidRPr="00AA22D7">
        <w:rPr>
          <w:rFonts w:ascii="Times New Roman" w:hAnsi="Times New Roman"/>
        </w:rPr>
        <w:t xml:space="preserve">2° </w:t>
      </w:r>
      <w:r w:rsidR="006D5FB6" w:rsidRPr="00AA22D7">
        <w:rPr>
          <w:rFonts w:ascii="Times New Roman" w:hAnsi="Times New Roman"/>
        </w:rPr>
        <w:t xml:space="preserve">A designação de servidor para </w:t>
      </w:r>
      <w:r w:rsidR="001439FF" w:rsidRPr="00AA22D7">
        <w:rPr>
          <w:rFonts w:ascii="Times New Roman" w:hAnsi="Times New Roman"/>
        </w:rPr>
        <w:t>comissão de</w:t>
      </w:r>
      <w:r w:rsidR="006D5FB6" w:rsidRPr="00AA22D7">
        <w:rPr>
          <w:rFonts w:ascii="Times New Roman" w:hAnsi="Times New Roman"/>
        </w:rPr>
        <w:t xml:space="preserve"> processo administrativo disciplinar constitui encargo de natureza obrigatória, </w:t>
      </w:r>
      <w:r w:rsidR="004C4B99" w:rsidRPr="00AA22D7">
        <w:rPr>
          <w:rFonts w:ascii="Times New Roman" w:hAnsi="Times New Roman"/>
        </w:rPr>
        <w:t xml:space="preserve">exceto nos casos de impedimentos e suspeições. </w:t>
      </w:r>
    </w:p>
    <w:p w14:paraId="60756FB6" w14:textId="77777777" w:rsidR="008327C9" w:rsidRPr="00AA22D7" w:rsidRDefault="008327C9" w:rsidP="008327C9">
      <w:pPr>
        <w:rPr>
          <w:sz w:val="24"/>
          <w:szCs w:val="24"/>
          <w:lang w:val="pt-BR"/>
        </w:rPr>
      </w:pPr>
    </w:p>
    <w:p w14:paraId="056CCC87" w14:textId="32AA7772" w:rsidR="00535AE6" w:rsidRPr="00AA22D7" w:rsidRDefault="00C857E1" w:rsidP="002F3D8C">
      <w:pPr>
        <w:pStyle w:val="Lei"/>
        <w:numPr>
          <w:ilvl w:val="0"/>
          <w:numId w:val="0"/>
        </w:numPr>
        <w:spacing w:after="0"/>
        <w:ind w:firstLine="1418"/>
        <w:rPr>
          <w:rFonts w:ascii="Times New Roman" w:hAnsi="Times New Roman"/>
        </w:rPr>
      </w:pPr>
      <w:r w:rsidRPr="00AA22D7">
        <w:rPr>
          <w:rFonts w:ascii="Times New Roman" w:hAnsi="Times New Roman"/>
        </w:rPr>
        <w:t>§</w:t>
      </w:r>
      <w:r w:rsidR="008327C9" w:rsidRPr="00AA22D7">
        <w:rPr>
          <w:rFonts w:ascii="Times New Roman" w:hAnsi="Times New Roman"/>
        </w:rPr>
        <w:t xml:space="preserve"> </w:t>
      </w:r>
      <w:r w:rsidRPr="00AA22D7">
        <w:rPr>
          <w:rFonts w:ascii="Times New Roman" w:hAnsi="Times New Roman"/>
        </w:rPr>
        <w:t xml:space="preserve">3° </w:t>
      </w:r>
      <w:r w:rsidR="006D5FB6" w:rsidRPr="00AA22D7">
        <w:rPr>
          <w:rFonts w:ascii="Times New Roman" w:hAnsi="Times New Roman"/>
        </w:rPr>
        <w:t xml:space="preserve">Ocorrendo, no curso do processo administrativo disciplinar, motivo de força maior ou qualquer outra </w:t>
      </w:r>
      <w:r w:rsidR="00391C16" w:rsidRPr="00AA22D7">
        <w:rPr>
          <w:rFonts w:ascii="Times New Roman" w:hAnsi="Times New Roman"/>
        </w:rPr>
        <w:t>circunstância</w:t>
      </w:r>
      <w:r w:rsidR="006D5FB6" w:rsidRPr="00AA22D7">
        <w:rPr>
          <w:rFonts w:ascii="Times New Roman" w:hAnsi="Times New Roman"/>
        </w:rPr>
        <w:t xml:space="preserve"> que impossibilite ou torne inconveniente a permanência de qualquer de seus membros, a autoridade instauradora providenciará a sua substituição, dando-se continuidade aos trabalhos apuratórios.</w:t>
      </w:r>
    </w:p>
    <w:p w14:paraId="6578B7E9" w14:textId="77777777" w:rsidR="009D32FB" w:rsidRPr="00AA22D7" w:rsidRDefault="009D32FB" w:rsidP="002F3D8C">
      <w:pPr>
        <w:pStyle w:val="Lei"/>
        <w:numPr>
          <w:ilvl w:val="0"/>
          <w:numId w:val="0"/>
        </w:numPr>
        <w:spacing w:after="0"/>
        <w:ind w:firstLine="1418"/>
        <w:rPr>
          <w:rFonts w:ascii="Times New Roman" w:hAnsi="Times New Roman"/>
          <w:b/>
          <w:bCs/>
        </w:rPr>
      </w:pPr>
    </w:p>
    <w:p w14:paraId="39EEFEE8" w14:textId="50B52229" w:rsidR="00535AE6" w:rsidRPr="00AA22D7" w:rsidRDefault="00C857E1" w:rsidP="002F3D8C">
      <w:pPr>
        <w:pStyle w:val="Lei"/>
        <w:numPr>
          <w:ilvl w:val="0"/>
          <w:numId w:val="0"/>
        </w:numPr>
        <w:spacing w:after="0"/>
        <w:ind w:firstLine="1418"/>
        <w:rPr>
          <w:rFonts w:ascii="Times New Roman" w:hAnsi="Times New Roman"/>
        </w:rPr>
      </w:pPr>
      <w:r w:rsidRPr="00AA22D7">
        <w:rPr>
          <w:rFonts w:ascii="Times New Roman" w:hAnsi="Times New Roman"/>
          <w:b/>
          <w:bCs/>
        </w:rPr>
        <w:t>Art. 178-C</w:t>
      </w:r>
      <w:r w:rsidR="0020528B" w:rsidRPr="00AA22D7">
        <w:rPr>
          <w:rFonts w:ascii="Times New Roman" w:hAnsi="Times New Roman"/>
          <w:b/>
          <w:bCs/>
        </w:rPr>
        <w:t>.</w:t>
      </w:r>
      <w:r w:rsidRPr="00AA22D7">
        <w:rPr>
          <w:rFonts w:ascii="Times New Roman" w:hAnsi="Times New Roman"/>
          <w:b/>
          <w:bCs/>
        </w:rPr>
        <w:t xml:space="preserve"> </w:t>
      </w:r>
      <w:r w:rsidR="006D5FB6" w:rsidRPr="00AA22D7">
        <w:rPr>
          <w:rFonts w:ascii="Times New Roman" w:hAnsi="Times New Roman"/>
        </w:rPr>
        <w:t>É impedido de atuar em comissão processante o servidor qu</w:t>
      </w:r>
      <w:r w:rsidR="00381CC1" w:rsidRPr="00AA22D7">
        <w:rPr>
          <w:rFonts w:ascii="Times New Roman" w:hAnsi="Times New Roman"/>
        </w:rPr>
        <w:t>e:</w:t>
      </w:r>
    </w:p>
    <w:p w14:paraId="4FEC5F40" w14:textId="77777777" w:rsidR="008327C9" w:rsidRPr="00AA22D7" w:rsidRDefault="008327C9" w:rsidP="008327C9">
      <w:pPr>
        <w:rPr>
          <w:sz w:val="24"/>
          <w:szCs w:val="24"/>
          <w:lang w:val="pt-BR"/>
        </w:rPr>
      </w:pPr>
    </w:p>
    <w:p w14:paraId="20B5D609" w14:textId="22024157" w:rsidR="00535AE6" w:rsidRPr="00AA22D7" w:rsidRDefault="00C857E1" w:rsidP="00663813">
      <w:pPr>
        <w:pStyle w:val="inciso"/>
      </w:pPr>
      <w:r w:rsidRPr="00AA22D7">
        <w:t xml:space="preserve">I - </w:t>
      </w:r>
      <w:proofErr w:type="gramStart"/>
      <w:r w:rsidR="006D5FB6" w:rsidRPr="00AA22D7">
        <w:t>for</w:t>
      </w:r>
      <w:proofErr w:type="gramEnd"/>
      <w:r w:rsidR="006D5FB6" w:rsidRPr="00AA22D7">
        <w:t xml:space="preserve"> cônjuge ou companheiro do acusado, ou de seu defensor;</w:t>
      </w:r>
    </w:p>
    <w:p w14:paraId="7AE0E33E" w14:textId="46598FA1" w:rsidR="00535AE6" w:rsidRPr="00AA22D7" w:rsidRDefault="00C857E1" w:rsidP="00663813">
      <w:pPr>
        <w:pStyle w:val="inciso"/>
      </w:pPr>
      <w:r w:rsidRPr="00AA22D7">
        <w:t xml:space="preserve">II - </w:t>
      </w:r>
      <w:proofErr w:type="gramStart"/>
      <w:r w:rsidR="006D5FB6" w:rsidRPr="00AA22D7">
        <w:t>for</w:t>
      </w:r>
      <w:proofErr w:type="gramEnd"/>
      <w:r w:rsidR="006D5FB6" w:rsidRPr="00AA22D7">
        <w:t xml:space="preserve"> parente consanguíneo ou afim, em linha reta ou colateral, até o terceiro grau, do acusado ou de seu defensor; </w:t>
      </w:r>
    </w:p>
    <w:p w14:paraId="207AC8C5" w14:textId="5F00A1D9" w:rsidR="00535AE6" w:rsidRPr="00AA22D7" w:rsidRDefault="00C857E1" w:rsidP="00663813">
      <w:pPr>
        <w:pStyle w:val="inciso"/>
      </w:pPr>
      <w:r w:rsidRPr="00AA22D7">
        <w:t xml:space="preserve">III - </w:t>
      </w:r>
      <w:r w:rsidR="006D5FB6" w:rsidRPr="00AA22D7">
        <w:t>tenha sofrido punição disciplinar, cuj</w:t>
      </w:r>
      <w:r w:rsidR="00CB5780" w:rsidRPr="00AA22D7">
        <w:t xml:space="preserve">a reabilitação </w:t>
      </w:r>
      <w:r w:rsidR="006D5FB6" w:rsidRPr="00AA22D7">
        <w:t>ainda não tenha ocorrido, nos termos do art</w:t>
      </w:r>
      <w:r w:rsidR="00ED3D32" w:rsidRPr="00AA22D7">
        <w:t>. 1</w:t>
      </w:r>
      <w:r w:rsidR="000E6EC6" w:rsidRPr="00AA22D7">
        <w:t>63</w:t>
      </w:r>
      <w:r w:rsidR="00ED3D32" w:rsidRPr="00AA22D7">
        <w:t>-A</w:t>
      </w:r>
      <w:r w:rsidR="006D5FB6" w:rsidRPr="00AA22D7">
        <w:t xml:space="preserve"> desta Lei;</w:t>
      </w:r>
    </w:p>
    <w:p w14:paraId="20E0BB82" w14:textId="44938220" w:rsidR="00535AE6" w:rsidRPr="00AA22D7" w:rsidRDefault="00C857E1" w:rsidP="00663813">
      <w:pPr>
        <w:pStyle w:val="inciso"/>
      </w:pPr>
      <w:r w:rsidRPr="00AA22D7">
        <w:t xml:space="preserve">IV - </w:t>
      </w:r>
      <w:proofErr w:type="gramStart"/>
      <w:r w:rsidR="006D5FB6" w:rsidRPr="00AA22D7">
        <w:t>esteja</w:t>
      </w:r>
      <w:proofErr w:type="gramEnd"/>
      <w:r w:rsidR="006D5FB6" w:rsidRPr="00AA22D7">
        <w:t xml:space="preserve"> respondendo a processo</w:t>
      </w:r>
      <w:r w:rsidR="00CB5780" w:rsidRPr="00AA22D7">
        <w:t xml:space="preserve"> ético,</w:t>
      </w:r>
      <w:r w:rsidR="006D5FB6" w:rsidRPr="00AA22D7">
        <w:t xml:space="preserve"> administrativo disciplinar ou criminal;</w:t>
      </w:r>
    </w:p>
    <w:p w14:paraId="6886312E" w14:textId="4E08F2EF" w:rsidR="00535AE6" w:rsidRPr="00AA22D7" w:rsidRDefault="00C857E1" w:rsidP="00663813">
      <w:pPr>
        <w:pStyle w:val="inciso"/>
      </w:pPr>
      <w:r w:rsidRPr="00AA22D7">
        <w:t xml:space="preserve">V - </w:t>
      </w:r>
      <w:proofErr w:type="gramStart"/>
      <w:r w:rsidR="006D5FB6" w:rsidRPr="00AA22D7">
        <w:t>participe</w:t>
      </w:r>
      <w:proofErr w:type="gramEnd"/>
      <w:r w:rsidR="006D5FB6" w:rsidRPr="00AA22D7">
        <w:t xml:space="preserve"> como perito ou testemunha no processo;</w:t>
      </w:r>
    </w:p>
    <w:p w14:paraId="17DF4EC7" w14:textId="3EFFFCFA" w:rsidR="00535AE6" w:rsidRPr="00AA22D7" w:rsidRDefault="00C857E1" w:rsidP="00663813">
      <w:pPr>
        <w:pStyle w:val="inciso"/>
      </w:pPr>
      <w:r w:rsidRPr="00AA22D7">
        <w:t xml:space="preserve">VI - </w:t>
      </w:r>
      <w:proofErr w:type="gramStart"/>
      <w:r w:rsidR="006D5FB6" w:rsidRPr="00AA22D7">
        <w:t>tenha</w:t>
      </w:r>
      <w:proofErr w:type="gramEnd"/>
      <w:r w:rsidR="006D5FB6" w:rsidRPr="00AA22D7">
        <w:t xml:space="preserve"> se manifestado anteriormente </w:t>
      </w:r>
      <w:r w:rsidR="00CB5780" w:rsidRPr="00AA22D7">
        <w:t xml:space="preserve">no procedimento </w:t>
      </w:r>
      <w:r w:rsidR="006D5FB6" w:rsidRPr="00AA22D7">
        <w:t>que constitui objeto de apuração do processo, inclusive na condição de noticiante</w:t>
      </w:r>
      <w:r w:rsidR="00CB5780" w:rsidRPr="00AA22D7">
        <w:t xml:space="preserve"> </w:t>
      </w:r>
      <w:r w:rsidR="006D5FB6" w:rsidRPr="00AA22D7">
        <w:t>ou autor da representação;</w:t>
      </w:r>
    </w:p>
    <w:p w14:paraId="6CDDE4E8" w14:textId="4A548FC8" w:rsidR="00535AE6" w:rsidRPr="00AA22D7" w:rsidRDefault="00C857E1" w:rsidP="00663813">
      <w:pPr>
        <w:pStyle w:val="inciso"/>
      </w:pPr>
      <w:r w:rsidRPr="00AA22D7">
        <w:t>VII</w:t>
      </w:r>
      <w:r w:rsidR="00EE2105" w:rsidRPr="00AA22D7">
        <w:t xml:space="preserve"> </w:t>
      </w:r>
      <w:r w:rsidRPr="00AA22D7">
        <w:t xml:space="preserve">- </w:t>
      </w:r>
      <w:r w:rsidR="006D5FB6" w:rsidRPr="00AA22D7">
        <w:t>tenha atuado em sindicância preliminar,</w:t>
      </w:r>
      <w:r w:rsidR="00CB5780" w:rsidRPr="00AA22D7">
        <w:t xml:space="preserve"> sindicância patrimonial,</w:t>
      </w:r>
      <w:r w:rsidR="006D5FB6" w:rsidRPr="00AA22D7">
        <w:t xml:space="preserve"> auditoria, investigação ou procedimento de que resu</w:t>
      </w:r>
      <w:r w:rsidR="00FA7553" w:rsidRPr="00AA22D7">
        <w:t>ltou a instauração do processo;</w:t>
      </w:r>
    </w:p>
    <w:p w14:paraId="17A39677" w14:textId="7B224C3B" w:rsidR="00535AE6" w:rsidRPr="00AA22D7" w:rsidRDefault="00C857E1" w:rsidP="00663813">
      <w:pPr>
        <w:pStyle w:val="inciso"/>
      </w:pPr>
      <w:r w:rsidRPr="00AA22D7">
        <w:t>V</w:t>
      </w:r>
      <w:r w:rsidR="00DE1B3C" w:rsidRPr="00AA22D7">
        <w:t xml:space="preserve">III - </w:t>
      </w:r>
      <w:r w:rsidR="006D5FB6" w:rsidRPr="00AA22D7">
        <w:t>atue como defensor do acusado em qualquer processo administrativo ou judicial;</w:t>
      </w:r>
    </w:p>
    <w:p w14:paraId="053D0031" w14:textId="3A0F0AB8" w:rsidR="00167B7D" w:rsidRPr="00AA22D7" w:rsidRDefault="00DE1B3C" w:rsidP="00663813">
      <w:pPr>
        <w:pStyle w:val="inciso"/>
      </w:pPr>
      <w:r w:rsidRPr="00AA22D7">
        <w:t xml:space="preserve">IX - </w:t>
      </w:r>
      <w:proofErr w:type="gramStart"/>
      <w:r w:rsidR="006D5FB6" w:rsidRPr="00AA22D7">
        <w:t>tenha</w:t>
      </w:r>
      <w:proofErr w:type="gramEnd"/>
      <w:r w:rsidR="006D5FB6" w:rsidRPr="00AA22D7">
        <w:t xml:space="preserve"> celebrado </w:t>
      </w:r>
      <w:r w:rsidR="00E130AD" w:rsidRPr="00AA22D7">
        <w:t>Termo de Ajustamento Disciplinar</w:t>
      </w:r>
      <w:r w:rsidR="006D5FB6" w:rsidRPr="00AA22D7">
        <w:t xml:space="preserve">, </w:t>
      </w:r>
      <w:r w:rsidR="008057BF" w:rsidRPr="00AA22D7">
        <w:t xml:space="preserve">sem que tenha havido </w:t>
      </w:r>
      <w:r w:rsidR="006D5FB6" w:rsidRPr="00AA22D7">
        <w:t xml:space="preserve">o efetivo cumprimento das obrigações avençadas. </w:t>
      </w:r>
    </w:p>
    <w:p w14:paraId="6E1B00F8" w14:textId="77777777" w:rsidR="008327C9" w:rsidRPr="00AA22D7" w:rsidRDefault="008327C9" w:rsidP="008327C9">
      <w:pPr>
        <w:rPr>
          <w:sz w:val="24"/>
          <w:szCs w:val="24"/>
          <w:lang w:val="pt-BR"/>
        </w:rPr>
      </w:pPr>
    </w:p>
    <w:p w14:paraId="07A1E95F" w14:textId="6982A446" w:rsidR="00DE1B3C" w:rsidRPr="00AA22D7" w:rsidRDefault="00DE1B3C" w:rsidP="002F3D8C">
      <w:pPr>
        <w:pStyle w:val="Lei"/>
        <w:numPr>
          <w:ilvl w:val="0"/>
          <w:numId w:val="0"/>
        </w:numPr>
        <w:spacing w:after="0"/>
        <w:ind w:firstLine="1418"/>
        <w:rPr>
          <w:rFonts w:ascii="Times New Roman" w:hAnsi="Times New Roman"/>
        </w:rPr>
      </w:pPr>
      <w:r w:rsidRPr="00AA22D7">
        <w:rPr>
          <w:rFonts w:ascii="Times New Roman" w:hAnsi="Times New Roman"/>
          <w:b/>
          <w:bCs/>
        </w:rPr>
        <w:t xml:space="preserve">Parágrafo único. </w:t>
      </w:r>
      <w:r w:rsidRPr="00AA22D7">
        <w:rPr>
          <w:rFonts w:ascii="Times New Roman" w:hAnsi="Times New Roman"/>
        </w:rPr>
        <w:t>Os incidentes de impedimento serão decididos pela autoridade instauradora no prazo de 5 (cinco) dias.</w:t>
      </w:r>
    </w:p>
    <w:p w14:paraId="01FDFB64" w14:textId="77777777" w:rsidR="00DE1B3C" w:rsidRPr="00AA22D7" w:rsidRDefault="00DE1B3C" w:rsidP="002F3D8C">
      <w:pPr>
        <w:ind w:firstLine="1418"/>
        <w:rPr>
          <w:color w:val="538135" w:themeColor="accent6" w:themeShade="BF"/>
          <w:sz w:val="24"/>
          <w:szCs w:val="24"/>
          <w:lang w:val="pt-BR"/>
        </w:rPr>
      </w:pPr>
    </w:p>
    <w:p w14:paraId="79D00235" w14:textId="1D0118EA" w:rsidR="00535AE6" w:rsidRPr="00AA22D7" w:rsidRDefault="00DE1B3C" w:rsidP="002F3D8C">
      <w:pPr>
        <w:pStyle w:val="Lei"/>
        <w:numPr>
          <w:ilvl w:val="0"/>
          <w:numId w:val="0"/>
        </w:numPr>
        <w:spacing w:after="0"/>
        <w:ind w:firstLine="1418"/>
        <w:rPr>
          <w:rFonts w:ascii="Times New Roman" w:hAnsi="Times New Roman"/>
        </w:rPr>
      </w:pPr>
      <w:r w:rsidRPr="00AA22D7">
        <w:rPr>
          <w:rFonts w:ascii="Times New Roman" w:hAnsi="Times New Roman"/>
          <w:b/>
          <w:bCs/>
        </w:rPr>
        <w:t>Art. 178-D</w:t>
      </w:r>
      <w:r w:rsidR="0020528B" w:rsidRPr="00AA22D7">
        <w:rPr>
          <w:rFonts w:ascii="Times New Roman" w:hAnsi="Times New Roman"/>
          <w:b/>
          <w:bCs/>
        </w:rPr>
        <w:t>.</w:t>
      </w:r>
      <w:r w:rsidRPr="00AA22D7">
        <w:rPr>
          <w:rFonts w:ascii="Times New Roman" w:hAnsi="Times New Roman"/>
          <w:b/>
          <w:bCs/>
        </w:rPr>
        <w:t xml:space="preserve"> </w:t>
      </w:r>
      <w:r w:rsidR="006D5FB6" w:rsidRPr="00AA22D7">
        <w:rPr>
          <w:rFonts w:ascii="Times New Roman" w:hAnsi="Times New Roman"/>
        </w:rPr>
        <w:t>É suspeito para atuar em comissão processante o servidor que:</w:t>
      </w:r>
    </w:p>
    <w:p w14:paraId="4E25955C" w14:textId="77777777" w:rsidR="008327C9" w:rsidRPr="00AA22D7" w:rsidRDefault="008327C9" w:rsidP="008327C9">
      <w:pPr>
        <w:rPr>
          <w:sz w:val="24"/>
          <w:szCs w:val="24"/>
          <w:lang w:val="pt-BR"/>
        </w:rPr>
      </w:pPr>
    </w:p>
    <w:p w14:paraId="3BF1A730" w14:textId="7E6E6722" w:rsidR="00535AE6" w:rsidRPr="00AA22D7" w:rsidRDefault="00DE1B3C" w:rsidP="00663813">
      <w:pPr>
        <w:pStyle w:val="inciso"/>
      </w:pPr>
      <w:r w:rsidRPr="00AA22D7">
        <w:t xml:space="preserve">I - </w:t>
      </w:r>
      <w:proofErr w:type="gramStart"/>
      <w:r w:rsidR="006D5FB6" w:rsidRPr="00AA22D7">
        <w:t>seja</w:t>
      </w:r>
      <w:proofErr w:type="gramEnd"/>
      <w:r w:rsidR="006D5FB6" w:rsidRPr="00AA22D7">
        <w:t xml:space="preserve"> amigo </w:t>
      </w:r>
      <w:r w:rsidR="00167B7D" w:rsidRPr="00AA22D7">
        <w:t>íntimo</w:t>
      </w:r>
      <w:r w:rsidR="006D5FB6" w:rsidRPr="00AA22D7">
        <w:t xml:space="preserve"> ou inimigo capital de qualquer das partes ou de seus defensores;</w:t>
      </w:r>
    </w:p>
    <w:p w14:paraId="40A7A0B3" w14:textId="35E781C4" w:rsidR="00535AE6" w:rsidRPr="00AA22D7" w:rsidRDefault="00DE1B3C" w:rsidP="00663813">
      <w:pPr>
        <w:pStyle w:val="inciso"/>
      </w:pPr>
      <w:r w:rsidRPr="00AA22D7">
        <w:t xml:space="preserve">II - </w:t>
      </w:r>
      <w:proofErr w:type="gramStart"/>
      <w:r w:rsidR="006D5FB6" w:rsidRPr="00AA22D7">
        <w:t>tenha</w:t>
      </w:r>
      <w:proofErr w:type="gramEnd"/>
      <w:r w:rsidR="006D5FB6" w:rsidRPr="00AA22D7">
        <w:t xml:space="preserve"> interesse no resultado do processo; </w:t>
      </w:r>
    </w:p>
    <w:p w14:paraId="3DD6F51C" w14:textId="494F28D2" w:rsidR="00535AE6" w:rsidRPr="00AA22D7" w:rsidRDefault="00DE1B3C" w:rsidP="00663813">
      <w:pPr>
        <w:pStyle w:val="inciso"/>
      </w:pPr>
      <w:r w:rsidRPr="00AA22D7">
        <w:t xml:space="preserve">III - </w:t>
      </w:r>
      <w:r w:rsidR="006D5FB6" w:rsidRPr="00AA22D7">
        <w:t>seja credor ou devedor do acusado ou de seu defensor, ou com eles mantenha relação de negócio</w:t>
      </w:r>
      <w:r w:rsidR="00CC3011" w:rsidRPr="00AA22D7">
        <w:t>;</w:t>
      </w:r>
    </w:p>
    <w:p w14:paraId="720EB662" w14:textId="12DFC7C9" w:rsidR="00CC3011" w:rsidRPr="00AA22D7" w:rsidRDefault="00CC3011" w:rsidP="002F3D8C">
      <w:pPr>
        <w:ind w:firstLine="1418"/>
        <w:jc w:val="both"/>
        <w:rPr>
          <w:sz w:val="24"/>
          <w:szCs w:val="24"/>
          <w:lang w:val="pt-BR"/>
        </w:rPr>
      </w:pPr>
      <w:r w:rsidRPr="00AA22D7">
        <w:rPr>
          <w:sz w:val="24"/>
          <w:szCs w:val="24"/>
          <w:lang w:val="pt-BR"/>
        </w:rPr>
        <w:t xml:space="preserve">IV – </w:t>
      </w:r>
      <w:proofErr w:type="gramStart"/>
      <w:r w:rsidRPr="00AA22D7">
        <w:rPr>
          <w:sz w:val="24"/>
          <w:szCs w:val="24"/>
          <w:lang w:val="pt-BR"/>
        </w:rPr>
        <w:t>tenha</w:t>
      </w:r>
      <w:proofErr w:type="gramEnd"/>
      <w:r w:rsidRPr="00AA22D7">
        <w:rPr>
          <w:sz w:val="24"/>
          <w:szCs w:val="24"/>
          <w:lang w:val="pt-BR"/>
        </w:rPr>
        <w:t xml:space="preserve"> motivo de foro íntimo que venha a prejudicar a imparcialidade na condução das investigações.</w:t>
      </w:r>
    </w:p>
    <w:p w14:paraId="2E0029EF" w14:textId="77777777" w:rsidR="008327C9" w:rsidRPr="00AA22D7" w:rsidRDefault="008327C9" w:rsidP="002F3D8C">
      <w:pPr>
        <w:ind w:firstLine="1418"/>
        <w:jc w:val="both"/>
        <w:rPr>
          <w:sz w:val="24"/>
          <w:szCs w:val="24"/>
          <w:lang w:val="pt-BR"/>
        </w:rPr>
      </w:pPr>
    </w:p>
    <w:p w14:paraId="7A8608A9" w14:textId="36EF6DA4" w:rsidR="00535AE6" w:rsidRPr="00AA22D7" w:rsidRDefault="00DE1B3C" w:rsidP="002F3D8C">
      <w:pPr>
        <w:pStyle w:val="Lei"/>
        <w:numPr>
          <w:ilvl w:val="0"/>
          <w:numId w:val="0"/>
        </w:numPr>
        <w:spacing w:after="0"/>
        <w:ind w:firstLine="1418"/>
        <w:rPr>
          <w:rFonts w:ascii="Times New Roman" w:hAnsi="Times New Roman"/>
        </w:rPr>
      </w:pPr>
      <w:r w:rsidRPr="00AA22D7">
        <w:rPr>
          <w:rFonts w:ascii="Times New Roman" w:hAnsi="Times New Roman"/>
          <w:b/>
          <w:bCs/>
        </w:rPr>
        <w:t xml:space="preserve">Parágrafo único. </w:t>
      </w:r>
      <w:r w:rsidR="006D5FB6" w:rsidRPr="00AA22D7">
        <w:rPr>
          <w:rFonts w:ascii="Times New Roman" w:hAnsi="Times New Roman"/>
        </w:rPr>
        <w:t xml:space="preserve">Os incidentes de </w:t>
      </w:r>
      <w:r w:rsidR="00167B7D" w:rsidRPr="00AA22D7">
        <w:rPr>
          <w:rFonts w:ascii="Times New Roman" w:hAnsi="Times New Roman"/>
        </w:rPr>
        <w:t>suspeição</w:t>
      </w:r>
      <w:r w:rsidR="006D5FB6" w:rsidRPr="00AA22D7">
        <w:rPr>
          <w:rFonts w:ascii="Times New Roman" w:hAnsi="Times New Roman"/>
        </w:rPr>
        <w:t xml:space="preserve"> serão decididos pela autoridade instauradora no prazo de 5 (cinco) dias.</w:t>
      </w:r>
    </w:p>
    <w:p w14:paraId="1A4DFDBA" w14:textId="77777777" w:rsidR="009D32FB" w:rsidRPr="00AA22D7" w:rsidRDefault="009D32FB" w:rsidP="002F3D8C">
      <w:pPr>
        <w:ind w:firstLine="1418"/>
        <w:rPr>
          <w:sz w:val="24"/>
          <w:szCs w:val="24"/>
          <w:lang w:val="pt-BR"/>
        </w:rPr>
      </w:pPr>
    </w:p>
    <w:p w14:paraId="03074544" w14:textId="589F1D2A" w:rsidR="00535AE6" w:rsidRPr="00AA22D7" w:rsidRDefault="006D5FB6" w:rsidP="008327C9">
      <w:pPr>
        <w:jc w:val="center"/>
        <w:textAlignment w:val="baseline"/>
        <w:rPr>
          <w:rFonts w:eastAsia="Arial"/>
          <w:b/>
          <w:bCs/>
          <w:spacing w:val="13"/>
          <w:sz w:val="24"/>
          <w:szCs w:val="24"/>
          <w:lang w:val="pt-BR"/>
        </w:rPr>
      </w:pPr>
      <w:r w:rsidRPr="00AA22D7">
        <w:rPr>
          <w:rFonts w:eastAsia="Arial"/>
          <w:b/>
          <w:bCs/>
          <w:spacing w:val="13"/>
          <w:sz w:val="24"/>
          <w:szCs w:val="24"/>
          <w:lang w:val="pt-BR"/>
        </w:rPr>
        <w:t>Seção II</w:t>
      </w:r>
    </w:p>
    <w:p w14:paraId="48F8FD92" w14:textId="3D0B978C" w:rsidR="00535AE6" w:rsidRPr="00AA22D7" w:rsidRDefault="006D5FB6" w:rsidP="008327C9">
      <w:pPr>
        <w:jc w:val="center"/>
        <w:textAlignment w:val="baseline"/>
        <w:rPr>
          <w:rFonts w:eastAsia="Arial"/>
          <w:b/>
          <w:bCs/>
          <w:sz w:val="24"/>
          <w:szCs w:val="24"/>
          <w:lang w:val="pt-BR"/>
        </w:rPr>
      </w:pPr>
      <w:r w:rsidRPr="00AA22D7">
        <w:rPr>
          <w:rFonts w:eastAsia="Arial"/>
          <w:b/>
          <w:bCs/>
          <w:sz w:val="24"/>
          <w:szCs w:val="24"/>
          <w:lang w:val="pt-BR"/>
        </w:rPr>
        <w:t>Da instrução do processo administrativo disciplinar</w:t>
      </w:r>
    </w:p>
    <w:p w14:paraId="34351196" w14:textId="70E28232" w:rsidR="003B1373" w:rsidRDefault="00617EE0"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lastRenderedPageBreak/>
        <w:t>Art. 1</w:t>
      </w:r>
      <w:r w:rsidR="00772BB3" w:rsidRPr="00AA22D7">
        <w:rPr>
          <w:rFonts w:ascii="Times New Roman" w:hAnsi="Times New Roman" w:cs="Times New Roman"/>
          <w:b/>
          <w:bCs/>
          <w:color w:val="auto"/>
        </w:rPr>
        <w:t>7</w:t>
      </w:r>
      <w:r w:rsidRPr="00AA22D7">
        <w:rPr>
          <w:rFonts w:ascii="Times New Roman" w:hAnsi="Times New Roman" w:cs="Times New Roman"/>
          <w:b/>
          <w:bCs/>
          <w:color w:val="auto"/>
        </w:rPr>
        <w:t>9</w:t>
      </w:r>
      <w:r w:rsidR="0020528B" w:rsidRPr="00AA22D7">
        <w:rPr>
          <w:rFonts w:ascii="Times New Roman" w:hAnsi="Times New Roman" w:cs="Times New Roman"/>
          <w:b/>
          <w:bCs/>
          <w:color w:val="auto"/>
        </w:rPr>
        <w:t>.</w:t>
      </w:r>
      <w:r w:rsidRPr="00AA22D7">
        <w:rPr>
          <w:rFonts w:ascii="Times New Roman" w:hAnsi="Times New Roman" w:cs="Times New Roman"/>
          <w:b/>
          <w:bCs/>
          <w:color w:val="auto"/>
        </w:rPr>
        <w:t xml:space="preserve"> </w:t>
      </w:r>
      <w:r w:rsidR="006D5FB6" w:rsidRPr="00AA22D7">
        <w:rPr>
          <w:rFonts w:ascii="Times New Roman" w:hAnsi="Times New Roman" w:cs="Times New Roman"/>
          <w:color w:val="auto"/>
          <w:spacing w:val="1"/>
        </w:rPr>
        <w:t>Na instrução do processo administrativo disciplinar a comissão processante poderá promover oitivas,</w:t>
      </w:r>
      <w:r w:rsidR="003B1373" w:rsidRPr="00AA22D7">
        <w:rPr>
          <w:rFonts w:ascii="Times New Roman" w:hAnsi="Times New Roman" w:cs="Times New Roman"/>
          <w:color w:val="auto"/>
          <w:spacing w:val="1"/>
        </w:rPr>
        <w:t xml:space="preserve"> </w:t>
      </w:r>
      <w:r w:rsidR="006D5FB6" w:rsidRPr="00AA22D7">
        <w:rPr>
          <w:rFonts w:ascii="Times New Roman" w:hAnsi="Times New Roman" w:cs="Times New Roman"/>
          <w:color w:val="auto"/>
        </w:rPr>
        <w:t>acareações e diligências, recorrendo, quando necessário, a técnicos e peritos, de modo a permitir a completa elucidação dos fatos.</w:t>
      </w:r>
    </w:p>
    <w:p w14:paraId="3CA9B96A" w14:textId="77777777" w:rsidR="00BF752C" w:rsidRPr="00BF752C" w:rsidRDefault="00BF752C" w:rsidP="00BF752C">
      <w:pPr>
        <w:pStyle w:val="art162"/>
        <w:numPr>
          <w:ilvl w:val="0"/>
          <w:numId w:val="0"/>
        </w:numPr>
        <w:ind w:left="1353"/>
      </w:pPr>
    </w:p>
    <w:p w14:paraId="00706EC1" w14:textId="0B49534B" w:rsidR="00535AE6" w:rsidRPr="00BF752C" w:rsidRDefault="003B1373" w:rsidP="002F3D8C">
      <w:pPr>
        <w:pStyle w:val="Lei"/>
        <w:numPr>
          <w:ilvl w:val="0"/>
          <w:numId w:val="21"/>
        </w:numPr>
        <w:spacing w:after="0"/>
        <w:ind w:left="0" w:firstLine="1418"/>
        <w:rPr>
          <w:rFonts w:ascii="Times New Roman" w:eastAsia="Arial" w:hAnsi="Times New Roman"/>
          <w:spacing w:val="1"/>
        </w:rPr>
      </w:pPr>
      <w:r w:rsidRPr="00BF752C">
        <w:rPr>
          <w:rFonts w:ascii="Times New Roman" w:eastAsia="Arial" w:hAnsi="Times New Roman"/>
          <w:spacing w:val="1"/>
        </w:rPr>
        <w:t xml:space="preserve"> </w:t>
      </w:r>
      <w:r w:rsidR="006D5FB6" w:rsidRPr="00BF752C">
        <w:rPr>
          <w:rFonts w:ascii="Times New Roman" w:eastAsia="Arial" w:hAnsi="Times New Roman"/>
          <w:spacing w:val="1"/>
        </w:rPr>
        <w:t xml:space="preserve"> A comissão processante pode, de of</w:t>
      </w:r>
      <w:r w:rsidR="00391C16" w:rsidRPr="00BF752C">
        <w:rPr>
          <w:rFonts w:ascii="Times New Roman" w:eastAsia="Arial" w:hAnsi="Times New Roman"/>
          <w:spacing w:val="1"/>
        </w:rPr>
        <w:t>í</w:t>
      </w:r>
      <w:r w:rsidR="006D5FB6" w:rsidRPr="00BF752C">
        <w:rPr>
          <w:rFonts w:ascii="Times New Roman" w:eastAsia="Arial" w:hAnsi="Times New Roman"/>
          <w:spacing w:val="1"/>
        </w:rPr>
        <w:t>cio ou a requerimento do acusado, dentre outras medidas:</w:t>
      </w:r>
    </w:p>
    <w:p w14:paraId="74558481" w14:textId="61303A6B" w:rsidR="00535AE6" w:rsidRPr="00AA22D7" w:rsidRDefault="0060285E" w:rsidP="00663813">
      <w:pPr>
        <w:pStyle w:val="inciso"/>
      </w:pPr>
      <w:r w:rsidRPr="00BF752C">
        <w:rPr>
          <w:color w:val="auto"/>
          <w:spacing w:val="1"/>
        </w:rPr>
        <w:t xml:space="preserve">I - </w:t>
      </w:r>
      <w:proofErr w:type="gramStart"/>
      <w:r w:rsidR="006D5FB6" w:rsidRPr="00BF752C">
        <w:rPr>
          <w:color w:val="auto"/>
          <w:spacing w:val="1"/>
        </w:rPr>
        <w:t>tomar</w:t>
      </w:r>
      <w:proofErr w:type="gramEnd"/>
      <w:r w:rsidR="006D5FB6" w:rsidRPr="00AA22D7">
        <w:t xml:space="preserve"> o depoimento de testemunha;</w:t>
      </w:r>
    </w:p>
    <w:p w14:paraId="0FC93105" w14:textId="441C14FC" w:rsidR="00535AE6" w:rsidRPr="00AA22D7" w:rsidRDefault="0060285E" w:rsidP="00663813">
      <w:pPr>
        <w:pStyle w:val="inciso"/>
      </w:pPr>
      <w:r w:rsidRPr="00AA22D7">
        <w:t xml:space="preserve">II - </w:t>
      </w:r>
      <w:proofErr w:type="gramStart"/>
      <w:r w:rsidR="006D5FB6" w:rsidRPr="00AA22D7">
        <w:t>coletar</w:t>
      </w:r>
      <w:proofErr w:type="gramEnd"/>
      <w:r w:rsidR="006D5FB6" w:rsidRPr="00AA22D7">
        <w:t xml:space="preserve"> prova documental; </w:t>
      </w:r>
    </w:p>
    <w:p w14:paraId="346A37E7" w14:textId="7F0C199E" w:rsidR="00535AE6" w:rsidRPr="00AA22D7" w:rsidRDefault="0060285E" w:rsidP="00663813">
      <w:pPr>
        <w:pStyle w:val="inciso"/>
      </w:pPr>
      <w:r w:rsidRPr="00AA22D7">
        <w:t>III</w:t>
      </w:r>
      <w:r w:rsidR="002425E5" w:rsidRPr="00AA22D7">
        <w:t xml:space="preserve"> </w:t>
      </w:r>
      <w:r w:rsidRPr="00AA22D7">
        <w:t>-</w:t>
      </w:r>
      <w:r w:rsidR="002425E5" w:rsidRPr="00AA22D7">
        <w:t xml:space="preserve"> </w:t>
      </w:r>
      <w:r w:rsidR="006D5FB6" w:rsidRPr="00AA22D7">
        <w:t xml:space="preserve">solicitar ou requerer </w:t>
      </w:r>
      <w:r w:rsidR="00FB75DB" w:rsidRPr="00AA22D7">
        <w:t xml:space="preserve">compartilhamento de </w:t>
      </w:r>
      <w:r w:rsidR="006D5FB6" w:rsidRPr="00AA22D7">
        <w:t>prova</w:t>
      </w:r>
      <w:r w:rsidR="00FB75DB" w:rsidRPr="00AA22D7">
        <w:t>s</w:t>
      </w:r>
      <w:r w:rsidR="006D5FB6" w:rsidRPr="00AA22D7">
        <w:t xml:space="preserve"> de processo administrativo ou judicial;</w:t>
      </w:r>
    </w:p>
    <w:p w14:paraId="69EF5D66" w14:textId="270BE33C" w:rsidR="00535AE6" w:rsidRPr="00AA22D7" w:rsidRDefault="0060285E" w:rsidP="00663813">
      <w:pPr>
        <w:pStyle w:val="inciso"/>
      </w:pPr>
      <w:r w:rsidRPr="00AA22D7">
        <w:t xml:space="preserve">IV - </w:t>
      </w:r>
      <w:proofErr w:type="gramStart"/>
      <w:r w:rsidR="006D5FB6" w:rsidRPr="00AA22D7">
        <w:t>proceder</w:t>
      </w:r>
      <w:proofErr w:type="gramEnd"/>
      <w:r w:rsidR="006D5FB6" w:rsidRPr="00AA22D7">
        <w:t xml:space="preserve"> à reconstituição simulada do fato, desde que </w:t>
      </w:r>
      <w:r w:rsidR="009B0A0E" w:rsidRPr="00AA22D7">
        <w:t>a reprodução do fato não ofenda o princípio da moralidade ou a honra dos envolvidos</w:t>
      </w:r>
      <w:r w:rsidR="006D5FB6" w:rsidRPr="00AA22D7">
        <w:t>;</w:t>
      </w:r>
    </w:p>
    <w:p w14:paraId="1EDF1302" w14:textId="50A6ECF3" w:rsidR="00535AE6" w:rsidRPr="00AA22D7" w:rsidRDefault="0060285E" w:rsidP="00663813">
      <w:pPr>
        <w:pStyle w:val="inciso"/>
      </w:pPr>
      <w:r w:rsidRPr="00AA22D7">
        <w:t xml:space="preserve">V - </w:t>
      </w:r>
      <w:proofErr w:type="gramStart"/>
      <w:r w:rsidR="006D5FB6" w:rsidRPr="00AA22D7">
        <w:t>solicitar</w:t>
      </w:r>
      <w:proofErr w:type="gramEnd"/>
      <w:r w:rsidR="006D5FB6" w:rsidRPr="00AA22D7">
        <w:t>, diretamente ou, quando necessário, por intermédio da autoridade competente:</w:t>
      </w:r>
    </w:p>
    <w:p w14:paraId="6EE8FE5A" w14:textId="77777777" w:rsidR="00535AE6" w:rsidRPr="00AA22D7" w:rsidRDefault="006D5FB6" w:rsidP="00BF752C">
      <w:pPr>
        <w:pStyle w:val="alinea"/>
        <w:numPr>
          <w:ilvl w:val="1"/>
          <w:numId w:val="22"/>
        </w:numPr>
      </w:pPr>
      <w:r w:rsidRPr="00AA22D7">
        <w:t>realização de busca e apreensão;</w:t>
      </w:r>
    </w:p>
    <w:p w14:paraId="7B72BF99" w14:textId="77777777" w:rsidR="00535AE6" w:rsidRPr="00AA22D7" w:rsidRDefault="006D5FB6" w:rsidP="00BF752C">
      <w:pPr>
        <w:pStyle w:val="alinea"/>
        <w:numPr>
          <w:ilvl w:val="1"/>
          <w:numId w:val="22"/>
        </w:numPr>
      </w:pPr>
      <w:r w:rsidRPr="00AA22D7">
        <w:t>informação à Fazenda Pública, na forma autorizada na legislação;</w:t>
      </w:r>
    </w:p>
    <w:p w14:paraId="7C2D48FD" w14:textId="77777777" w:rsidR="00535AE6" w:rsidRPr="00AA22D7" w:rsidRDefault="006D5FB6" w:rsidP="00BF752C">
      <w:pPr>
        <w:pStyle w:val="alinea"/>
        <w:numPr>
          <w:ilvl w:val="1"/>
          <w:numId w:val="22"/>
        </w:numPr>
      </w:pPr>
      <w:r w:rsidRPr="00AA22D7">
        <w:t>transferência de informações protegidas por sigilo bancário, fiscal ou telefônico;</w:t>
      </w:r>
    </w:p>
    <w:p w14:paraId="70560E37" w14:textId="77777777" w:rsidR="00535AE6" w:rsidRPr="00AA22D7" w:rsidRDefault="006D5FB6" w:rsidP="00BF752C">
      <w:pPr>
        <w:pStyle w:val="alinea"/>
        <w:numPr>
          <w:ilvl w:val="1"/>
          <w:numId w:val="22"/>
        </w:numPr>
      </w:pPr>
      <w:r w:rsidRPr="00AA22D7">
        <w:t>acesso a relatório de uso, pelo acusado, de sistema informatizado ou a ato que ele tenha praticado;</w:t>
      </w:r>
    </w:p>
    <w:p w14:paraId="306C3B02" w14:textId="77777777" w:rsidR="00535AE6" w:rsidRPr="00AA22D7" w:rsidRDefault="006D5FB6" w:rsidP="00BF752C">
      <w:pPr>
        <w:pStyle w:val="alinea"/>
      </w:pPr>
      <w:r w:rsidRPr="00AA22D7">
        <w:t>exame de sanidade mental do acusado;</w:t>
      </w:r>
    </w:p>
    <w:p w14:paraId="43208C46" w14:textId="2A1DBFBC" w:rsidR="00535AE6" w:rsidRPr="00AA22D7" w:rsidRDefault="006D5FB6" w:rsidP="00BF752C">
      <w:pPr>
        <w:pStyle w:val="alinea"/>
      </w:pPr>
      <w:r w:rsidRPr="00AA22D7">
        <w:t>a realização de perícia</w:t>
      </w:r>
      <w:r w:rsidR="008327C9" w:rsidRPr="00AA22D7">
        <w:t>.</w:t>
      </w:r>
    </w:p>
    <w:p w14:paraId="543E2007" w14:textId="77777777" w:rsidR="0020528B" w:rsidRPr="00AA22D7" w:rsidRDefault="0020528B" w:rsidP="00663813">
      <w:pPr>
        <w:pStyle w:val="Lei"/>
        <w:numPr>
          <w:ilvl w:val="0"/>
          <w:numId w:val="0"/>
        </w:numPr>
        <w:ind w:firstLine="1418"/>
        <w:rPr>
          <w:rFonts w:ascii="Times New Roman" w:hAnsi="Times New Roman"/>
        </w:rPr>
      </w:pPr>
    </w:p>
    <w:p w14:paraId="1AE9BE48" w14:textId="525152A8" w:rsidR="00535AE6" w:rsidRPr="00AA22D7" w:rsidRDefault="003B1373" w:rsidP="002F3D8C">
      <w:pPr>
        <w:pStyle w:val="Lei"/>
        <w:spacing w:after="0"/>
        <w:ind w:left="0" w:firstLine="1418"/>
        <w:rPr>
          <w:rFonts w:ascii="Times New Roman" w:hAnsi="Times New Roman"/>
        </w:rPr>
      </w:pPr>
      <w:r w:rsidRPr="00AA22D7">
        <w:rPr>
          <w:rFonts w:ascii="Times New Roman" w:hAnsi="Times New Roman"/>
        </w:rPr>
        <w:t>O</w:t>
      </w:r>
      <w:r w:rsidR="006D5FB6" w:rsidRPr="00AA22D7">
        <w:rPr>
          <w:rFonts w:ascii="Times New Roman" w:hAnsi="Times New Roman"/>
        </w:rPr>
        <w:t xml:space="preserve"> presidente da comissão processante, por despacho fundamentado, poderá indeferir, dentre outros pedidos:</w:t>
      </w:r>
    </w:p>
    <w:p w14:paraId="14DCDC30" w14:textId="77777777" w:rsidR="008327C9" w:rsidRPr="00AA22D7" w:rsidRDefault="008327C9" w:rsidP="008327C9">
      <w:pPr>
        <w:rPr>
          <w:sz w:val="24"/>
          <w:szCs w:val="24"/>
          <w:lang w:val="pt-BR"/>
        </w:rPr>
      </w:pPr>
    </w:p>
    <w:p w14:paraId="1435964B" w14:textId="7F2C0A8F" w:rsidR="00535AE6" w:rsidRPr="00AA22D7" w:rsidRDefault="0060285E" w:rsidP="00663813">
      <w:pPr>
        <w:pStyle w:val="inciso"/>
      </w:pPr>
      <w:r w:rsidRPr="00AA22D7">
        <w:t xml:space="preserve">I - </w:t>
      </w:r>
      <w:proofErr w:type="gramStart"/>
      <w:r w:rsidR="006D5FB6" w:rsidRPr="00AA22D7">
        <w:t>os</w:t>
      </w:r>
      <w:proofErr w:type="gramEnd"/>
      <w:r w:rsidR="006D5FB6" w:rsidRPr="00AA22D7">
        <w:t xml:space="preserve"> considerados impertinentes, meramente protelatórios, ou de nenhum interesse para o esclarecimento dos fatos;</w:t>
      </w:r>
    </w:p>
    <w:p w14:paraId="58627FD8" w14:textId="75F7D75B" w:rsidR="00535AE6" w:rsidRPr="00AA22D7" w:rsidRDefault="0060285E" w:rsidP="00663813">
      <w:pPr>
        <w:pStyle w:val="inciso"/>
      </w:pPr>
      <w:r w:rsidRPr="00AA22D7">
        <w:t xml:space="preserve">II - </w:t>
      </w:r>
      <w:proofErr w:type="gramStart"/>
      <w:r w:rsidR="006D5FB6" w:rsidRPr="00AA22D7">
        <w:t>os</w:t>
      </w:r>
      <w:proofErr w:type="gramEnd"/>
      <w:r w:rsidR="006D5FB6" w:rsidRPr="00AA22D7">
        <w:t xml:space="preserve"> de prova pericial, quando a comprovação do fato independer de conhecimento especial.</w:t>
      </w:r>
    </w:p>
    <w:p w14:paraId="400DC514" w14:textId="77777777" w:rsidR="0020528B" w:rsidRPr="00AA22D7" w:rsidRDefault="0020528B" w:rsidP="002F3D8C">
      <w:pPr>
        <w:ind w:firstLine="1418"/>
        <w:rPr>
          <w:sz w:val="24"/>
          <w:szCs w:val="24"/>
          <w:lang w:val="pt-BR"/>
        </w:rPr>
      </w:pPr>
    </w:p>
    <w:p w14:paraId="55CF6041" w14:textId="6B4E7664" w:rsidR="00535AE6" w:rsidRPr="00AA22D7" w:rsidRDefault="003B1373" w:rsidP="002F3D8C">
      <w:pPr>
        <w:pStyle w:val="Lei"/>
        <w:spacing w:after="0"/>
        <w:ind w:left="0" w:firstLine="1418"/>
        <w:rPr>
          <w:rFonts w:ascii="Times New Roman" w:hAnsi="Times New Roman"/>
        </w:rPr>
      </w:pPr>
      <w:r w:rsidRPr="00AA22D7">
        <w:rPr>
          <w:rFonts w:ascii="Times New Roman" w:hAnsi="Times New Roman"/>
        </w:rPr>
        <w:t xml:space="preserve">O </w:t>
      </w:r>
      <w:r w:rsidR="006D5FB6" w:rsidRPr="00AA22D7">
        <w:rPr>
          <w:rFonts w:ascii="Times New Roman" w:hAnsi="Times New Roman"/>
        </w:rPr>
        <w:t>requerimento de prova pericial deverá ser acompanhado dos quesitos, e, caso queira, da indicação do assistente, sob pena de indeferimento pelo presidente da comissão.</w:t>
      </w:r>
    </w:p>
    <w:p w14:paraId="3C20CA46" w14:textId="77777777" w:rsidR="0020528B" w:rsidRPr="00AA22D7" w:rsidRDefault="0020528B" w:rsidP="002F3D8C">
      <w:pPr>
        <w:ind w:firstLine="1418"/>
        <w:rPr>
          <w:sz w:val="24"/>
          <w:szCs w:val="24"/>
          <w:lang w:val="pt-BR"/>
        </w:rPr>
      </w:pPr>
    </w:p>
    <w:p w14:paraId="0FAC6ED7" w14:textId="3F9C02BE" w:rsidR="00535AE6" w:rsidRPr="00AA22D7" w:rsidRDefault="006D5FB6" w:rsidP="002F3D8C">
      <w:pPr>
        <w:pStyle w:val="Lei"/>
        <w:spacing w:after="0"/>
        <w:ind w:left="0" w:firstLine="1418"/>
        <w:rPr>
          <w:rFonts w:ascii="Times New Roman" w:hAnsi="Times New Roman"/>
        </w:rPr>
      </w:pPr>
      <w:r w:rsidRPr="00AA22D7">
        <w:rPr>
          <w:rFonts w:ascii="Times New Roman" w:hAnsi="Times New Roman"/>
        </w:rPr>
        <w:t xml:space="preserve">Deferido o pedido de prova pericial e havendo mais de um acusado, os demais serão intimados a, no prazo de 2 (dois) dias, formular seus quesitos e, caso queiram, indicar assistente. </w:t>
      </w:r>
    </w:p>
    <w:p w14:paraId="089B0241" w14:textId="77777777" w:rsidR="009D32FB" w:rsidRPr="00AA22D7" w:rsidRDefault="009D32FB" w:rsidP="002F3D8C">
      <w:pPr>
        <w:pStyle w:val="artapartirdo162"/>
        <w:numPr>
          <w:ilvl w:val="0"/>
          <w:numId w:val="0"/>
        </w:numPr>
        <w:spacing w:after="0"/>
        <w:ind w:firstLine="1418"/>
        <w:rPr>
          <w:rFonts w:ascii="Times New Roman" w:hAnsi="Times New Roman" w:cs="Times New Roman"/>
          <w:b/>
          <w:bCs/>
          <w:color w:val="auto"/>
        </w:rPr>
      </w:pPr>
    </w:p>
    <w:p w14:paraId="6524DDAF" w14:textId="77F7D927" w:rsidR="00535AE6" w:rsidRPr="00AA22D7" w:rsidRDefault="00617EE0"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w:t>
      </w:r>
      <w:r w:rsidR="00772BB3" w:rsidRPr="00AA22D7">
        <w:rPr>
          <w:rFonts w:ascii="Times New Roman" w:hAnsi="Times New Roman" w:cs="Times New Roman"/>
          <w:b/>
          <w:bCs/>
          <w:color w:val="auto"/>
        </w:rPr>
        <w:t>8</w:t>
      </w:r>
      <w:r w:rsidRPr="00AA22D7">
        <w:rPr>
          <w:rFonts w:ascii="Times New Roman" w:hAnsi="Times New Roman" w:cs="Times New Roman"/>
          <w:b/>
          <w:bCs/>
          <w:color w:val="auto"/>
        </w:rPr>
        <w:t>0</w:t>
      </w:r>
      <w:r w:rsidR="0020528B" w:rsidRPr="00AA22D7">
        <w:rPr>
          <w:rFonts w:ascii="Times New Roman" w:hAnsi="Times New Roman" w:cs="Times New Roman"/>
          <w:b/>
          <w:bCs/>
          <w:color w:val="auto"/>
        </w:rPr>
        <w:t>.</w:t>
      </w:r>
      <w:r w:rsidRPr="00AA22D7">
        <w:rPr>
          <w:rFonts w:ascii="Times New Roman" w:hAnsi="Times New Roman" w:cs="Times New Roman"/>
          <w:b/>
          <w:bCs/>
          <w:color w:val="auto"/>
        </w:rPr>
        <w:t xml:space="preserve"> </w:t>
      </w:r>
      <w:r w:rsidR="006D5FB6" w:rsidRPr="00AA22D7">
        <w:rPr>
          <w:rFonts w:ascii="Times New Roman" w:hAnsi="Times New Roman" w:cs="Times New Roman"/>
          <w:color w:val="auto"/>
        </w:rPr>
        <w:t xml:space="preserve">As informações relativas a sindicâncias e processos administrativos disciplinares são </w:t>
      </w:r>
      <w:r w:rsidR="001065D1" w:rsidRPr="00AA22D7">
        <w:rPr>
          <w:rFonts w:ascii="Times New Roman" w:hAnsi="Times New Roman" w:cs="Times New Roman"/>
          <w:color w:val="auto"/>
        </w:rPr>
        <w:t>asseguradas</w:t>
      </w:r>
      <w:r w:rsidR="006D5FB6" w:rsidRPr="00AA22D7">
        <w:rPr>
          <w:rFonts w:ascii="Times New Roman" w:hAnsi="Times New Roman" w:cs="Times New Roman"/>
          <w:color w:val="auto"/>
        </w:rPr>
        <w:t>, na forma da Lei de Acesso Informação</w:t>
      </w:r>
      <w:r w:rsidR="001065D1" w:rsidRPr="00AA22D7">
        <w:rPr>
          <w:rFonts w:ascii="Times New Roman" w:hAnsi="Times New Roman" w:cs="Times New Roman"/>
          <w:color w:val="auto"/>
        </w:rPr>
        <w:t>, e até a sua conclusão, restritas</w:t>
      </w:r>
      <w:r w:rsidR="006D5FB6" w:rsidRPr="00AA22D7">
        <w:rPr>
          <w:rFonts w:ascii="Times New Roman" w:hAnsi="Times New Roman" w:cs="Times New Roman"/>
          <w:color w:val="auto"/>
        </w:rPr>
        <w:t>:</w:t>
      </w:r>
    </w:p>
    <w:p w14:paraId="7A52A473" w14:textId="77777777" w:rsidR="008327C9" w:rsidRPr="00AA22D7" w:rsidRDefault="008327C9" w:rsidP="00663813">
      <w:pPr>
        <w:pStyle w:val="inciso"/>
      </w:pPr>
    </w:p>
    <w:p w14:paraId="52596986" w14:textId="494A4711" w:rsidR="00535AE6" w:rsidRPr="00AA22D7" w:rsidRDefault="00CC5FAE" w:rsidP="00663813">
      <w:pPr>
        <w:pStyle w:val="inciso"/>
      </w:pPr>
      <w:r w:rsidRPr="00AA22D7">
        <w:t xml:space="preserve">I - </w:t>
      </w:r>
      <w:proofErr w:type="gramStart"/>
      <w:r w:rsidR="006D5FB6" w:rsidRPr="00AA22D7">
        <w:t>aos</w:t>
      </w:r>
      <w:proofErr w:type="gramEnd"/>
      <w:r w:rsidR="006D5FB6" w:rsidRPr="00AA22D7">
        <w:t xml:space="preserve"> membros da comissão processante;</w:t>
      </w:r>
    </w:p>
    <w:p w14:paraId="4B32298C" w14:textId="60AFCE8E" w:rsidR="00535AE6" w:rsidRPr="00AA22D7" w:rsidRDefault="00CC5FAE" w:rsidP="00663813">
      <w:pPr>
        <w:pStyle w:val="inciso"/>
      </w:pPr>
      <w:r w:rsidRPr="00AA22D7">
        <w:t xml:space="preserve">II - </w:t>
      </w:r>
      <w:proofErr w:type="gramStart"/>
      <w:r w:rsidR="006D5FB6" w:rsidRPr="00AA22D7">
        <w:t>ao</w:t>
      </w:r>
      <w:proofErr w:type="gramEnd"/>
      <w:r w:rsidR="006D5FB6" w:rsidRPr="00AA22D7">
        <w:t xml:space="preserve"> acusado ou ao seu defensor; </w:t>
      </w:r>
    </w:p>
    <w:p w14:paraId="327A744E" w14:textId="397DD4E9" w:rsidR="003B1373" w:rsidRPr="00AA22D7" w:rsidRDefault="00CC5FAE" w:rsidP="00663813">
      <w:pPr>
        <w:pStyle w:val="inciso"/>
      </w:pPr>
      <w:r w:rsidRPr="00AA22D7">
        <w:t xml:space="preserve">III - </w:t>
      </w:r>
      <w:r w:rsidR="006D5FB6" w:rsidRPr="00AA22D7">
        <w:t xml:space="preserve">aos agentes públicos que devam atuar no processo, quando estritamente necessário o acesso. </w:t>
      </w:r>
    </w:p>
    <w:p w14:paraId="2B5DB395" w14:textId="77777777" w:rsidR="00EE2105" w:rsidRPr="00AA22D7" w:rsidRDefault="00EE2105" w:rsidP="002F3D8C">
      <w:pPr>
        <w:ind w:firstLine="1418"/>
        <w:rPr>
          <w:sz w:val="24"/>
          <w:szCs w:val="24"/>
          <w:lang w:val="pt-BR"/>
        </w:rPr>
      </w:pPr>
    </w:p>
    <w:p w14:paraId="2EE84034" w14:textId="67A70B2D" w:rsidR="00772BB3" w:rsidRPr="00AA22D7" w:rsidRDefault="00772BB3" w:rsidP="008327C9">
      <w:pPr>
        <w:ind w:firstLine="1418"/>
        <w:jc w:val="both"/>
        <w:rPr>
          <w:sz w:val="24"/>
          <w:szCs w:val="24"/>
          <w:lang w:val="pt-BR"/>
        </w:rPr>
      </w:pPr>
      <w:r w:rsidRPr="00AA22D7">
        <w:rPr>
          <w:b/>
          <w:bCs/>
          <w:sz w:val="24"/>
          <w:szCs w:val="24"/>
          <w:lang w:val="pt-BR"/>
        </w:rPr>
        <w:t>Parágrafo único</w:t>
      </w:r>
      <w:r w:rsidRPr="00AA22D7">
        <w:rPr>
          <w:sz w:val="24"/>
          <w:szCs w:val="24"/>
          <w:lang w:val="pt-BR"/>
        </w:rPr>
        <w:t xml:space="preserve">. Após a conclusão do processo administrativo disciplinar ele se tornará público, exceto os documentos protegidos pela lei de acesso à informação. </w:t>
      </w:r>
    </w:p>
    <w:p w14:paraId="26A7AD28" w14:textId="04613ECE" w:rsidR="00535AE6" w:rsidRPr="00AA22D7" w:rsidRDefault="00617EE0"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lastRenderedPageBreak/>
        <w:t>Art. 1</w:t>
      </w:r>
      <w:r w:rsidR="00114FC0" w:rsidRPr="00AA22D7">
        <w:rPr>
          <w:rFonts w:ascii="Times New Roman" w:hAnsi="Times New Roman" w:cs="Times New Roman"/>
          <w:b/>
          <w:bCs/>
          <w:color w:val="auto"/>
        </w:rPr>
        <w:t>8</w:t>
      </w:r>
      <w:r w:rsidRPr="00AA22D7">
        <w:rPr>
          <w:rFonts w:ascii="Times New Roman" w:hAnsi="Times New Roman" w:cs="Times New Roman"/>
          <w:b/>
          <w:bCs/>
          <w:color w:val="auto"/>
        </w:rPr>
        <w:t>1</w:t>
      </w:r>
      <w:r w:rsidR="0020528B" w:rsidRPr="00AA22D7">
        <w:rPr>
          <w:rFonts w:ascii="Times New Roman" w:hAnsi="Times New Roman" w:cs="Times New Roman"/>
          <w:b/>
          <w:bCs/>
          <w:color w:val="auto"/>
        </w:rPr>
        <w:t>.</w:t>
      </w:r>
      <w:r w:rsidRPr="00AA22D7">
        <w:rPr>
          <w:rFonts w:ascii="Times New Roman" w:hAnsi="Times New Roman" w:cs="Times New Roman"/>
          <w:b/>
          <w:bCs/>
          <w:color w:val="auto"/>
        </w:rPr>
        <w:t xml:space="preserve"> </w:t>
      </w:r>
      <w:r w:rsidR="003B1373" w:rsidRPr="00AA22D7">
        <w:rPr>
          <w:rStyle w:val="normalChar"/>
          <w:rFonts w:ascii="Times New Roman" w:hAnsi="Times New Roman" w:cs="Times New Roman"/>
          <w:color w:val="auto"/>
        </w:rPr>
        <w:t>O</w:t>
      </w:r>
      <w:r w:rsidR="006D5FB6" w:rsidRPr="00AA22D7">
        <w:rPr>
          <w:rStyle w:val="normalChar"/>
          <w:rFonts w:ascii="Times New Roman" w:hAnsi="Times New Roman" w:cs="Times New Roman"/>
          <w:color w:val="auto"/>
        </w:rPr>
        <w:t xml:space="preserve"> depoimento da testemunha </w:t>
      </w:r>
      <w:r w:rsidR="003B1373" w:rsidRPr="00AA22D7">
        <w:rPr>
          <w:rStyle w:val="normalChar"/>
          <w:rFonts w:ascii="Times New Roman" w:hAnsi="Times New Roman" w:cs="Times New Roman"/>
          <w:color w:val="auto"/>
        </w:rPr>
        <w:t>será</w:t>
      </w:r>
      <w:r w:rsidR="006D5FB6" w:rsidRPr="00AA22D7">
        <w:rPr>
          <w:rStyle w:val="normalChar"/>
          <w:rFonts w:ascii="Times New Roman" w:hAnsi="Times New Roman" w:cs="Times New Roman"/>
          <w:color w:val="auto"/>
        </w:rPr>
        <w:t xml:space="preserve"> prestado oralmente, inclusive a </w:t>
      </w:r>
      <w:r w:rsidR="003B1373" w:rsidRPr="00AA22D7">
        <w:rPr>
          <w:rStyle w:val="normalChar"/>
          <w:rFonts w:ascii="Times New Roman" w:hAnsi="Times New Roman" w:cs="Times New Roman"/>
          <w:color w:val="auto"/>
        </w:rPr>
        <w:t>distância</w:t>
      </w:r>
      <w:r w:rsidR="006D5FB6" w:rsidRPr="00AA22D7">
        <w:rPr>
          <w:rStyle w:val="normalChar"/>
          <w:rFonts w:ascii="Times New Roman" w:hAnsi="Times New Roman" w:cs="Times New Roman"/>
          <w:color w:val="auto"/>
        </w:rPr>
        <w:t>, sob compromisso, e reduzido a termo, podendo ser adotado recurso de gravação audiovisual, obedecidas as seguintes regras</w:t>
      </w:r>
      <w:r w:rsidR="006D5FB6" w:rsidRPr="00AA22D7">
        <w:rPr>
          <w:rFonts w:ascii="Times New Roman" w:hAnsi="Times New Roman" w:cs="Times New Roman"/>
          <w:color w:val="auto"/>
        </w:rPr>
        <w:t>:</w:t>
      </w:r>
    </w:p>
    <w:p w14:paraId="21B3208E" w14:textId="77777777" w:rsidR="008327C9" w:rsidRPr="00AA22D7" w:rsidRDefault="008327C9" w:rsidP="00663813">
      <w:pPr>
        <w:pStyle w:val="inciso"/>
      </w:pPr>
    </w:p>
    <w:p w14:paraId="2D80ADA5" w14:textId="1A15ED3A" w:rsidR="00535AE6" w:rsidRPr="00AA22D7" w:rsidRDefault="00CC5FAE" w:rsidP="00663813">
      <w:pPr>
        <w:pStyle w:val="inciso"/>
      </w:pPr>
      <w:r w:rsidRPr="00AA22D7">
        <w:t xml:space="preserve">I - </w:t>
      </w:r>
      <w:proofErr w:type="gramStart"/>
      <w:r w:rsidR="006D5FB6" w:rsidRPr="00AA22D7">
        <w:t>as</w:t>
      </w:r>
      <w:proofErr w:type="gramEnd"/>
      <w:r w:rsidR="006D5FB6" w:rsidRPr="00AA22D7">
        <w:t xml:space="preserve"> testemunhas serão</w:t>
      </w:r>
      <w:r w:rsidR="00F45937" w:rsidRPr="00AA22D7">
        <w:t xml:space="preserve"> devidamente compromissadas com a verdade, sob as penas da lei, e</w:t>
      </w:r>
      <w:r w:rsidR="003B1373" w:rsidRPr="00AA22D7">
        <w:t xml:space="preserve"> inquiridas separadamente;</w:t>
      </w:r>
    </w:p>
    <w:p w14:paraId="57F10B80" w14:textId="3068903F" w:rsidR="00535AE6" w:rsidRPr="00AA22D7" w:rsidRDefault="00CC5FAE" w:rsidP="00663813">
      <w:pPr>
        <w:pStyle w:val="inciso"/>
      </w:pPr>
      <w:r w:rsidRPr="00AA22D7">
        <w:t xml:space="preserve">II - </w:t>
      </w:r>
      <w:proofErr w:type="gramStart"/>
      <w:r w:rsidR="006D5FB6" w:rsidRPr="00AA22D7">
        <w:t>a</w:t>
      </w:r>
      <w:proofErr w:type="gramEnd"/>
      <w:r w:rsidR="006D5FB6" w:rsidRPr="00AA22D7">
        <w:t xml:space="preserve"> comissão poderá interferir nas perguntas da parte se não tiverem relação com o processo ou importarem repetição de outra já respondida</w:t>
      </w:r>
      <w:r w:rsidR="00F45937" w:rsidRPr="00AA22D7">
        <w:t xml:space="preserve"> ou se tiver conotação de coação da testemunha</w:t>
      </w:r>
      <w:r w:rsidR="006D5FB6" w:rsidRPr="00AA22D7">
        <w:t>;</w:t>
      </w:r>
    </w:p>
    <w:p w14:paraId="55531247" w14:textId="50ADA53E" w:rsidR="00535AE6" w:rsidRPr="00AA22D7" w:rsidRDefault="00CC5FAE" w:rsidP="00663813">
      <w:pPr>
        <w:pStyle w:val="inciso"/>
      </w:pPr>
      <w:r w:rsidRPr="00AA22D7">
        <w:t xml:space="preserve">III - </w:t>
      </w:r>
      <w:r w:rsidR="006D5FB6" w:rsidRPr="00AA22D7">
        <w:t>na hipótese de depoimentos contraditórios ou que se infirmem, poderá ser realizada acareação entre os depoentes;</w:t>
      </w:r>
    </w:p>
    <w:p w14:paraId="2B75D843" w14:textId="1FE0EB8E" w:rsidR="0096705E" w:rsidRPr="00663813" w:rsidRDefault="00CC5FAE" w:rsidP="00663813">
      <w:pPr>
        <w:pStyle w:val="inciso"/>
      </w:pPr>
      <w:r w:rsidRPr="00663813">
        <w:t xml:space="preserve">IV - </w:t>
      </w:r>
      <w:proofErr w:type="gramStart"/>
      <w:r w:rsidR="006D5FB6" w:rsidRPr="00663813">
        <w:t>a</w:t>
      </w:r>
      <w:proofErr w:type="gramEnd"/>
      <w:r w:rsidR="006D5FB6" w:rsidRPr="00663813">
        <w:t xml:space="preserve"> testemunha, </w:t>
      </w:r>
      <w:r w:rsidR="0096705E" w:rsidRPr="00663813">
        <w:t>será intimada a depor, mediante mandado expedido pela comissão;</w:t>
      </w:r>
    </w:p>
    <w:p w14:paraId="372F0178" w14:textId="569A3EDF" w:rsidR="00535AE6" w:rsidRPr="00AA22D7" w:rsidRDefault="00B13F14" w:rsidP="00663813">
      <w:pPr>
        <w:pStyle w:val="inciso"/>
      </w:pPr>
      <w:r w:rsidRPr="00663813">
        <w:t>V</w:t>
      </w:r>
      <w:r w:rsidR="0044045B" w:rsidRPr="00663813">
        <w:t xml:space="preserve"> </w:t>
      </w:r>
      <w:r w:rsidRPr="00663813">
        <w:t xml:space="preserve">- </w:t>
      </w:r>
      <w:proofErr w:type="gramStart"/>
      <w:r w:rsidR="006D5FB6" w:rsidRPr="00663813">
        <w:t>a</w:t>
      </w:r>
      <w:proofErr w:type="gramEnd"/>
      <w:r w:rsidR="006D5FB6" w:rsidRPr="00663813">
        <w:t xml:space="preserve"> comissão processante poderá </w:t>
      </w:r>
      <w:r w:rsidRPr="00663813">
        <w:t>arrolar</w:t>
      </w:r>
      <w:r w:rsidR="00114FC0" w:rsidRPr="00663813">
        <w:t xml:space="preserve"> </w:t>
      </w:r>
      <w:r w:rsidR="006D5FB6" w:rsidRPr="00663813">
        <w:t xml:space="preserve">testemunha não servidora pública </w:t>
      </w:r>
      <w:r w:rsidR="00844DDB" w:rsidRPr="00663813">
        <w:t>Municipal</w:t>
      </w:r>
      <w:r w:rsidR="006D5FB6" w:rsidRPr="00AA22D7">
        <w:t xml:space="preserve"> quando o depoimento for necessário para a elucidação dos fatos apurados;</w:t>
      </w:r>
    </w:p>
    <w:p w14:paraId="503A567F" w14:textId="104311F7" w:rsidR="00535AE6" w:rsidRPr="00AA22D7" w:rsidRDefault="00B13F14" w:rsidP="00663813">
      <w:pPr>
        <w:pStyle w:val="inciso"/>
      </w:pPr>
      <w:r w:rsidRPr="00AA22D7">
        <w:t xml:space="preserve">VI - </w:t>
      </w:r>
      <w:proofErr w:type="gramStart"/>
      <w:r w:rsidR="006D5FB6" w:rsidRPr="00AA22D7">
        <w:t>o</w:t>
      </w:r>
      <w:proofErr w:type="gramEnd"/>
      <w:r w:rsidR="006D5FB6" w:rsidRPr="00AA22D7">
        <w:t xml:space="preserve"> acusado poderá desistir do depoimento de quaisquer das testemunhas por ele arroladas, se considerar suficientes as provas que possam ser ou tenham sido produzidas;</w:t>
      </w:r>
    </w:p>
    <w:p w14:paraId="691516AF" w14:textId="7814F224" w:rsidR="00535AE6" w:rsidRPr="00AA22D7" w:rsidRDefault="00B13F14" w:rsidP="00663813">
      <w:pPr>
        <w:pStyle w:val="inciso"/>
      </w:pPr>
      <w:r w:rsidRPr="00AA22D7">
        <w:t xml:space="preserve">VII - </w:t>
      </w:r>
      <w:r w:rsidR="006D5FB6" w:rsidRPr="00AA22D7">
        <w:t xml:space="preserve">não é causa de nulidade do ato processual a ausência do acusado ou de seu defensor na oitiva de testemunha, desde que previamente intimados. </w:t>
      </w:r>
    </w:p>
    <w:p w14:paraId="7891C2EC" w14:textId="77777777" w:rsidR="009D32FB" w:rsidRPr="00AA22D7" w:rsidRDefault="009D32FB" w:rsidP="002F3D8C">
      <w:pPr>
        <w:pStyle w:val="artapartirdo162"/>
        <w:numPr>
          <w:ilvl w:val="0"/>
          <w:numId w:val="0"/>
        </w:numPr>
        <w:spacing w:after="0"/>
        <w:ind w:firstLine="1418"/>
        <w:rPr>
          <w:rFonts w:ascii="Times New Roman" w:hAnsi="Times New Roman" w:cs="Times New Roman"/>
          <w:b/>
          <w:bCs/>
          <w:color w:val="auto"/>
        </w:rPr>
      </w:pPr>
    </w:p>
    <w:p w14:paraId="69141B87" w14:textId="3C80980A" w:rsidR="00535AE6" w:rsidRPr="00AA22D7" w:rsidRDefault="00617EE0"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w:t>
      </w:r>
      <w:r w:rsidR="00114FC0" w:rsidRPr="00AA22D7">
        <w:rPr>
          <w:rFonts w:ascii="Times New Roman" w:hAnsi="Times New Roman" w:cs="Times New Roman"/>
          <w:b/>
          <w:bCs/>
          <w:color w:val="auto"/>
        </w:rPr>
        <w:t>8</w:t>
      </w:r>
      <w:r w:rsidRPr="00AA22D7">
        <w:rPr>
          <w:rFonts w:ascii="Times New Roman" w:hAnsi="Times New Roman" w:cs="Times New Roman"/>
          <w:b/>
          <w:bCs/>
          <w:color w:val="auto"/>
        </w:rPr>
        <w:t>2</w:t>
      </w:r>
      <w:r w:rsidR="0020528B" w:rsidRPr="00AA22D7">
        <w:rPr>
          <w:rFonts w:ascii="Times New Roman" w:hAnsi="Times New Roman" w:cs="Times New Roman"/>
          <w:b/>
          <w:bCs/>
          <w:color w:val="auto"/>
        </w:rPr>
        <w:t>.</w:t>
      </w:r>
      <w:r w:rsidRPr="00AA22D7">
        <w:rPr>
          <w:rFonts w:ascii="Times New Roman" w:hAnsi="Times New Roman" w:cs="Times New Roman"/>
          <w:b/>
          <w:bCs/>
          <w:color w:val="auto"/>
        </w:rPr>
        <w:t xml:space="preserve"> </w:t>
      </w:r>
      <w:r w:rsidR="003B1373" w:rsidRPr="00AA22D7">
        <w:rPr>
          <w:rFonts w:ascii="Times New Roman" w:hAnsi="Times New Roman" w:cs="Times New Roman"/>
          <w:color w:val="auto"/>
        </w:rPr>
        <w:t>O</w:t>
      </w:r>
      <w:r w:rsidR="006D5FB6" w:rsidRPr="00AA22D7">
        <w:rPr>
          <w:rFonts w:ascii="Times New Roman" w:hAnsi="Times New Roman" w:cs="Times New Roman"/>
          <w:color w:val="auto"/>
        </w:rPr>
        <w:t xml:space="preserve"> interrogatório do acusado </w:t>
      </w:r>
      <w:r w:rsidR="00114FC0" w:rsidRPr="00AA22D7">
        <w:rPr>
          <w:rFonts w:ascii="Times New Roman" w:hAnsi="Times New Roman" w:cs="Times New Roman"/>
          <w:color w:val="auto"/>
        </w:rPr>
        <w:t>consiste em ato de defesa, ocorrendo após a instrução processual e antes da apresentação da defesa.</w:t>
      </w:r>
    </w:p>
    <w:p w14:paraId="51D6D387" w14:textId="77777777" w:rsidR="00EE2105" w:rsidRPr="00AA22D7" w:rsidRDefault="00EE2105" w:rsidP="008327C9">
      <w:pPr>
        <w:pStyle w:val="art162"/>
        <w:numPr>
          <w:ilvl w:val="0"/>
          <w:numId w:val="0"/>
        </w:numPr>
        <w:spacing w:after="0"/>
        <w:ind w:firstLine="1418"/>
      </w:pPr>
    </w:p>
    <w:p w14:paraId="5EA95257" w14:textId="77777777" w:rsidR="00535AE6" w:rsidRPr="00AA22D7" w:rsidRDefault="006D5FB6" w:rsidP="008327C9">
      <w:pPr>
        <w:ind w:firstLine="1418"/>
        <w:jc w:val="both"/>
        <w:textAlignment w:val="baseline"/>
        <w:rPr>
          <w:rFonts w:eastAsia="Arial"/>
          <w:sz w:val="24"/>
          <w:szCs w:val="24"/>
          <w:lang w:val="pt-BR"/>
        </w:rPr>
      </w:pPr>
      <w:r w:rsidRPr="00AA22D7">
        <w:rPr>
          <w:rFonts w:eastAsia="Arial"/>
          <w:b/>
          <w:bCs/>
          <w:sz w:val="24"/>
          <w:szCs w:val="24"/>
          <w:lang w:val="pt-BR"/>
        </w:rPr>
        <w:t>Parágrafo único</w:t>
      </w:r>
      <w:r w:rsidRPr="00AA22D7">
        <w:rPr>
          <w:rFonts w:eastAsia="Arial"/>
          <w:sz w:val="24"/>
          <w:szCs w:val="24"/>
          <w:lang w:val="pt-BR"/>
        </w:rPr>
        <w:t xml:space="preserve">. O não comparecimento do acusado ao interrogatório ou a sua recusa em ser interrogado não obsta o prosseguimento do processo, tampouco é causa de nulidade. </w:t>
      </w:r>
    </w:p>
    <w:p w14:paraId="2EE57C61" w14:textId="77777777" w:rsidR="009D32FB" w:rsidRPr="00AA22D7" w:rsidRDefault="009D32FB" w:rsidP="002F3D8C">
      <w:pPr>
        <w:pStyle w:val="artapartirdo162"/>
        <w:numPr>
          <w:ilvl w:val="0"/>
          <w:numId w:val="0"/>
        </w:numPr>
        <w:spacing w:after="0"/>
        <w:ind w:firstLine="1418"/>
        <w:rPr>
          <w:rFonts w:ascii="Times New Roman" w:hAnsi="Times New Roman" w:cs="Times New Roman"/>
          <w:b/>
          <w:bCs/>
          <w:color w:val="auto"/>
        </w:rPr>
      </w:pPr>
    </w:p>
    <w:p w14:paraId="4FB33482" w14:textId="2C558110" w:rsidR="00535AE6" w:rsidRPr="00AA22D7" w:rsidRDefault="00617EE0"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w:t>
      </w:r>
      <w:r w:rsidR="00114FC0" w:rsidRPr="00AA22D7">
        <w:rPr>
          <w:rFonts w:ascii="Times New Roman" w:hAnsi="Times New Roman" w:cs="Times New Roman"/>
          <w:b/>
          <w:bCs/>
          <w:color w:val="auto"/>
        </w:rPr>
        <w:t>8</w:t>
      </w:r>
      <w:r w:rsidRPr="00AA22D7">
        <w:rPr>
          <w:rFonts w:ascii="Times New Roman" w:hAnsi="Times New Roman" w:cs="Times New Roman"/>
          <w:b/>
          <w:bCs/>
          <w:color w:val="auto"/>
        </w:rPr>
        <w:t>3</w:t>
      </w:r>
      <w:r w:rsidR="0020528B" w:rsidRPr="00AA22D7">
        <w:rPr>
          <w:rFonts w:ascii="Times New Roman" w:hAnsi="Times New Roman" w:cs="Times New Roman"/>
          <w:b/>
          <w:bCs/>
          <w:color w:val="auto"/>
        </w:rPr>
        <w:t>.</w:t>
      </w:r>
      <w:r w:rsidRPr="00AA22D7">
        <w:rPr>
          <w:rFonts w:ascii="Times New Roman" w:hAnsi="Times New Roman" w:cs="Times New Roman"/>
          <w:b/>
          <w:bCs/>
          <w:color w:val="auto"/>
        </w:rPr>
        <w:t xml:space="preserve"> </w:t>
      </w:r>
      <w:r w:rsidR="006D5FB6" w:rsidRPr="00AA22D7">
        <w:rPr>
          <w:rFonts w:ascii="Times New Roman" w:hAnsi="Times New Roman" w:cs="Times New Roman"/>
          <w:color w:val="auto"/>
        </w:rPr>
        <w:t>Quando houver dúvida sobre a integridade mental do acusado, a autoridade instauradora do processo administrativo</w:t>
      </w:r>
      <w:r w:rsidR="0096705E" w:rsidRPr="00AA22D7">
        <w:rPr>
          <w:rFonts w:ascii="Times New Roman" w:hAnsi="Times New Roman" w:cs="Times New Roman"/>
          <w:color w:val="auto"/>
        </w:rPr>
        <w:t xml:space="preserve"> </w:t>
      </w:r>
      <w:r w:rsidR="006D5FB6" w:rsidRPr="00AA22D7">
        <w:rPr>
          <w:rFonts w:ascii="Times New Roman" w:hAnsi="Times New Roman" w:cs="Times New Roman"/>
          <w:color w:val="auto"/>
        </w:rPr>
        <w:t xml:space="preserve">disciplinar determinará, de </w:t>
      </w:r>
      <w:proofErr w:type="gramStart"/>
      <w:r w:rsidR="006D5FB6" w:rsidRPr="00AA22D7">
        <w:rPr>
          <w:rFonts w:ascii="Times New Roman" w:hAnsi="Times New Roman" w:cs="Times New Roman"/>
          <w:color w:val="auto"/>
        </w:rPr>
        <w:t>oficio</w:t>
      </w:r>
      <w:proofErr w:type="gramEnd"/>
      <w:r w:rsidR="006D5FB6" w:rsidRPr="00AA22D7">
        <w:rPr>
          <w:rFonts w:ascii="Times New Roman" w:hAnsi="Times New Roman" w:cs="Times New Roman"/>
          <w:color w:val="auto"/>
        </w:rPr>
        <w:t xml:space="preserve"> ou a requerimento daquele, do seu defensor ou da comissão processante, que o acusado seja submetido a exame por Junta Médica Oficial, com a participação de ao menos um médico psiquiatra.</w:t>
      </w:r>
    </w:p>
    <w:p w14:paraId="71411ABC" w14:textId="77777777" w:rsidR="00EE2105" w:rsidRPr="00AA22D7" w:rsidRDefault="00EE2105" w:rsidP="00A8679D">
      <w:pPr>
        <w:pStyle w:val="art162"/>
        <w:numPr>
          <w:ilvl w:val="0"/>
          <w:numId w:val="0"/>
        </w:numPr>
        <w:tabs>
          <w:tab w:val="clear" w:pos="1276"/>
        </w:tabs>
        <w:spacing w:after="0"/>
        <w:ind w:firstLine="1418"/>
      </w:pPr>
    </w:p>
    <w:p w14:paraId="28F23073" w14:textId="69AB9D73" w:rsidR="00535AE6" w:rsidRPr="00AA22D7" w:rsidRDefault="0096705E" w:rsidP="00A8679D">
      <w:pPr>
        <w:pStyle w:val="Lei"/>
        <w:numPr>
          <w:ilvl w:val="0"/>
          <w:numId w:val="23"/>
        </w:numPr>
        <w:spacing w:after="0"/>
        <w:ind w:left="0" w:firstLine="1418"/>
        <w:rPr>
          <w:rFonts w:ascii="Times New Roman" w:hAnsi="Times New Roman"/>
        </w:rPr>
      </w:pPr>
      <w:r w:rsidRPr="00AA22D7">
        <w:rPr>
          <w:rFonts w:ascii="Times New Roman" w:hAnsi="Times New Roman"/>
        </w:rPr>
        <w:t>O</w:t>
      </w:r>
      <w:r w:rsidR="006D5FB6" w:rsidRPr="00AA22D7">
        <w:rPr>
          <w:rFonts w:ascii="Times New Roman" w:hAnsi="Times New Roman"/>
        </w:rPr>
        <w:t xml:space="preserve"> pedido de exame de sanidade mental deverá ser </w:t>
      </w:r>
      <w:r w:rsidRPr="00AA22D7">
        <w:rPr>
          <w:rFonts w:ascii="Times New Roman" w:hAnsi="Times New Roman"/>
        </w:rPr>
        <w:t>instruído</w:t>
      </w:r>
      <w:r w:rsidR="006D5FB6" w:rsidRPr="00AA22D7">
        <w:rPr>
          <w:rFonts w:ascii="Times New Roman" w:hAnsi="Times New Roman"/>
        </w:rPr>
        <w:t xml:space="preserve"> com os elementos suficientes e os quesitos a serem respondidos pela perícia, sob pena de indeferimento.</w:t>
      </w:r>
    </w:p>
    <w:p w14:paraId="77C4280E" w14:textId="77777777" w:rsidR="00EE2105" w:rsidRPr="00AA22D7" w:rsidRDefault="00EE2105" w:rsidP="00A8679D">
      <w:pPr>
        <w:ind w:firstLine="1418"/>
        <w:jc w:val="both"/>
        <w:rPr>
          <w:sz w:val="24"/>
          <w:szCs w:val="24"/>
          <w:lang w:val="pt-BR"/>
        </w:rPr>
      </w:pPr>
    </w:p>
    <w:p w14:paraId="6E3981B8" w14:textId="3B4194C7" w:rsidR="00535AE6" w:rsidRPr="00AA22D7" w:rsidRDefault="00471B03" w:rsidP="00A8679D">
      <w:pPr>
        <w:pStyle w:val="Lei"/>
        <w:spacing w:after="0"/>
        <w:ind w:left="0" w:firstLine="1418"/>
        <w:rPr>
          <w:rFonts w:ascii="Times New Roman" w:hAnsi="Times New Roman"/>
        </w:rPr>
      </w:pPr>
      <w:r w:rsidRPr="00AA22D7">
        <w:rPr>
          <w:rFonts w:ascii="Times New Roman" w:hAnsi="Times New Roman"/>
        </w:rPr>
        <w:t xml:space="preserve">Os </w:t>
      </w:r>
      <w:r w:rsidR="006D5FB6" w:rsidRPr="00AA22D7">
        <w:rPr>
          <w:rFonts w:ascii="Times New Roman" w:hAnsi="Times New Roman"/>
        </w:rPr>
        <w:t xml:space="preserve">quesitos </w:t>
      </w:r>
      <w:r w:rsidRPr="00AA22D7">
        <w:rPr>
          <w:rFonts w:ascii="Times New Roman" w:hAnsi="Times New Roman"/>
        </w:rPr>
        <w:t xml:space="preserve">deverão ser </w:t>
      </w:r>
      <w:r w:rsidR="006D5FB6" w:rsidRPr="00AA22D7">
        <w:rPr>
          <w:rFonts w:ascii="Times New Roman" w:hAnsi="Times New Roman"/>
        </w:rPr>
        <w:t xml:space="preserve">formulados </w:t>
      </w:r>
      <w:r w:rsidRPr="00AA22D7">
        <w:rPr>
          <w:rFonts w:ascii="Times New Roman" w:hAnsi="Times New Roman"/>
        </w:rPr>
        <w:t>pela Comissão Processante e pela defesa do servidor investigado</w:t>
      </w:r>
      <w:r w:rsidR="00890242" w:rsidRPr="00AA22D7">
        <w:rPr>
          <w:rFonts w:ascii="Times New Roman" w:hAnsi="Times New Roman"/>
        </w:rPr>
        <w:t xml:space="preserve"> antes do encaminhamento para a autoridade instauradora</w:t>
      </w:r>
      <w:r w:rsidR="006D5FB6" w:rsidRPr="00AA22D7">
        <w:rPr>
          <w:rFonts w:ascii="Times New Roman" w:hAnsi="Times New Roman"/>
        </w:rPr>
        <w:t>.</w:t>
      </w:r>
    </w:p>
    <w:p w14:paraId="5DF55B27" w14:textId="77777777" w:rsidR="00EE2105" w:rsidRPr="00AA22D7" w:rsidRDefault="00EE2105" w:rsidP="00A8679D">
      <w:pPr>
        <w:ind w:firstLine="1418"/>
        <w:jc w:val="both"/>
        <w:rPr>
          <w:sz w:val="24"/>
          <w:szCs w:val="24"/>
          <w:lang w:val="pt-BR"/>
        </w:rPr>
      </w:pPr>
    </w:p>
    <w:p w14:paraId="3517CCFB" w14:textId="28B6BE3D" w:rsidR="00471B03" w:rsidRPr="00AA22D7" w:rsidRDefault="00471B03" w:rsidP="00A8679D">
      <w:pPr>
        <w:pStyle w:val="Lei"/>
        <w:spacing w:after="0"/>
        <w:ind w:left="0" w:firstLine="1418"/>
        <w:rPr>
          <w:rFonts w:ascii="Times New Roman" w:hAnsi="Times New Roman"/>
        </w:rPr>
      </w:pPr>
      <w:r w:rsidRPr="00AA22D7">
        <w:rPr>
          <w:rFonts w:ascii="Times New Roman" w:hAnsi="Times New Roman"/>
        </w:rPr>
        <w:t>O exame de que trata o caput será processado por meio de Incidente de Insanidade, que correrá em autos apartados ao processo administrativo disciplinar, sendo posteriormente apensado a ele.</w:t>
      </w:r>
    </w:p>
    <w:p w14:paraId="05ACE030" w14:textId="77777777" w:rsidR="00EE2105" w:rsidRPr="00AA22D7" w:rsidRDefault="00EE2105" w:rsidP="00A8679D">
      <w:pPr>
        <w:ind w:firstLine="1418"/>
        <w:jc w:val="both"/>
        <w:rPr>
          <w:sz w:val="24"/>
          <w:szCs w:val="24"/>
          <w:lang w:val="pt-BR"/>
        </w:rPr>
      </w:pPr>
    </w:p>
    <w:p w14:paraId="2F3256CC" w14:textId="5421437D" w:rsidR="00535AE6" w:rsidRPr="00AA22D7" w:rsidRDefault="006D5FB6" w:rsidP="00A8679D">
      <w:pPr>
        <w:pStyle w:val="Lei"/>
        <w:spacing w:after="0"/>
        <w:ind w:left="0" w:firstLine="1418"/>
        <w:rPr>
          <w:rFonts w:ascii="Times New Roman" w:hAnsi="Times New Roman"/>
        </w:rPr>
      </w:pPr>
      <w:r w:rsidRPr="00AA22D7">
        <w:rPr>
          <w:rFonts w:ascii="Times New Roman" w:hAnsi="Times New Roman"/>
        </w:rPr>
        <w:t>A decisão da autoridade competente que instaurar o incidente de insanidade sobrestará o processo administrativo disciplinar</w:t>
      </w:r>
      <w:r w:rsidR="00890242" w:rsidRPr="00AA22D7">
        <w:rPr>
          <w:rFonts w:ascii="Times New Roman" w:hAnsi="Times New Roman"/>
        </w:rPr>
        <w:t xml:space="preserve"> que</w:t>
      </w:r>
      <w:r w:rsidRPr="00AA22D7">
        <w:rPr>
          <w:rFonts w:ascii="Times New Roman" w:hAnsi="Times New Roman"/>
        </w:rPr>
        <w:t xml:space="preserve"> </w:t>
      </w:r>
      <w:r w:rsidR="00471B03" w:rsidRPr="00AA22D7">
        <w:rPr>
          <w:rFonts w:ascii="Times New Roman" w:hAnsi="Times New Roman"/>
        </w:rPr>
        <w:t xml:space="preserve">incidirá na </w:t>
      </w:r>
      <w:r w:rsidRPr="00AA22D7">
        <w:rPr>
          <w:rFonts w:ascii="Times New Roman" w:hAnsi="Times New Roman"/>
        </w:rPr>
        <w:t>suspensão da prescriçã</w:t>
      </w:r>
      <w:r w:rsidR="009B720B" w:rsidRPr="00AA22D7">
        <w:rPr>
          <w:rFonts w:ascii="Times New Roman" w:hAnsi="Times New Roman"/>
        </w:rPr>
        <w:t>o, na forma do inciso II do § 7°</w:t>
      </w:r>
      <w:r w:rsidRPr="00AA22D7">
        <w:rPr>
          <w:rFonts w:ascii="Times New Roman" w:hAnsi="Times New Roman"/>
        </w:rPr>
        <w:t xml:space="preserve"> do art. </w:t>
      </w:r>
      <w:r w:rsidR="00C72B9A" w:rsidRPr="00AA22D7">
        <w:rPr>
          <w:rFonts w:ascii="Times New Roman" w:hAnsi="Times New Roman"/>
        </w:rPr>
        <w:t>165-E</w:t>
      </w:r>
      <w:r w:rsidRPr="00AA22D7">
        <w:rPr>
          <w:rFonts w:ascii="Times New Roman" w:hAnsi="Times New Roman"/>
        </w:rPr>
        <w:t>.</w:t>
      </w:r>
    </w:p>
    <w:p w14:paraId="1B26F924" w14:textId="77777777" w:rsidR="00EE2105" w:rsidRPr="00AA22D7" w:rsidRDefault="00EE2105" w:rsidP="00A8679D">
      <w:pPr>
        <w:ind w:firstLine="1418"/>
        <w:jc w:val="both"/>
        <w:rPr>
          <w:sz w:val="24"/>
          <w:szCs w:val="24"/>
          <w:lang w:val="pt-BR"/>
        </w:rPr>
      </w:pPr>
    </w:p>
    <w:p w14:paraId="393899C4" w14:textId="41308EAE" w:rsidR="00535AE6" w:rsidRPr="00AA22D7" w:rsidRDefault="00805A6E" w:rsidP="00A8679D">
      <w:pPr>
        <w:pStyle w:val="Lei"/>
        <w:spacing w:after="0"/>
        <w:ind w:left="0" w:firstLine="1418"/>
        <w:rPr>
          <w:rFonts w:ascii="Times New Roman" w:hAnsi="Times New Roman"/>
        </w:rPr>
      </w:pPr>
      <w:r w:rsidRPr="00AA22D7">
        <w:rPr>
          <w:rFonts w:ascii="Times New Roman" w:hAnsi="Times New Roman"/>
        </w:rPr>
        <w:lastRenderedPageBreak/>
        <w:t>O</w:t>
      </w:r>
      <w:r w:rsidR="009B720B" w:rsidRPr="00AA22D7">
        <w:rPr>
          <w:rFonts w:ascii="Times New Roman" w:hAnsi="Times New Roman"/>
        </w:rPr>
        <w:t xml:space="preserve"> </w:t>
      </w:r>
      <w:r w:rsidR="00471B03" w:rsidRPr="00AA22D7">
        <w:rPr>
          <w:rFonts w:ascii="Times New Roman" w:hAnsi="Times New Roman"/>
        </w:rPr>
        <w:t xml:space="preserve">servidor investigado </w:t>
      </w:r>
      <w:r w:rsidR="009B720B" w:rsidRPr="00AA22D7">
        <w:rPr>
          <w:rFonts w:ascii="Times New Roman" w:hAnsi="Times New Roman"/>
        </w:rPr>
        <w:t>deverá</w:t>
      </w:r>
      <w:r w:rsidR="006D5FB6" w:rsidRPr="00AA22D7">
        <w:rPr>
          <w:rFonts w:ascii="Times New Roman" w:hAnsi="Times New Roman"/>
        </w:rPr>
        <w:t xml:space="preserve"> comparecer </w:t>
      </w:r>
      <w:r w:rsidR="009B720B" w:rsidRPr="00AA22D7">
        <w:rPr>
          <w:rFonts w:ascii="Times New Roman" w:hAnsi="Times New Roman"/>
        </w:rPr>
        <w:t xml:space="preserve">no dia </w:t>
      </w:r>
      <w:r w:rsidRPr="00AA22D7">
        <w:rPr>
          <w:rFonts w:ascii="Times New Roman" w:hAnsi="Times New Roman"/>
        </w:rPr>
        <w:t>e hora agendados para a realização da perícia</w:t>
      </w:r>
      <w:r w:rsidR="006D5FB6" w:rsidRPr="00AA22D7">
        <w:rPr>
          <w:rFonts w:ascii="Times New Roman" w:hAnsi="Times New Roman"/>
        </w:rPr>
        <w:t xml:space="preserve">, sob pena de extinção do incidente e </w:t>
      </w:r>
      <w:r w:rsidRPr="00AA22D7">
        <w:rPr>
          <w:rFonts w:ascii="Times New Roman" w:hAnsi="Times New Roman"/>
        </w:rPr>
        <w:t xml:space="preserve">a </w:t>
      </w:r>
      <w:r w:rsidR="006D5FB6" w:rsidRPr="00AA22D7">
        <w:rPr>
          <w:rFonts w:ascii="Times New Roman" w:hAnsi="Times New Roman"/>
        </w:rPr>
        <w:t>consequente retomada do processo administrativo disciplinar.</w:t>
      </w:r>
    </w:p>
    <w:p w14:paraId="7EDE7050" w14:textId="77777777" w:rsidR="00EE2105" w:rsidRPr="00AA22D7" w:rsidRDefault="00EE2105" w:rsidP="00A8679D">
      <w:pPr>
        <w:ind w:firstLine="1418"/>
        <w:jc w:val="both"/>
        <w:rPr>
          <w:sz w:val="24"/>
          <w:szCs w:val="24"/>
          <w:lang w:val="pt-BR"/>
        </w:rPr>
      </w:pPr>
    </w:p>
    <w:p w14:paraId="4B6FBCE2" w14:textId="46B93584" w:rsidR="00535AE6" w:rsidRPr="00AA22D7" w:rsidRDefault="0096705E" w:rsidP="00A8679D">
      <w:pPr>
        <w:pStyle w:val="Lei"/>
        <w:spacing w:after="0"/>
        <w:ind w:left="0" w:firstLine="1418"/>
        <w:rPr>
          <w:rFonts w:ascii="Times New Roman" w:hAnsi="Times New Roman"/>
        </w:rPr>
      </w:pPr>
      <w:r w:rsidRPr="00AA22D7">
        <w:rPr>
          <w:rFonts w:ascii="Times New Roman" w:hAnsi="Times New Roman"/>
        </w:rPr>
        <w:t>O</w:t>
      </w:r>
      <w:r w:rsidR="006D5FB6" w:rsidRPr="00AA22D7">
        <w:rPr>
          <w:rFonts w:ascii="Times New Roman" w:hAnsi="Times New Roman"/>
        </w:rPr>
        <w:t xml:space="preserve"> incidente deverá esclarecer se o acusado apresenta condição de sanidade mental que permita o acompanhamento do processo administrativo disciplinar, </w:t>
      </w:r>
      <w:r w:rsidR="00805A6E" w:rsidRPr="00AA22D7">
        <w:rPr>
          <w:rFonts w:ascii="Times New Roman" w:hAnsi="Times New Roman"/>
        </w:rPr>
        <w:t xml:space="preserve">se ao tempo da suposta infração administrativa disciplinar gozava de sanidade mental, </w:t>
      </w:r>
      <w:r w:rsidR="006D5FB6" w:rsidRPr="00AA22D7">
        <w:rPr>
          <w:rFonts w:ascii="Times New Roman" w:hAnsi="Times New Roman"/>
        </w:rPr>
        <w:t xml:space="preserve">bem como responder </w:t>
      </w:r>
      <w:r w:rsidR="00805A6E" w:rsidRPr="00AA22D7">
        <w:rPr>
          <w:rFonts w:ascii="Times New Roman" w:hAnsi="Times New Roman"/>
        </w:rPr>
        <w:t>a</w:t>
      </w:r>
      <w:r w:rsidR="006D5FB6" w:rsidRPr="00AA22D7">
        <w:rPr>
          <w:rFonts w:ascii="Times New Roman" w:hAnsi="Times New Roman"/>
        </w:rPr>
        <w:t>os quesitos formulados relativos à apuração da infração.</w:t>
      </w:r>
    </w:p>
    <w:p w14:paraId="47834308" w14:textId="77777777" w:rsidR="009D32FB" w:rsidRPr="00AA22D7" w:rsidRDefault="009D32FB" w:rsidP="00A8679D">
      <w:pPr>
        <w:pStyle w:val="artapartirdo162"/>
        <w:numPr>
          <w:ilvl w:val="0"/>
          <w:numId w:val="0"/>
        </w:numPr>
        <w:spacing w:after="0"/>
        <w:ind w:firstLine="1418"/>
        <w:rPr>
          <w:rFonts w:ascii="Times New Roman" w:hAnsi="Times New Roman" w:cs="Times New Roman"/>
          <w:b/>
          <w:bCs/>
          <w:color w:val="auto"/>
        </w:rPr>
      </w:pPr>
    </w:p>
    <w:p w14:paraId="0C221B63" w14:textId="11AFBE2B" w:rsidR="00535AE6" w:rsidRDefault="00617EE0"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w:t>
      </w:r>
      <w:r w:rsidR="00805A6E" w:rsidRPr="00AA22D7">
        <w:rPr>
          <w:rFonts w:ascii="Times New Roman" w:hAnsi="Times New Roman" w:cs="Times New Roman"/>
          <w:b/>
          <w:bCs/>
          <w:color w:val="auto"/>
        </w:rPr>
        <w:t>8</w:t>
      </w:r>
      <w:r w:rsidRPr="00AA22D7">
        <w:rPr>
          <w:rFonts w:ascii="Times New Roman" w:hAnsi="Times New Roman" w:cs="Times New Roman"/>
          <w:b/>
          <w:bCs/>
          <w:color w:val="auto"/>
        </w:rPr>
        <w:t>4</w:t>
      </w:r>
      <w:r w:rsidR="0020528B" w:rsidRPr="00AA22D7">
        <w:rPr>
          <w:rFonts w:ascii="Times New Roman" w:hAnsi="Times New Roman" w:cs="Times New Roman"/>
          <w:b/>
          <w:bCs/>
          <w:color w:val="auto"/>
        </w:rPr>
        <w:t>.</w:t>
      </w:r>
      <w:r w:rsidRPr="00AA22D7">
        <w:rPr>
          <w:rFonts w:ascii="Times New Roman" w:hAnsi="Times New Roman" w:cs="Times New Roman"/>
          <w:b/>
          <w:bCs/>
          <w:color w:val="auto"/>
        </w:rPr>
        <w:t xml:space="preserve"> </w:t>
      </w:r>
      <w:r w:rsidR="006D5FB6" w:rsidRPr="00AA22D7">
        <w:rPr>
          <w:rFonts w:ascii="Times New Roman" w:hAnsi="Times New Roman" w:cs="Times New Roman"/>
          <w:color w:val="auto"/>
        </w:rPr>
        <w:t>Aplicam-se ao processo administrativo disciplinar os princípios gerais de direito e, subsidiária e supletivamente, as normas de direito penal, direito processual penal e direito processual civil.</w:t>
      </w:r>
    </w:p>
    <w:p w14:paraId="1E1F2DCC" w14:textId="77777777" w:rsidR="00803833" w:rsidRPr="00803833" w:rsidRDefault="00803833" w:rsidP="00803833">
      <w:pPr>
        <w:pStyle w:val="art162"/>
        <w:numPr>
          <w:ilvl w:val="0"/>
          <w:numId w:val="0"/>
        </w:numPr>
        <w:ind w:left="1353"/>
      </w:pPr>
    </w:p>
    <w:p w14:paraId="13814B2E" w14:textId="0C9EA840" w:rsidR="00535AE6" w:rsidRPr="00AA22D7" w:rsidRDefault="006D5FB6" w:rsidP="008327C9">
      <w:pPr>
        <w:jc w:val="center"/>
        <w:textAlignment w:val="baseline"/>
        <w:rPr>
          <w:rFonts w:eastAsia="Arial"/>
          <w:b/>
          <w:bCs/>
          <w:spacing w:val="16"/>
          <w:sz w:val="24"/>
          <w:szCs w:val="24"/>
          <w:lang w:val="pt-BR"/>
        </w:rPr>
      </w:pPr>
      <w:r w:rsidRPr="00AA22D7">
        <w:rPr>
          <w:rFonts w:eastAsia="Arial"/>
          <w:b/>
          <w:bCs/>
          <w:spacing w:val="16"/>
          <w:sz w:val="24"/>
          <w:szCs w:val="24"/>
          <w:lang w:val="pt-BR"/>
        </w:rPr>
        <w:t xml:space="preserve">Seção </w:t>
      </w:r>
      <w:r w:rsidR="00391C16" w:rsidRPr="00AA22D7">
        <w:rPr>
          <w:rFonts w:eastAsia="Arial"/>
          <w:b/>
          <w:bCs/>
          <w:spacing w:val="16"/>
          <w:sz w:val="24"/>
          <w:szCs w:val="24"/>
          <w:lang w:val="pt-BR"/>
        </w:rPr>
        <w:t>III</w:t>
      </w:r>
    </w:p>
    <w:p w14:paraId="622DEF9D" w14:textId="77777777" w:rsidR="00535AE6" w:rsidRPr="00AA22D7" w:rsidRDefault="006D5FB6" w:rsidP="008327C9">
      <w:pPr>
        <w:jc w:val="center"/>
        <w:textAlignment w:val="baseline"/>
        <w:rPr>
          <w:rFonts w:eastAsia="Arial"/>
          <w:b/>
          <w:bCs/>
          <w:spacing w:val="3"/>
          <w:sz w:val="24"/>
          <w:szCs w:val="24"/>
          <w:lang w:val="pt-BR"/>
        </w:rPr>
      </w:pPr>
      <w:r w:rsidRPr="00AA22D7">
        <w:rPr>
          <w:rFonts w:eastAsia="Arial"/>
          <w:b/>
          <w:bCs/>
          <w:spacing w:val="3"/>
          <w:sz w:val="24"/>
          <w:szCs w:val="24"/>
          <w:lang w:val="pt-BR"/>
        </w:rPr>
        <w:t>Do rito processual</w:t>
      </w:r>
    </w:p>
    <w:p w14:paraId="6E064EDD" w14:textId="77777777" w:rsidR="009D32FB" w:rsidRPr="00AA22D7" w:rsidRDefault="009D32FB" w:rsidP="008327C9">
      <w:pPr>
        <w:pStyle w:val="artapartirdo162"/>
        <w:numPr>
          <w:ilvl w:val="0"/>
          <w:numId w:val="0"/>
        </w:numPr>
        <w:spacing w:after="0"/>
        <w:rPr>
          <w:rFonts w:ascii="Times New Roman" w:hAnsi="Times New Roman" w:cs="Times New Roman"/>
          <w:b/>
          <w:bCs/>
          <w:color w:val="auto"/>
        </w:rPr>
      </w:pPr>
    </w:p>
    <w:p w14:paraId="7D05E930" w14:textId="6F239AF8" w:rsidR="003D68B0" w:rsidRPr="00AA22D7" w:rsidRDefault="00617EE0" w:rsidP="002F3D8C">
      <w:pPr>
        <w:pStyle w:val="artapartirdo162"/>
        <w:numPr>
          <w:ilvl w:val="0"/>
          <w:numId w:val="0"/>
        </w:numPr>
        <w:spacing w:after="0"/>
        <w:ind w:firstLine="1418"/>
        <w:rPr>
          <w:rFonts w:ascii="Times New Roman" w:hAnsi="Times New Roman" w:cs="Times New Roman"/>
          <w:color w:val="auto"/>
        </w:rPr>
      </w:pPr>
      <w:r w:rsidRPr="00663813">
        <w:rPr>
          <w:rFonts w:ascii="Times New Roman" w:hAnsi="Times New Roman" w:cs="Times New Roman"/>
          <w:b/>
          <w:bCs/>
          <w:color w:val="auto"/>
        </w:rPr>
        <w:t>Art. 1</w:t>
      </w:r>
      <w:r w:rsidR="000D26E7" w:rsidRPr="00663813">
        <w:rPr>
          <w:rFonts w:ascii="Times New Roman" w:hAnsi="Times New Roman" w:cs="Times New Roman"/>
          <w:b/>
          <w:bCs/>
          <w:color w:val="auto"/>
        </w:rPr>
        <w:t>8</w:t>
      </w:r>
      <w:r w:rsidRPr="00663813">
        <w:rPr>
          <w:rFonts w:ascii="Times New Roman" w:hAnsi="Times New Roman" w:cs="Times New Roman"/>
          <w:b/>
          <w:bCs/>
          <w:color w:val="auto"/>
        </w:rPr>
        <w:t>5</w:t>
      </w:r>
      <w:r w:rsidR="0020528B" w:rsidRPr="00663813">
        <w:rPr>
          <w:rFonts w:ascii="Times New Roman" w:hAnsi="Times New Roman" w:cs="Times New Roman"/>
          <w:b/>
          <w:bCs/>
          <w:color w:val="auto"/>
        </w:rPr>
        <w:t xml:space="preserve">.  </w:t>
      </w:r>
      <w:r w:rsidR="006D5FB6" w:rsidRPr="00663813">
        <w:rPr>
          <w:rFonts w:ascii="Times New Roman" w:hAnsi="Times New Roman" w:cs="Times New Roman"/>
          <w:color w:val="auto"/>
        </w:rPr>
        <w:t xml:space="preserve">A </w:t>
      </w:r>
      <w:r w:rsidR="003D68B0" w:rsidRPr="00663813">
        <w:rPr>
          <w:rFonts w:ascii="Times New Roman" w:hAnsi="Times New Roman" w:cs="Times New Roman"/>
          <w:color w:val="auto"/>
        </w:rPr>
        <w:t>autoridade</w:t>
      </w:r>
      <w:r w:rsidR="009D4E09" w:rsidRPr="00663813">
        <w:rPr>
          <w:rFonts w:ascii="Times New Roman" w:hAnsi="Times New Roman" w:cs="Times New Roman"/>
          <w:color w:val="auto"/>
        </w:rPr>
        <w:t xml:space="preserve"> responsável pelo Departamento de Assuntos Disciplinares</w:t>
      </w:r>
      <w:r w:rsidR="003D68B0" w:rsidRPr="00AA22D7">
        <w:rPr>
          <w:rFonts w:ascii="Times New Roman" w:hAnsi="Times New Roman" w:cs="Times New Roman"/>
          <w:color w:val="auto"/>
        </w:rPr>
        <w:t xml:space="preserve"> encaminhará a portaria</w:t>
      </w:r>
      <w:r w:rsidR="00003562" w:rsidRPr="00AA22D7">
        <w:rPr>
          <w:rFonts w:ascii="Times New Roman" w:hAnsi="Times New Roman" w:cs="Times New Roman"/>
          <w:color w:val="auto"/>
        </w:rPr>
        <w:t xml:space="preserve"> instauradora, cópia do extrato da portaria devidamente publicado</w:t>
      </w:r>
      <w:r w:rsidR="003D68B0" w:rsidRPr="00AA22D7">
        <w:rPr>
          <w:rFonts w:ascii="Times New Roman" w:hAnsi="Times New Roman" w:cs="Times New Roman"/>
          <w:color w:val="auto"/>
        </w:rPr>
        <w:t xml:space="preserve"> e os documentos da admissibilidade ao presidente da comissão processante, no prazo de até 5 (cinco) dias após a sua publicação.</w:t>
      </w:r>
    </w:p>
    <w:p w14:paraId="0D261075" w14:textId="77777777" w:rsidR="009D32FB" w:rsidRPr="00AA22D7" w:rsidRDefault="009D32FB" w:rsidP="002F3D8C">
      <w:pPr>
        <w:pStyle w:val="art162"/>
        <w:numPr>
          <w:ilvl w:val="0"/>
          <w:numId w:val="0"/>
        </w:numPr>
        <w:spacing w:after="0"/>
        <w:ind w:firstLine="1418"/>
        <w:rPr>
          <w:rFonts w:ascii="Times New Roman" w:hAnsi="Times New Roman" w:cs="Times New Roman"/>
          <w:b/>
          <w:bCs/>
          <w:color w:val="auto"/>
        </w:rPr>
      </w:pPr>
    </w:p>
    <w:p w14:paraId="4696E0E1" w14:textId="2AFDA401" w:rsidR="003D68B0" w:rsidRPr="00AA22D7" w:rsidRDefault="00003562" w:rsidP="002F3D8C">
      <w:pPr>
        <w:pStyle w:val="art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186</w:t>
      </w:r>
      <w:r w:rsidR="0020528B" w:rsidRPr="00AA22D7">
        <w:rPr>
          <w:rFonts w:ascii="Times New Roman" w:hAnsi="Times New Roman" w:cs="Times New Roman"/>
          <w:b/>
          <w:bCs/>
          <w:color w:val="auto"/>
        </w:rPr>
        <w:t xml:space="preserve">. </w:t>
      </w:r>
      <w:r w:rsidRPr="00AA22D7">
        <w:rPr>
          <w:rFonts w:ascii="Times New Roman" w:hAnsi="Times New Roman" w:cs="Times New Roman"/>
          <w:b/>
          <w:bCs/>
          <w:color w:val="auto"/>
        </w:rPr>
        <w:t xml:space="preserve"> </w:t>
      </w:r>
      <w:r w:rsidRPr="00AA22D7">
        <w:rPr>
          <w:rFonts w:ascii="Times New Roman" w:hAnsi="Times New Roman" w:cs="Times New Roman"/>
          <w:color w:val="auto"/>
        </w:rPr>
        <w:t>O presidente da comissão processante convocará os demais membros</w:t>
      </w:r>
      <w:r w:rsidR="00051D1F" w:rsidRPr="00AA22D7">
        <w:rPr>
          <w:rFonts w:ascii="Times New Roman" w:hAnsi="Times New Roman" w:cs="Times New Roman"/>
          <w:color w:val="auto"/>
        </w:rPr>
        <w:t>, para instalar</w:t>
      </w:r>
      <w:r w:rsidRPr="00AA22D7">
        <w:rPr>
          <w:rFonts w:ascii="Times New Roman" w:hAnsi="Times New Roman" w:cs="Times New Roman"/>
          <w:color w:val="auto"/>
        </w:rPr>
        <w:t xml:space="preserve"> os trabalhos e iniciar as investigações, no prazo de até 10 dias após o recebimento da portaria de instauração pela autoridade.</w:t>
      </w:r>
    </w:p>
    <w:p w14:paraId="77144F14" w14:textId="77777777" w:rsidR="008327C9" w:rsidRPr="00AA22D7" w:rsidRDefault="008327C9" w:rsidP="002F3D8C">
      <w:pPr>
        <w:pStyle w:val="art162"/>
        <w:numPr>
          <w:ilvl w:val="0"/>
          <w:numId w:val="0"/>
        </w:numPr>
        <w:spacing w:after="0"/>
        <w:ind w:firstLine="1418"/>
        <w:rPr>
          <w:rFonts w:ascii="Times New Roman" w:hAnsi="Times New Roman" w:cs="Times New Roman"/>
          <w:color w:val="auto"/>
        </w:rPr>
      </w:pPr>
    </w:p>
    <w:p w14:paraId="6877F2F3" w14:textId="612AAC66" w:rsidR="00051D1F" w:rsidRPr="00AA22D7" w:rsidRDefault="00886D00" w:rsidP="002F3D8C">
      <w:pPr>
        <w:pStyle w:val="art162"/>
        <w:numPr>
          <w:ilvl w:val="0"/>
          <w:numId w:val="0"/>
        </w:numPr>
        <w:spacing w:after="0"/>
        <w:ind w:firstLine="1418"/>
        <w:rPr>
          <w:rFonts w:ascii="Times New Roman" w:hAnsi="Times New Roman" w:cs="Times New Roman"/>
          <w:color w:val="auto"/>
        </w:rPr>
      </w:pPr>
      <w:r w:rsidRPr="00AA22D7">
        <w:rPr>
          <w:rFonts w:ascii="Times New Roman" w:hAnsi="Times New Roman" w:cs="Times New Roman"/>
          <w:color w:val="auto"/>
        </w:rPr>
        <w:t>§1°</w:t>
      </w:r>
      <w:r w:rsidR="00051D1F" w:rsidRPr="00AA22D7">
        <w:rPr>
          <w:rFonts w:ascii="Times New Roman" w:hAnsi="Times New Roman" w:cs="Times New Roman"/>
          <w:color w:val="auto"/>
        </w:rPr>
        <w:t xml:space="preserve"> Na instalação dos trabalhos </w:t>
      </w:r>
      <w:r w:rsidRPr="00AA22D7">
        <w:rPr>
          <w:rFonts w:ascii="Times New Roman" w:hAnsi="Times New Roman" w:cs="Times New Roman"/>
          <w:color w:val="auto"/>
        </w:rPr>
        <w:t>o presidente da comissão processante designará o secretário do processo, que poderá ser um dos membros ou outro servidor.</w:t>
      </w:r>
    </w:p>
    <w:p w14:paraId="3D24AD48" w14:textId="77777777" w:rsidR="008327C9" w:rsidRPr="00AA22D7" w:rsidRDefault="008327C9" w:rsidP="002F3D8C">
      <w:pPr>
        <w:pStyle w:val="art162"/>
        <w:numPr>
          <w:ilvl w:val="0"/>
          <w:numId w:val="0"/>
        </w:numPr>
        <w:spacing w:after="0"/>
        <w:ind w:firstLine="1418"/>
        <w:rPr>
          <w:rFonts w:ascii="Times New Roman" w:hAnsi="Times New Roman" w:cs="Times New Roman"/>
          <w:color w:val="auto"/>
        </w:rPr>
      </w:pPr>
    </w:p>
    <w:p w14:paraId="3A18CBDB" w14:textId="4DC4C2E6" w:rsidR="00886D00" w:rsidRPr="00AA22D7" w:rsidRDefault="00886D00" w:rsidP="002F3D8C">
      <w:pPr>
        <w:pStyle w:val="art162"/>
        <w:numPr>
          <w:ilvl w:val="0"/>
          <w:numId w:val="0"/>
        </w:numPr>
        <w:spacing w:after="0"/>
        <w:ind w:firstLine="1418"/>
        <w:rPr>
          <w:rFonts w:ascii="Times New Roman" w:hAnsi="Times New Roman" w:cs="Times New Roman"/>
          <w:color w:val="auto"/>
        </w:rPr>
      </w:pPr>
      <w:r w:rsidRPr="00AA22D7">
        <w:rPr>
          <w:rFonts w:ascii="Times New Roman" w:hAnsi="Times New Roman" w:cs="Times New Roman"/>
          <w:color w:val="auto"/>
        </w:rPr>
        <w:t>§2° Nomeado servidor que não seja um dos membros da comissão processante, esse deverá ser notificado do encargo e assinar termo de sigilo e fidelidade.</w:t>
      </w:r>
    </w:p>
    <w:p w14:paraId="4F96D9DB" w14:textId="77777777" w:rsidR="009D32FB" w:rsidRPr="00AA22D7" w:rsidRDefault="009D32FB" w:rsidP="002F3D8C">
      <w:pPr>
        <w:pStyle w:val="artapartirdo162"/>
        <w:numPr>
          <w:ilvl w:val="0"/>
          <w:numId w:val="0"/>
        </w:numPr>
        <w:spacing w:after="0"/>
        <w:ind w:firstLine="1418"/>
        <w:rPr>
          <w:rFonts w:ascii="Times New Roman" w:hAnsi="Times New Roman" w:cs="Times New Roman"/>
          <w:b/>
          <w:bCs/>
          <w:color w:val="auto"/>
        </w:rPr>
      </w:pPr>
    </w:p>
    <w:p w14:paraId="1C8E597F" w14:textId="31957C61" w:rsidR="00003562" w:rsidRPr="00AA22D7" w:rsidRDefault="00003562"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186</w:t>
      </w:r>
      <w:r w:rsidR="007D3A26" w:rsidRPr="00AA22D7">
        <w:rPr>
          <w:rFonts w:ascii="Times New Roman" w:hAnsi="Times New Roman" w:cs="Times New Roman"/>
          <w:b/>
          <w:bCs/>
          <w:color w:val="auto"/>
        </w:rPr>
        <w:t>-A</w:t>
      </w:r>
      <w:r w:rsidR="0020528B" w:rsidRPr="00AA22D7">
        <w:rPr>
          <w:rFonts w:ascii="Times New Roman" w:hAnsi="Times New Roman" w:cs="Times New Roman"/>
          <w:b/>
          <w:bCs/>
          <w:color w:val="auto"/>
        </w:rPr>
        <w:t>.</w:t>
      </w:r>
      <w:r w:rsidRPr="00AA22D7">
        <w:rPr>
          <w:rFonts w:ascii="Times New Roman" w:hAnsi="Times New Roman" w:cs="Times New Roman"/>
          <w:b/>
          <w:bCs/>
          <w:color w:val="auto"/>
        </w:rPr>
        <w:t xml:space="preserve"> </w:t>
      </w:r>
      <w:r w:rsidRPr="00AA22D7">
        <w:rPr>
          <w:rFonts w:ascii="Times New Roman" w:hAnsi="Times New Roman" w:cs="Times New Roman"/>
          <w:color w:val="auto"/>
        </w:rPr>
        <w:t>O rito a ser observado, disposto na portaria inaugural, será determinado pela maior penalidade em abstrato prevista</w:t>
      </w:r>
      <w:r w:rsidR="001431D7" w:rsidRPr="00AA22D7">
        <w:rPr>
          <w:rFonts w:ascii="Times New Roman" w:hAnsi="Times New Roman" w:cs="Times New Roman"/>
          <w:color w:val="auto"/>
        </w:rPr>
        <w:t xml:space="preserve"> para a infração</w:t>
      </w:r>
      <w:r w:rsidRPr="00AA22D7">
        <w:rPr>
          <w:rFonts w:ascii="Times New Roman" w:hAnsi="Times New Roman" w:cs="Times New Roman"/>
          <w:color w:val="auto"/>
        </w:rPr>
        <w:t xml:space="preserve"> </w:t>
      </w:r>
      <w:r w:rsidR="00FC7E5A" w:rsidRPr="00AA22D7">
        <w:rPr>
          <w:rFonts w:ascii="Times New Roman" w:hAnsi="Times New Roman" w:cs="Times New Roman"/>
          <w:color w:val="auto"/>
        </w:rPr>
        <w:t>ou tipo infracional</w:t>
      </w:r>
      <w:r w:rsidR="00AA13B0" w:rsidRPr="00AA22D7">
        <w:rPr>
          <w:rFonts w:ascii="Times New Roman" w:hAnsi="Times New Roman" w:cs="Times New Roman"/>
          <w:color w:val="auto"/>
        </w:rPr>
        <w:t>,</w:t>
      </w:r>
      <w:r w:rsidR="00A679C2" w:rsidRPr="00AA22D7">
        <w:rPr>
          <w:rFonts w:ascii="Times New Roman" w:hAnsi="Times New Roman" w:cs="Times New Roman"/>
          <w:color w:val="auto"/>
        </w:rPr>
        <w:t xml:space="preserve"> sendo</w:t>
      </w:r>
      <w:r w:rsidRPr="00AA22D7">
        <w:rPr>
          <w:rFonts w:ascii="Times New Roman" w:hAnsi="Times New Roman" w:cs="Times New Roman"/>
          <w:color w:val="auto"/>
        </w:rPr>
        <w:t>:</w:t>
      </w:r>
    </w:p>
    <w:p w14:paraId="2E08C2D0" w14:textId="77777777" w:rsidR="005E1DF3" w:rsidRPr="00AA22D7" w:rsidRDefault="005E1DF3" w:rsidP="00663813">
      <w:pPr>
        <w:pStyle w:val="inciso"/>
      </w:pPr>
    </w:p>
    <w:p w14:paraId="1C0C2D16" w14:textId="17A740DD" w:rsidR="00003562" w:rsidRPr="00AA22D7" w:rsidRDefault="00A679C2" w:rsidP="00663813">
      <w:pPr>
        <w:pStyle w:val="inciso"/>
      </w:pPr>
      <w:r w:rsidRPr="00AA22D7">
        <w:t xml:space="preserve">I – </w:t>
      </w:r>
      <w:proofErr w:type="gramStart"/>
      <w:r w:rsidRPr="00AA22D7">
        <w:t>rito</w:t>
      </w:r>
      <w:proofErr w:type="gramEnd"/>
      <w:r w:rsidRPr="00AA22D7">
        <w:t xml:space="preserve"> </w:t>
      </w:r>
      <w:r w:rsidR="00003562" w:rsidRPr="00AA22D7">
        <w:t>ordinário, quando se tratar de infração disciplinar punível com suspensão</w:t>
      </w:r>
      <w:r w:rsidR="00FC00AE" w:rsidRPr="00AA22D7">
        <w:t xml:space="preserve"> acima de 61 dias</w:t>
      </w:r>
      <w:r w:rsidR="00003562" w:rsidRPr="00AA22D7">
        <w:t>, multa, demissão, destituição de cargo em comissão, cassação de aposentadoria ou disponibilidade;</w:t>
      </w:r>
    </w:p>
    <w:p w14:paraId="1A2A7791" w14:textId="605B55A8" w:rsidR="00003562" w:rsidRPr="00AA22D7" w:rsidRDefault="00FC00AE" w:rsidP="00663813">
      <w:pPr>
        <w:pStyle w:val="inciso"/>
      </w:pPr>
      <w:r w:rsidRPr="00AA22D7">
        <w:t xml:space="preserve">II – </w:t>
      </w:r>
      <w:proofErr w:type="gramStart"/>
      <w:r w:rsidRPr="00AA22D7">
        <w:t>rito</w:t>
      </w:r>
      <w:proofErr w:type="gramEnd"/>
      <w:r w:rsidRPr="00AA22D7">
        <w:t xml:space="preserve"> </w:t>
      </w:r>
      <w:r w:rsidR="00003562" w:rsidRPr="00AA22D7">
        <w:t>sumário, quando se tratar de infração disciplinar punível com advertência</w:t>
      </w:r>
      <w:r w:rsidRPr="00AA22D7">
        <w:t>, suspensão até 60 dias</w:t>
      </w:r>
      <w:r w:rsidR="005E42BC" w:rsidRPr="00AA22D7">
        <w:t>;</w:t>
      </w:r>
    </w:p>
    <w:p w14:paraId="70F5158C" w14:textId="1774122B" w:rsidR="005E42BC" w:rsidRPr="004B29CB" w:rsidRDefault="005E42BC" w:rsidP="00645C51">
      <w:pPr>
        <w:pStyle w:val="Lei"/>
        <w:numPr>
          <w:ilvl w:val="0"/>
          <w:numId w:val="0"/>
        </w:numPr>
        <w:spacing w:after="0"/>
        <w:ind w:firstLine="1418"/>
        <w:rPr>
          <w:rFonts w:ascii="Times New Roman" w:eastAsia="Arial" w:hAnsi="Times New Roman"/>
          <w:color w:val="000000" w:themeColor="text1"/>
        </w:rPr>
      </w:pPr>
      <w:r w:rsidRPr="00AA22D7">
        <w:rPr>
          <w:rFonts w:ascii="Times New Roman" w:hAnsi="Times New Roman"/>
        </w:rPr>
        <w:t xml:space="preserve"> </w:t>
      </w:r>
      <w:r w:rsidRPr="004B29CB">
        <w:rPr>
          <w:rFonts w:ascii="Times New Roman" w:eastAsia="Arial" w:hAnsi="Times New Roman"/>
          <w:color w:val="000000" w:themeColor="text1"/>
        </w:rPr>
        <w:t>III   - rito sumaríssimo</w:t>
      </w:r>
      <w:r w:rsidR="007E30DD" w:rsidRPr="004B29CB">
        <w:rPr>
          <w:rFonts w:ascii="Times New Roman" w:eastAsia="Arial" w:hAnsi="Times New Roman"/>
          <w:color w:val="000000" w:themeColor="text1"/>
        </w:rPr>
        <w:t>,</w:t>
      </w:r>
      <w:r w:rsidRPr="004B29CB">
        <w:rPr>
          <w:rFonts w:ascii="Times New Roman" w:eastAsia="Arial" w:hAnsi="Times New Roman"/>
          <w:color w:val="000000" w:themeColor="text1"/>
        </w:rPr>
        <w:t xml:space="preserve"> nas infrações previstas nos incisos </w:t>
      </w:r>
      <w:r w:rsidR="007D3A26" w:rsidRPr="004B29CB">
        <w:rPr>
          <w:rFonts w:ascii="Times New Roman" w:eastAsia="Arial" w:hAnsi="Times New Roman"/>
          <w:color w:val="000000" w:themeColor="text1"/>
        </w:rPr>
        <w:t>LX</w:t>
      </w:r>
      <w:r w:rsidR="00BF752C" w:rsidRPr="004B29CB">
        <w:rPr>
          <w:rFonts w:ascii="Times New Roman" w:eastAsia="Arial" w:hAnsi="Times New Roman"/>
          <w:color w:val="000000" w:themeColor="text1"/>
        </w:rPr>
        <w:t>IX</w:t>
      </w:r>
      <w:r w:rsidR="007D3A26" w:rsidRPr="004B29CB">
        <w:rPr>
          <w:rFonts w:ascii="Times New Roman" w:eastAsia="Arial" w:hAnsi="Times New Roman"/>
          <w:color w:val="000000" w:themeColor="text1"/>
        </w:rPr>
        <w:t>,</w:t>
      </w:r>
      <w:r w:rsidR="00FC7E5A" w:rsidRPr="004B29CB">
        <w:rPr>
          <w:rFonts w:ascii="Times New Roman" w:eastAsia="Arial" w:hAnsi="Times New Roman"/>
          <w:color w:val="000000" w:themeColor="text1"/>
        </w:rPr>
        <w:t xml:space="preserve"> LX</w:t>
      </w:r>
      <w:r w:rsidR="007D3A26" w:rsidRPr="004B29CB">
        <w:rPr>
          <w:rFonts w:ascii="Times New Roman" w:eastAsia="Arial" w:hAnsi="Times New Roman"/>
          <w:color w:val="000000" w:themeColor="text1"/>
        </w:rPr>
        <w:t>X</w:t>
      </w:r>
      <w:r w:rsidR="00FC7E5A" w:rsidRPr="004B29CB">
        <w:rPr>
          <w:rFonts w:ascii="Times New Roman" w:eastAsia="Arial" w:hAnsi="Times New Roman"/>
          <w:color w:val="000000" w:themeColor="text1"/>
        </w:rPr>
        <w:t>I</w:t>
      </w:r>
      <w:r w:rsidR="00BF752C" w:rsidRPr="004B29CB">
        <w:rPr>
          <w:rFonts w:ascii="Times New Roman" w:eastAsia="Arial" w:hAnsi="Times New Roman"/>
          <w:color w:val="000000" w:themeColor="text1"/>
        </w:rPr>
        <w:t>I</w:t>
      </w:r>
      <w:r w:rsidR="00FC7E5A" w:rsidRPr="004B29CB">
        <w:rPr>
          <w:rFonts w:ascii="Times New Roman" w:eastAsia="Arial" w:hAnsi="Times New Roman"/>
          <w:color w:val="000000" w:themeColor="text1"/>
        </w:rPr>
        <w:t xml:space="preserve"> e LX</w:t>
      </w:r>
      <w:r w:rsidR="007D3A26" w:rsidRPr="004B29CB">
        <w:rPr>
          <w:rFonts w:ascii="Times New Roman" w:eastAsia="Arial" w:hAnsi="Times New Roman"/>
          <w:color w:val="000000" w:themeColor="text1"/>
        </w:rPr>
        <w:t>X</w:t>
      </w:r>
      <w:r w:rsidR="00FC7E5A" w:rsidRPr="004B29CB">
        <w:rPr>
          <w:rFonts w:ascii="Times New Roman" w:eastAsia="Arial" w:hAnsi="Times New Roman"/>
          <w:color w:val="000000" w:themeColor="text1"/>
        </w:rPr>
        <w:t>I</w:t>
      </w:r>
      <w:r w:rsidR="00BF752C" w:rsidRPr="004B29CB">
        <w:rPr>
          <w:rFonts w:ascii="Times New Roman" w:eastAsia="Arial" w:hAnsi="Times New Roman"/>
          <w:color w:val="000000" w:themeColor="text1"/>
        </w:rPr>
        <w:t>I</w:t>
      </w:r>
      <w:r w:rsidR="00FC7E5A" w:rsidRPr="004B29CB">
        <w:rPr>
          <w:rFonts w:ascii="Times New Roman" w:eastAsia="Arial" w:hAnsi="Times New Roman"/>
          <w:color w:val="000000" w:themeColor="text1"/>
        </w:rPr>
        <w:t>I</w:t>
      </w:r>
      <w:r w:rsidR="003C4E43" w:rsidRPr="004B29CB">
        <w:rPr>
          <w:rFonts w:ascii="Times New Roman" w:eastAsia="Arial" w:hAnsi="Times New Roman"/>
          <w:color w:val="000000" w:themeColor="text1"/>
        </w:rPr>
        <w:t xml:space="preserve"> do art. </w:t>
      </w:r>
      <w:r w:rsidR="001354B5" w:rsidRPr="004B29CB">
        <w:rPr>
          <w:rFonts w:ascii="Times New Roman" w:eastAsia="Arial" w:hAnsi="Times New Roman"/>
          <w:color w:val="000000" w:themeColor="text1"/>
        </w:rPr>
        <w:t>166 desta lei</w:t>
      </w:r>
      <w:r w:rsidR="00FC7E5A" w:rsidRPr="004B29CB">
        <w:rPr>
          <w:rFonts w:ascii="Times New Roman" w:eastAsia="Arial" w:hAnsi="Times New Roman"/>
          <w:color w:val="000000" w:themeColor="text1"/>
        </w:rPr>
        <w:t>.</w:t>
      </w:r>
    </w:p>
    <w:p w14:paraId="4E5A5DA4" w14:textId="40836EA8" w:rsidR="0063442D" w:rsidRPr="00AA22D7" w:rsidRDefault="005E42BC" w:rsidP="00645C51">
      <w:pPr>
        <w:pStyle w:val="Lei"/>
        <w:numPr>
          <w:ilvl w:val="0"/>
          <w:numId w:val="0"/>
        </w:numPr>
        <w:spacing w:after="0"/>
        <w:ind w:firstLine="1418"/>
        <w:rPr>
          <w:rFonts w:ascii="Times New Roman" w:hAnsi="Times New Roman"/>
        </w:rPr>
      </w:pPr>
      <w:r w:rsidRPr="00AA22D7">
        <w:rPr>
          <w:rFonts w:ascii="Times New Roman" w:hAnsi="Times New Roman"/>
        </w:rPr>
        <w:t xml:space="preserve"> </w:t>
      </w:r>
    </w:p>
    <w:p w14:paraId="6A39AF98" w14:textId="50F022D8" w:rsidR="00003562" w:rsidRPr="00AA22D7" w:rsidRDefault="0063442D" w:rsidP="00645C51">
      <w:pPr>
        <w:ind w:firstLine="1418"/>
        <w:jc w:val="both"/>
        <w:rPr>
          <w:sz w:val="24"/>
          <w:szCs w:val="24"/>
          <w:lang w:val="pt-BR"/>
        </w:rPr>
      </w:pPr>
      <w:r w:rsidRPr="00AA22D7">
        <w:rPr>
          <w:b/>
          <w:bCs/>
          <w:sz w:val="24"/>
          <w:szCs w:val="24"/>
          <w:lang w:val="pt-BR"/>
        </w:rPr>
        <w:t>Art. 186</w:t>
      </w:r>
      <w:r w:rsidR="003005E0" w:rsidRPr="00AA22D7">
        <w:rPr>
          <w:b/>
          <w:bCs/>
          <w:sz w:val="24"/>
          <w:szCs w:val="24"/>
          <w:lang w:val="pt-BR"/>
        </w:rPr>
        <w:t>-</w:t>
      </w:r>
      <w:r w:rsidR="007D3A26" w:rsidRPr="00AA22D7">
        <w:rPr>
          <w:b/>
          <w:bCs/>
          <w:sz w:val="24"/>
          <w:szCs w:val="24"/>
          <w:lang w:val="pt-BR"/>
        </w:rPr>
        <w:t>B</w:t>
      </w:r>
      <w:r w:rsidR="0020528B" w:rsidRPr="00AA22D7">
        <w:rPr>
          <w:b/>
          <w:bCs/>
          <w:sz w:val="24"/>
          <w:szCs w:val="24"/>
          <w:lang w:val="pt-BR"/>
        </w:rPr>
        <w:t>.</w:t>
      </w:r>
      <w:r w:rsidRPr="00AA22D7">
        <w:rPr>
          <w:b/>
          <w:bCs/>
          <w:sz w:val="24"/>
          <w:szCs w:val="24"/>
          <w:lang w:val="pt-BR"/>
        </w:rPr>
        <w:t xml:space="preserve"> </w:t>
      </w:r>
      <w:r w:rsidR="00003562" w:rsidRPr="00AA22D7">
        <w:rPr>
          <w:sz w:val="24"/>
          <w:szCs w:val="24"/>
          <w:lang w:val="pt-BR"/>
        </w:rPr>
        <w:t>O rito ordinário</w:t>
      </w:r>
      <w:r w:rsidR="00DB15F9" w:rsidRPr="00AA22D7">
        <w:rPr>
          <w:sz w:val="24"/>
          <w:szCs w:val="24"/>
          <w:lang w:val="pt-BR"/>
        </w:rPr>
        <w:t>, definido</w:t>
      </w:r>
      <w:r w:rsidR="003D3758" w:rsidRPr="00AA22D7">
        <w:rPr>
          <w:sz w:val="24"/>
          <w:szCs w:val="24"/>
          <w:lang w:val="pt-BR"/>
        </w:rPr>
        <w:t xml:space="preserve"> pela autoridade instauradora </w:t>
      </w:r>
      <w:r w:rsidR="00DB15F9" w:rsidRPr="00AA22D7">
        <w:rPr>
          <w:sz w:val="24"/>
          <w:szCs w:val="24"/>
          <w:lang w:val="pt-BR"/>
        </w:rPr>
        <w:t>na portaria inaugural, em</w:t>
      </w:r>
      <w:r w:rsidR="004C1F5D" w:rsidRPr="00AA22D7">
        <w:rPr>
          <w:sz w:val="24"/>
          <w:szCs w:val="24"/>
          <w:lang w:val="pt-BR"/>
        </w:rPr>
        <w:t xml:space="preserve"> </w:t>
      </w:r>
      <w:r w:rsidR="00DB15F9" w:rsidRPr="00AA22D7">
        <w:rPr>
          <w:sz w:val="24"/>
          <w:szCs w:val="24"/>
          <w:lang w:val="pt-BR"/>
        </w:rPr>
        <w:t>observância às normas,</w:t>
      </w:r>
      <w:r w:rsidR="00003562" w:rsidRPr="00AA22D7">
        <w:rPr>
          <w:sz w:val="24"/>
          <w:szCs w:val="24"/>
          <w:lang w:val="pt-BR"/>
        </w:rPr>
        <w:t xml:space="preserve"> atenderá ao seguinte:</w:t>
      </w:r>
    </w:p>
    <w:p w14:paraId="52F49156" w14:textId="77777777" w:rsidR="005E1DF3" w:rsidRPr="00AA22D7" w:rsidRDefault="005E1DF3" w:rsidP="002F3D8C">
      <w:pPr>
        <w:ind w:firstLine="1418"/>
        <w:jc w:val="both"/>
        <w:rPr>
          <w:sz w:val="24"/>
          <w:szCs w:val="24"/>
          <w:lang w:val="pt-BR"/>
        </w:rPr>
      </w:pPr>
    </w:p>
    <w:p w14:paraId="4C0A6814" w14:textId="2F54D67A" w:rsidR="00900C16" w:rsidRPr="00AA22D7" w:rsidRDefault="007E1134" w:rsidP="002F3D8C">
      <w:pPr>
        <w:ind w:firstLine="1418"/>
        <w:jc w:val="both"/>
        <w:rPr>
          <w:sz w:val="24"/>
          <w:szCs w:val="24"/>
          <w:lang w:val="pt-BR"/>
        </w:rPr>
      </w:pPr>
      <w:r w:rsidRPr="00AA22D7">
        <w:rPr>
          <w:sz w:val="24"/>
          <w:szCs w:val="24"/>
          <w:lang w:val="pt-BR"/>
        </w:rPr>
        <w:lastRenderedPageBreak/>
        <w:t xml:space="preserve">I </w:t>
      </w:r>
      <w:r w:rsidR="005E1DF3" w:rsidRPr="00AA22D7">
        <w:rPr>
          <w:sz w:val="24"/>
          <w:szCs w:val="24"/>
          <w:lang w:val="pt-BR"/>
        </w:rPr>
        <w:t>-</w:t>
      </w:r>
      <w:r w:rsidRPr="00AA22D7">
        <w:rPr>
          <w:sz w:val="24"/>
          <w:szCs w:val="24"/>
          <w:lang w:val="pt-BR"/>
        </w:rPr>
        <w:t xml:space="preserve"> </w:t>
      </w:r>
      <w:proofErr w:type="gramStart"/>
      <w:r w:rsidRPr="00AA22D7">
        <w:rPr>
          <w:sz w:val="24"/>
          <w:szCs w:val="24"/>
          <w:lang w:val="pt-BR"/>
        </w:rPr>
        <w:t>citação</w:t>
      </w:r>
      <w:proofErr w:type="gramEnd"/>
      <w:r w:rsidRPr="00AA22D7">
        <w:rPr>
          <w:sz w:val="24"/>
          <w:szCs w:val="24"/>
          <w:lang w:val="pt-BR"/>
        </w:rPr>
        <w:t xml:space="preserve"> do acusado para tomar conhecimento do processo e, para, no prazo de 10 (dez) dias, manifestar-se sobre:</w:t>
      </w:r>
    </w:p>
    <w:p w14:paraId="7694A002" w14:textId="1EF2F356" w:rsidR="007E1134" w:rsidRPr="00AA22D7" w:rsidRDefault="007E1134" w:rsidP="002F3D8C">
      <w:pPr>
        <w:pStyle w:val="PargrafodaLista"/>
        <w:numPr>
          <w:ilvl w:val="0"/>
          <w:numId w:val="39"/>
        </w:numPr>
        <w:ind w:left="0" w:firstLine="1418"/>
        <w:jc w:val="both"/>
        <w:rPr>
          <w:sz w:val="24"/>
          <w:szCs w:val="24"/>
          <w:lang w:val="pt-BR"/>
        </w:rPr>
      </w:pPr>
      <w:r w:rsidRPr="00AA22D7">
        <w:rPr>
          <w:sz w:val="24"/>
          <w:szCs w:val="24"/>
          <w:lang w:val="pt-BR"/>
        </w:rPr>
        <w:t>nomeação de defensor ou intenção de não o constituir;</w:t>
      </w:r>
    </w:p>
    <w:p w14:paraId="696DFFF5" w14:textId="789B09ED" w:rsidR="00B15FB0" w:rsidRPr="00AA22D7" w:rsidRDefault="00B15FB0" w:rsidP="002F3D8C">
      <w:pPr>
        <w:pStyle w:val="PargrafodaLista"/>
        <w:numPr>
          <w:ilvl w:val="0"/>
          <w:numId w:val="39"/>
        </w:numPr>
        <w:ind w:left="0" w:firstLine="1418"/>
        <w:jc w:val="both"/>
        <w:rPr>
          <w:sz w:val="24"/>
          <w:szCs w:val="24"/>
          <w:lang w:val="pt-BR"/>
        </w:rPr>
      </w:pPr>
      <w:r w:rsidRPr="00AA22D7">
        <w:rPr>
          <w:sz w:val="24"/>
          <w:szCs w:val="24"/>
          <w:lang w:val="pt-BR"/>
        </w:rPr>
        <w:t>manifestar-se previamente nos autos;</w:t>
      </w:r>
    </w:p>
    <w:p w14:paraId="6ED8D2F7" w14:textId="62AB6AB6" w:rsidR="00B15FB0" w:rsidRPr="00AA22D7" w:rsidRDefault="00B15FB0" w:rsidP="002F3D8C">
      <w:pPr>
        <w:pStyle w:val="PargrafodaLista"/>
        <w:numPr>
          <w:ilvl w:val="0"/>
          <w:numId w:val="39"/>
        </w:numPr>
        <w:ind w:left="0" w:firstLine="1418"/>
        <w:jc w:val="both"/>
        <w:rPr>
          <w:sz w:val="24"/>
          <w:szCs w:val="24"/>
          <w:lang w:val="pt-BR"/>
        </w:rPr>
      </w:pPr>
      <w:r w:rsidRPr="00AA22D7">
        <w:rPr>
          <w:sz w:val="24"/>
          <w:szCs w:val="24"/>
          <w:lang w:val="pt-BR"/>
        </w:rPr>
        <w:t>requerer a produção de provas e oitiva de até 5 (cinco testemunhas)</w:t>
      </w:r>
      <w:r w:rsidR="005E1DF3" w:rsidRPr="00AA22D7">
        <w:rPr>
          <w:sz w:val="24"/>
          <w:szCs w:val="24"/>
          <w:lang w:val="pt-BR"/>
        </w:rPr>
        <w:t>.</w:t>
      </w:r>
    </w:p>
    <w:p w14:paraId="6529A2A1" w14:textId="77777777" w:rsidR="005E1DF3" w:rsidRPr="00AA22D7" w:rsidRDefault="005E1DF3" w:rsidP="005E1DF3">
      <w:pPr>
        <w:pStyle w:val="PargrafodaLista"/>
        <w:ind w:left="1418"/>
        <w:jc w:val="both"/>
        <w:rPr>
          <w:sz w:val="24"/>
          <w:szCs w:val="24"/>
          <w:lang w:val="pt-BR"/>
        </w:rPr>
      </w:pPr>
    </w:p>
    <w:p w14:paraId="7AD7F7E5" w14:textId="60A15031" w:rsidR="00E451AD" w:rsidRPr="00AA22D7" w:rsidRDefault="00B05FDC" w:rsidP="00663813">
      <w:pPr>
        <w:pStyle w:val="inciso"/>
      </w:pPr>
      <w:r w:rsidRPr="00AA22D7">
        <w:t xml:space="preserve">II </w:t>
      </w:r>
      <w:r w:rsidR="00F40225" w:rsidRPr="00AA22D7">
        <w:t>–</w:t>
      </w:r>
      <w:r w:rsidRPr="00AA22D7">
        <w:t xml:space="preserve"> </w:t>
      </w:r>
      <w:proofErr w:type="gramStart"/>
      <w:r w:rsidR="00F40225" w:rsidRPr="00AA22D7">
        <w:t>encerrado</w:t>
      </w:r>
      <w:proofErr w:type="gramEnd"/>
      <w:r w:rsidR="00F40225" w:rsidRPr="00AA22D7">
        <w:t xml:space="preserve"> </w:t>
      </w:r>
      <w:r w:rsidR="00003562" w:rsidRPr="00AA22D7">
        <w:t>o prazo do inciso I, caso não tenha sido constituído defensor, a autoridade competente</w:t>
      </w:r>
      <w:r w:rsidRPr="00AA22D7">
        <w:t xml:space="preserve"> </w:t>
      </w:r>
      <w:r w:rsidR="00003562" w:rsidRPr="00AA22D7">
        <w:t>nomeará defensor dativo e intimará o servidor sobre tal fato, competindo ao defensor dativo nomeado, no prazo de 10 (dez) dias, requerer a produção das provas necessárias</w:t>
      </w:r>
      <w:r w:rsidR="007E1134" w:rsidRPr="00AA22D7">
        <w:t xml:space="preserve"> para a</w:t>
      </w:r>
      <w:r w:rsidR="00003562" w:rsidRPr="00AA22D7">
        <w:t xml:space="preserve"> defesa do servidor;</w:t>
      </w:r>
    </w:p>
    <w:p w14:paraId="441EEFF6" w14:textId="766F0EAB" w:rsidR="00E451AD" w:rsidRPr="00AA22D7" w:rsidRDefault="00B05FDC" w:rsidP="00F40225">
      <w:pPr>
        <w:ind w:firstLine="1418"/>
        <w:jc w:val="both"/>
        <w:rPr>
          <w:sz w:val="24"/>
          <w:szCs w:val="24"/>
          <w:lang w:val="pt-BR"/>
        </w:rPr>
      </w:pPr>
      <w:r w:rsidRPr="00AA22D7">
        <w:rPr>
          <w:sz w:val="24"/>
          <w:szCs w:val="24"/>
          <w:lang w:val="pt-BR"/>
        </w:rPr>
        <w:t>III</w:t>
      </w:r>
      <w:r w:rsidR="00E451AD" w:rsidRPr="00AA22D7">
        <w:rPr>
          <w:sz w:val="24"/>
          <w:szCs w:val="24"/>
          <w:lang w:val="pt-BR"/>
        </w:rPr>
        <w:t xml:space="preserve"> – o acusado e seu defensor deverão ser notificados para os atos processuais com prazo mínimo de 5 (cinco) dias de antecedência;</w:t>
      </w:r>
    </w:p>
    <w:p w14:paraId="00D8FCC9" w14:textId="7829C3C7" w:rsidR="00E451AD" w:rsidRPr="00AA22D7" w:rsidRDefault="00E451AD" w:rsidP="002F3D8C">
      <w:pPr>
        <w:ind w:firstLine="1418"/>
        <w:jc w:val="both"/>
        <w:rPr>
          <w:sz w:val="24"/>
          <w:szCs w:val="24"/>
          <w:lang w:val="pt-BR"/>
        </w:rPr>
      </w:pPr>
      <w:r w:rsidRPr="00AA22D7">
        <w:rPr>
          <w:sz w:val="24"/>
          <w:szCs w:val="24"/>
          <w:lang w:val="pt-BR"/>
        </w:rPr>
        <w:t xml:space="preserve">IV – </w:t>
      </w:r>
      <w:proofErr w:type="gramStart"/>
      <w:r w:rsidRPr="00AA22D7">
        <w:rPr>
          <w:sz w:val="24"/>
          <w:szCs w:val="24"/>
          <w:lang w:val="pt-BR"/>
        </w:rPr>
        <w:t>as</w:t>
      </w:r>
      <w:proofErr w:type="gramEnd"/>
      <w:r w:rsidRPr="00AA22D7">
        <w:rPr>
          <w:sz w:val="24"/>
          <w:szCs w:val="24"/>
          <w:lang w:val="pt-BR"/>
        </w:rPr>
        <w:t xml:space="preserve"> testemunhas e declarantes serão intimad</w:t>
      </w:r>
      <w:r w:rsidR="002C121E" w:rsidRPr="00AA22D7">
        <w:rPr>
          <w:sz w:val="24"/>
          <w:szCs w:val="24"/>
          <w:lang w:val="pt-BR"/>
        </w:rPr>
        <w:t>o</w:t>
      </w:r>
      <w:r w:rsidRPr="00AA22D7">
        <w:rPr>
          <w:sz w:val="24"/>
          <w:szCs w:val="24"/>
          <w:lang w:val="pt-BR"/>
        </w:rPr>
        <w:t xml:space="preserve">s a comparecer para prestar depoimentos com prazo mínimo de 5 (cinco) dias de antecedência; </w:t>
      </w:r>
    </w:p>
    <w:p w14:paraId="503BF2CD" w14:textId="13FE3706" w:rsidR="00003562" w:rsidRPr="00AA22D7" w:rsidRDefault="00B05FDC" w:rsidP="00663813">
      <w:pPr>
        <w:pStyle w:val="inciso"/>
      </w:pPr>
      <w:r w:rsidRPr="00AA22D7">
        <w:t xml:space="preserve">V - </w:t>
      </w:r>
      <w:proofErr w:type="gramStart"/>
      <w:r w:rsidR="00003562" w:rsidRPr="00AA22D7">
        <w:t>proceder-se-á</w:t>
      </w:r>
      <w:proofErr w:type="gramEnd"/>
      <w:r w:rsidR="00003562" w:rsidRPr="00AA22D7">
        <w:t>, sucessivamente, à inquirição das testemunhas arroladas pela comissão</w:t>
      </w:r>
      <w:r w:rsidR="007E1134" w:rsidRPr="00AA22D7">
        <w:t xml:space="preserve"> processante e depois</w:t>
      </w:r>
      <w:r w:rsidR="00003562" w:rsidRPr="00AA22D7">
        <w:t xml:space="preserve"> pela defesa;</w:t>
      </w:r>
    </w:p>
    <w:p w14:paraId="26DE7246" w14:textId="5BCABA7F" w:rsidR="00003562" w:rsidRPr="00AA22D7" w:rsidRDefault="00B05FDC" w:rsidP="00663813">
      <w:pPr>
        <w:pStyle w:val="inciso"/>
      </w:pPr>
      <w:r w:rsidRPr="00AA22D7">
        <w:t xml:space="preserve">VI - </w:t>
      </w:r>
      <w:proofErr w:type="gramStart"/>
      <w:r w:rsidR="00003562" w:rsidRPr="00AA22D7">
        <w:t>concluída</w:t>
      </w:r>
      <w:proofErr w:type="gramEnd"/>
      <w:r w:rsidR="00003562" w:rsidRPr="00AA22D7">
        <w:t xml:space="preserve"> a fase de inquirição das testemunhas, serão realizadas as diligências necessárias e produzidas as provas deferidas, bem como as de interesse da comissão</w:t>
      </w:r>
      <w:r w:rsidR="00023669" w:rsidRPr="00AA22D7">
        <w:t xml:space="preserve"> processante</w:t>
      </w:r>
      <w:r w:rsidR="00003562" w:rsidRPr="00AA22D7">
        <w:t>;</w:t>
      </w:r>
    </w:p>
    <w:p w14:paraId="3ED2AC10" w14:textId="32530201" w:rsidR="00003562" w:rsidRPr="00AA22D7" w:rsidRDefault="00B05FDC" w:rsidP="00663813">
      <w:pPr>
        <w:pStyle w:val="inciso"/>
      </w:pPr>
      <w:r w:rsidRPr="00AA22D7">
        <w:t xml:space="preserve">VII - </w:t>
      </w:r>
      <w:r w:rsidR="00003562" w:rsidRPr="00AA22D7">
        <w:t>concluída a fase de produção de provas, serão designados dia, hora e local para o interrogatório do acusado, procedendo-se a intimação pessoalmente ou por meio de seu defensor, com antecedência mínima de 5 (cinco) dias;</w:t>
      </w:r>
    </w:p>
    <w:p w14:paraId="331FCA57" w14:textId="07603C6D" w:rsidR="00003562" w:rsidRPr="00AA22D7" w:rsidRDefault="00B05FDC" w:rsidP="00663813">
      <w:pPr>
        <w:pStyle w:val="inciso"/>
      </w:pPr>
      <w:r w:rsidRPr="00AA22D7">
        <w:t xml:space="preserve">VIII - </w:t>
      </w:r>
      <w:r w:rsidR="00003562" w:rsidRPr="00AA22D7">
        <w:t xml:space="preserve">encerrada a instrução, a comissão processante </w:t>
      </w:r>
      <w:r w:rsidR="002C121E" w:rsidRPr="00AA22D7">
        <w:t>emitirá</w:t>
      </w:r>
      <w:r w:rsidR="00003562" w:rsidRPr="00AA22D7">
        <w:t xml:space="preserve"> o indiciamento do servidor, com a especificação dos fatos a ele imputados</w:t>
      </w:r>
      <w:r w:rsidR="002C121E" w:rsidRPr="00AA22D7">
        <w:t>, indicando</w:t>
      </w:r>
      <w:r w:rsidR="00003562" w:rsidRPr="00AA22D7">
        <w:t xml:space="preserve"> as respectivas provas</w:t>
      </w:r>
      <w:r w:rsidR="002C121E" w:rsidRPr="00AA22D7">
        <w:t xml:space="preserve"> e a tipificação</w:t>
      </w:r>
      <w:r w:rsidR="00003562" w:rsidRPr="00AA22D7">
        <w:t>;</w:t>
      </w:r>
    </w:p>
    <w:p w14:paraId="65A22DFD" w14:textId="65FC1456" w:rsidR="00003562" w:rsidRPr="00AA22D7" w:rsidRDefault="00B05FDC" w:rsidP="00663813">
      <w:pPr>
        <w:pStyle w:val="inciso"/>
      </w:pPr>
      <w:r w:rsidRPr="00AA22D7">
        <w:t xml:space="preserve">IX - </w:t>
      </w:r>
      <w:proofErr w:type="gramStart"/>
      <w:r w:rsidR="002C121E" w:rsidRPr="00AA22D7">
        <w:t>emitido</w:t>
      </w:r>
      <w:proofErr w:type="gramEnd"/>
      <w:r w:rsidR="00003562" w:rsidRPr="00AA22D7">
        <w:t xml:space="preserve"> o indiciamento,</w:t>
      </w:r>
      <w:r w:rsidR="002C121E" w:rsidRPr="00AA22D7">
        <w:t xml:space="preserve"> o servidor acusado</w:t>
      </w:r>
      <w:r w:rsidR="00003562" w:rsidRPr="00AA22D7">
        <w:t xml:space="preserve"> ser</w:t>
      </w:r>
      <w:r w:rsidR="002C121E" w:rsidRPr="00AA22D7">
        <w:t>á</w:t>
      </w:r>
      <w:r w:rsidR="00003562" w:rsidRPr="00AA22D7">
        <w:t xml:space="preserve"> intimado pessoalmente ou por meio de seu defensor</w:t>
      </w:r>
      <w:r w:rsidR="002C121E" w:rsidRPr="00AA22D7">
        <w:t xml:space="preserve">, </w:t>
      </w:r>
      <w:r w:rsidR="00003562" w:rsidRPr="00AA22D7">
        <w:t>para apresentar defesa escrita, no prazo de 10 (dez) dias;</w:t>
      </w:r>
    </w:p>
    <w:p w14:paraId="19CB4091" w14:textId="5C32BEE4" w:rsidR="00003562" w:rsidRPr="00AA22D7" w:rsidRDefault="00B05FDC" w:rsidP="00663813">
      <w:pPr>
        <w:pStyle w:val="inciso"/>
      </w:pPr>
      <w:r w:rsidRPr="00AA22D7">
        <w:t xml:space="preserve">X - </w:t>
      </w:r>
      <w:proofErr w:type="gramStart"/>
      <w:r w:rsidR="00003562" w:rsidRPr="00AA22D7">
        <w:t>concluída</w:t>
      </w:r>
      <w:proofErr w:type="gramEnd"/>
      <w:r w:rsidR="00003562" w:rsidRPr="00AA22D7">
        <w:t xml:space="preserve"> a instrução e apresentada a defesa escrita, a comissão processante elaborará o relatório final</w:t>
      </w:r>
      <w:r w:rsidR="00DB15F9" w:rsidRPr="00AA22D7">
        <w:t xml:space="preserve"> no prazo de 10 dias</w:t>
      </w:r>
      <w:r w:rsidR="00003562" w:rsidRPr="00AA22D7">
        <w:t xml:space="preserve">, </w:t>
      </w:r>
      <w:r w:rsidR="002C121E" w:rsidRPr="00AA22D7">
        <w:t>devendo</w:t>
      </w:r>
      <w:r w:rsidR="00003562" w:rsidRPr="00AA22D7">
        <w:t xml:space="preserve">, antes de conclui-lo, sanear </w:t>
      </w:r>
      <w:r w:rsidR="007A3CA9" w:rsidRPr="00AA22D7">
        <w:t>os autos</w:t>
      </w:r>
      <w:r w:rsidR="00003562" w:rsidRPr="00AA22D7">
        <w:t>, sendo admitida a realização de diligências para dirimir dúvidas sobre ponto relevante ou suprir falta que prejudique o esclarecimento dos fatos, hipótese em que será concedido prazo para nova defesa escrita.</w:t>
      </w:r>
    </w:p>
    <w:p w14:paraId="2578C59B" w14:textId="7EF7B336" w:rsidR="00003562" w:rsidRPr="00AA22D7" w:rsidRDefault="00B05FDC" w:rsidP="00663813">
      <w:pPr>
        <w:pStyle w:val="inciso"/>
      </w:pPr>
      <w:r w:rsidRPr="00AA22D7">
        <w:t>XI - emitido</w:t>
      </w:r>
      <w:r w:rsidR="00003562" w:rsidRPr="00AA22D7">
        <w:t xml:space="preserve"> o relatório final</w:t>
      </w:r>
      <w:r w:rsidR="007A3CA9" w:rsidRPr="00AA22D7">
        <w:t xml:space="preserve">, </w:t>
      </w:r>
      <w:r w:rsidR="00003562" w:rsidRPr="00AA22D7">
        <w:t xml:space="preserve">a comissão </w:t>
      </w:r>
      <w:r w:rsidR="007A3CA9" w:rsidRPr="00AA22D7">
        <w:t xml:space="preserve">processante </w:t>
      </w:r>
      <w:r w:rsidR="00003562" w:rsidRPr="00AA22D7">
        <w:t>encaminhará</w:t>
      </w:r>
      <w:r w:rsidR="002E64FF" w:rsidRPr="00AA22D7">
        <w:t xml:space="preserve"> os autos do processo administrativo disciplinar </w:t>
      </w:r>
      <w:r w:rsidR="00003562" w:rsidRPr="00AA22D7">
        <w:t>à procuradoria Geral para análise e parecer da existência ou não de vícios processuais</w:t>
      </w:r>
      <w:r w:rsidR="00DB15F9" w:rsidRPr="00AA22D7">
        <w:t>, no prazo de 10 dias</w:t>
      </w:r>
      <w:r w:rsidR="00003562" w:rsidRPr="00AA22D7">
        <w:t>.</w:t>
      </w:r>
    </w:p>
    <w:p w14:paraId="09BE234F" w14:textId="2E64B555" w:rsidR="006F40E4" w:rsidRPr="00AA22D7" w:rsidRDefault="00B175E5" w:rsidP="00663813">
      <w:pPr>
        <w:pStyle w:val="inciso"/>
      </w:pPr>
      <w:r w:rsidRPr="00AA22D7">
        <w:t>XII - e</w:t>
      </w:r>
      <w:r w:rsidR="002E64FF" w:rsidRPr="00AA22D7">
        <w:t>mitido o</w:t>
      </w:r>
      <w:r w:rsidR="00003562" w:rsidRPr="00AA22D7">
        <w:t xml:space="preserve"> parecer </w:t>
      </w:r>
      <w:r w:rsidR="002E64FF" w:rsidRPr="00AA22D7">
        <w:t>pela</w:t>
      </w:r>
      <w:r w:rsidR="00003562" w:rsidRPr="00AA22D7">
        <w:t xml:space="preserve"> Procuradoria Geral do Município,</w:t>
      </w:r>
      <w:r w:rsidR="002E64FF" w:rsidRPr="00AA22D7">
        <w:t xml:space="preserve"> este deverá ser juntado aos autos e </w:t>
      </w:r>
      <w:r w:rsidR="00003562" w:rsidRPr="00AA22D7">
        <w:t>remetido à autoridade instauradora</w:t>
      </w:r>
      <w:r w:rsidR="002E64FF" w:rsidRPr="00AA22D7">
        <w:t xml:space="preserve">, para </w:t>
      </w:r>
      <w:r w:rsidR="006F40E4" w:rsidRPr="00AA22D7">
        <w:t xml:space="preserve">emitir julgamento </w:t>
      </w:r>
      <w:r w:rsidR="00003562" w:rsidRPr="00AA22D7">
        <w:t xml:space="preserve">no prazo de </w:t>
      </w:r>
      <w:r w:rsidR="00164AF9" w:rsidRPr="00AA22D7">
        <w:t>15</w:t>
      </w:r>
      <w:r w:rsidR="00003562" w:rsidRPr="00AA22D7">
        <w:t xml:space="preserve"> (</w:t>
      </w:r>
      <w:r w:rsidR="00164AF9" w:rsidRPr="00AA22D7">
        <w:t>quinze</w:t>
      </w:r>
      <w:r w:rsidR="00003562" w:rsidRPr="00AA22D7">
        <w:t>) dias a contar de seu recebimento, ou o remeterá, no prazo de 5 (cinco) dias, à autoridade competente para o julgamento.</w:t>
      </w:r>
    </w:p>
    <w:p w14:paraId="3C7477AE" w14:textId="77777777" w:rsidR="006F40E4" w:rsidRPr="00AA22D7" w:rsidRDefault="006F40E4" w:rsidP="002F3D8C">
      <w:pPr>
        <w:ind w:firstLine="1418"/>
        <w:rPr>
          <w:sz w:val="24"/>
          <w:szCs w:val="24"/>
          <w:lang w:val="pt-BR"/>
        </w:rPr>
      </w:pPr>
    </w:p>
    <w:p w14:paraId="60588C45" w14:textId="68492687" w:rsidR="00003562" w:rsidRPr="00AA22D7" w:rsidRDefault="00BD7EEF" w:rsidP="004B29CB">
      <w:pPr>
        <w:pStyle w:val="inciso"/>
      </w:pPr>
      <w:bookmarkStart w:id="7" w:name="_Hlk152670625"/>
      <w:r w:rsidRPr="004B29CB">
        <w:rPr>
          <w:b/>
        </w:rPr>
        <w:t>Art. 186-</w:t>
      </w:r>
      <w:r w:rsidR="007D3A26" w:rsidRPr="004B29CB">
        <w:rPr>
          <w:b/>
        </w:rPr>
        <w:t>C</w:t>
      </w:r>
      <w:r w:rsidR="0020528B" w:rsidRPr="004B29CB">
        <w:rPr>
          <w:b/>
        </w:rPr>
        <w:t>.</w:t>
      </w:r>
      <w:r w:rsidRPr="004B29CB">
        <w:t xml:space="preserve"> </w:t>
      </w:r>
      <w:bookmarkEnd w:id="7"/>
      <w:r w:rsidR="00003562" w:rsidRPr="00AA22D7">
        <w:t>O rito sumário</w:t>
      </w:r>
      <w:r w:rsidR="00DB15F9" w:rsidRPr="00AA22D7">
        <w:t xml:space="preserve">, definido </w:t>
      </w:r>
      <w:r w:rsidR="003D3758" w:rsidRPr="00AA22D7">
        <w:t xml:space="preserve">pela autoridade instauradora </w:t>
      </w:r>
      <w:r w:rsidR="00DB15F9" w:rsidRPr="00AA22D7">
        <w:t xml:space="preserve">na portaria inaugural, em observância às normas, </w:t>
      </w:r>
      <w:r w:rsidR="00003562" w:rsidRPr="00AA22D7">
        <w:t xml:space="preserve">orientar-se-á pelos </w:t>
      </w:r>
      <w:r w:rsidR="00DB15F9" w:rsidRPr="00AA22D7">
        <w:t xml:space="preserve">princípios </w:t>
      </w:r>
      <w:r w:rsidR="00003562" w:rsidRPr="00AA22D7">
        <w:t>da oralidade, economia e celeridade</w:t>
      </w:r>
      <w:r w:rsidR="00DB15F9" w:rsidRPr="00AA22D7">
        <w:t xml:space="preserve"> processual</w:t>
      </w:r>
      <w:r w:rsidR="00003562" w:rsidRPr="00AA22D7">
        <w:t xml:space="preserve"> e atenderá ao seguinte:</w:t>
      </w:r>
    </w:p>
    <w:p w14:paraId="01289647" w14:textId="77777777" w:rsidR="00F40225" w:rsidRPr="00AA22D7" w:rsidRDefault="00F40225" w:rsidP="00F40225">
      <w:pPr>
        <w:rPr>
          <w:sz w:val="24"/>
          <w:szCs w:val="24"/>
          <w:lang w:val="pt-BR"/>
        </w:rPr>
      </w:pPr>
    </w:p>
    <w:p w14:paraId="400A29D4" w14:textId="4AEEBCB2" w:rsidR="00003562" w:rsidRPr="00AA22D7" w:rsidRDefault="00B175E5" w:rsidP="00663813">
      <w:pPr>
        <w:pStyle w:val="inciso"/>
      </w:pPr>
      <w:r w:rsidRPr="00AA22D7">
        <w:t xml:space="preserve">I - </w:t>
      </w:r>
      <w:proofErr w:type="gramStart"/>
      <w:r w:rsidR="00003562" w:rsidRPr="00AA22D7">
        <w:t>o</w:t>
      </w:r>
      <w:proofErr w:type="gramEnd"/>
      <w:r w:rsidR="00003562" w:rsidRPr="00AA22D7">
        <w:t xml:space="preserve"> acusado será citado para, no </w:t>
      </w:r>
      <w:r w:rsidR="00003562" w:rsidRPr="00663813">
        <w:t xml:space="preserve">prazo de </w:t>
      </w:r>
      <w:r w:rsidR="00FA1A95" w:rsidRPr="00663813">
        <w:t>10</w:t>
      </w:r>
      <w:r w:rsidR="00003562" w:rsidRPr="00663813">
        <w:t xml:space="preserve"> (</w:t>
      </w:r>
      <w:r w:rsidR="00FA1A95" w:rsidRPr="00663813">
        <w:t>dez</w:t>
      </w:r>
      <w:r w:rsidR="00003562" w:rsidRPr="00663813">
        <w:t>)</w:t>
      </w:r>
      <w:r w:rsidR="00003562" w:rsidRPr="00AA22D7">
        <w:t xml:space="preserve"> dias, tomar conhecimento da imputação que lhe é feita, acompanhar o processo pessoalmente ou por meio de defensor, ou manifestar sua intenção de não o constituir, bem como requerer a produção de provas </w:t>
      </w:r>
      <w:r w:rsidR="00DB15F9" w:rsidRPr="00AA22D7">
        <w:t xml:space="preserve">documental </w:t>
      </w:r>
      <w:r w:rsidR="00003562" w:rsidRPr="00AA22D7">
        <w:t>e oitiva de até 2 (duas) testemunhas;</w:t>
      </w:r>
    </w:p>
    <w:p w14:paraId="60F38008" w14:textId="19E7C664" w:rsidR="00003562" w:rsidRPr="00AA22D7" w:rsidRDefault="00B175E5" w:rsidP="00663813">
      <w:pPr>
        <w:pStyle w:val="inciso"/>
      </w:pPr>
      <w:r w:rsidRPr="00AA22D7">
        <w:lastRenderedPageBreak/>
        <w:t xml:space="preserve">II - </w:t>
      </w:r>
      <w:proofErr w:type="gramStart"/>
      <w:r w:rsidR="00003562" w:rsidRPr="00AA22D7">
        <w:t>encerrado</w:t>
      </w:r>
      <w:proofErr w:type="gramEnd"/>
      <w:r w:rsidR="00003562" w:rsidRPr="00AA22D7">
        <w:t xml:space="preserve"> o prazo do inciso I, caso não tenha sido constituído defensor, a autoridade competente nomeará defensor dativo e intimará o servidor sobre tal fato, competindo ao defensor dativo nomeado, no prazo de 5 (cinco) dias, requerer a produção das provas necessárias à defesa do servidor; </w:t>
      </w:r>
    </w:p>
    <w:p w14:paraId="7883A0D3" w14:textId="2071F8FE" w:rsidR="00003562" w:rsidRPr="00AA22D7" w:rsidRDefault="00B175E5" w:rsidP="00663813">
      <w:pPr>
        <w:pStyle w:val="inciso"/>
      </w:pPr>
      <w:r w:rsidRPr="00AA22D7">
        <w:t xml:space="preserve">III - </w:t>
      </w:r>
      <w:r w:rsidR="00003562" w:rsidRPr="00AA22D7">
        <w:t>após a produção das provas, proceder-se-á à intimação do acusado pessoalmente ou por meio de seu defensor, com antecedência mínima de 3 (três) dias, para a audiência una de oitiva das testemunhas e interrogatório;</w:t>
      </w:r>
    </w:p>
    <w:p w14:paraId="6CBDAA66" w14:textId="0D632235" w:rsidR="00003562" w:rsidRPr="00AA22D7" w:rsidRDefault="004B1366" w:rsidP="00663813">
      <w:pPr>
        <w:pStyle w:val="inciso"/>
      </w:pPr>
      <w:r w:rsidRPr="00AA22D7">
        <w:t xml:space="preserve">IV - </w:t>
      </w:r>
      <w:proofErr w:type="gramStart"/>
      <w:r w:rsidR="00003562" w:rsidRPr="00AA22D7">
        <w:t>proceder-se-á</w:t>
      </w:r>
      <w:proofErr w:type="gramEnd"/>
      <w:r w:rsidR="00003562" w:rsidRPr="00AA22D7">
        <w:t>, em audiência una, sucessivamente, à inquirição das testemunhas arroladas pela comissão processante, se houver, e daquelas indicadas pela defesa, interrogando-se, a seguir, o acusado, se presente;</w:t>
      </w:r>
    </w:p>
    <w:p w14:paraId="433EECB0" w14:textId="508CB713" w:rsidR="00003562" w:rsidRPr="00AA22D7" w:rsidRDefault="006060A4" w:rsidP="00663813">
      <w:pPr>
        <w:pStyle w:val="inciso"/>
      </w:pPr>
      <w:r w:rsidRPr="00AA22D7">
        <w:t xml:space="preserve">V - </w:t>
      </w:r>
      <w:proofErr w:type="gramStart"/>
      <w:r w:rsidR="00003562" w:rsidRPr="00AA22D7">
        <w:t>concluídos</w:t>
      </w:r>
      <w:proofErr w:type="gramEnd"/>
      <w:r w:rsidR="00003562" w:rsidRPr="00AA22D7">
        <w:t xml:space="preserve"> a inquirição de testemunhas, a produção de provas e o interrogatório do acusado, a comissão processante, se for o caso, poderá indici</w:t>
      </w:r>
      <w:r w:rsidR="00DB15F9" w:rsidRPr="00AA22D7">
        <w:t>á</w:t>
      </w:r>
      <w:r w:rsidR="00003562" w:rsidRPr="00AA22D7">
        <w:t>-lo na audiência, intimando-o juntamente com seu defensor para apresentar a defesa escrita no prazo de 5 (cinco) dias;</w:t>
      </w:r>
    </w:p>
    <w:p w14:paraId="600AE97D" w14:textId="3D072E9F" w:rsidR="00003562" w:rsidRPr="00AA22D7" w:rsidRDefault="006060A4" w:rsidP="00663813">
      <w:pPr>
        <w:pStyle w:val="inciso"/>
      </w:pPr>
      <w:r w:rsidRPr="00AA22D7">
        <w:t xml:space="preserve">VI - </w:t>
      </w:r>
      <w:proofErr w:type="gramStart"/>
      <w:r w:rsidR="00003562" w:rsidRPr="00AA22D7">
        <w:t>apresentada</w:t>
      </w:r>
      <w:proofErr w:type="gramEnd"/>
      <w:r w:rsidR="00003562" w:rsidRPr="00AA22D7">
        <w:t xml:space="preserve"> a defesa escrita, a comissão processante elaborará seu relatório final, </w:t>
      </w:r>
      <w:r w:rsidR="00DB15F9" w:rsidRPr="00AA22D7">
        <w:t xml:space="preserve">no prazo de 5 dias </w:t>
      </w:r>
      <w:r w:rsidR="00003562" w:rsidRPr="00AA22D7">
        <w:t>podendo, antes de conclui-lo, sanear eventuais nulidades, hipótese em que será concedido prazo para nova defesa.</w:t>
      </w:r>
    </w:p>
    <w:p w14:paraId="1DAC3A2D" w14:textId="5196193C" w:rsidR="00003562" w:rsidRPr="00AA22D7" w:rsidRDefault="006060A4" w:rsidP="00663813">
      <w:pPr>
        <w:pStyle w:val="inciso"/>
      </w:pPr>
      <w:r w:rsidRPr="00AA22D7">
        <w:t xml:space="preserve">VII - </w:t>
      </w:r>
      <w:r w:rsidR="00003562" w:rsidRPr="00AA22D7">
        <w:t xml:space="preserve">concluído o relatório final da comissão encaminhará à </w:t>
      </w:r>
      <w:r w:rsidR="00A96119" w:rsidRPr="00AA22D7">
        <w:t>P</w:t>
      </w:r>
      <w:r w:rsidR="00003562" w:rsidRPr="00AA22D7">
        <w:t>rocuradoria Geral para análise e parecer da existência ou não de vícios processuais</w:t>
      </w:r>
      <w:r w:rsidR="003005E0" w:rsidRPr="00AA22D7">
        <w:t>, no prazo de 5 dias</w:t>
      </w:r>
      <w:r w:rsidR="00003562" w:rsidRPr="00AA22D7">
        <w:t>.</w:t>
      </w:r>
    </w:p>
    <w:p w14:paraId="73409B0C" w14:textId="6AB98E06" w:rsidR="00003562" w:rsidRPr="00AA22D7" w:rsidRDefault="00003562" w:rsidP="00663813">
      <w:pPr>
        <w:pStyle w:val="inciso"/>
      </w:pPr>
      <w:r w:rsidRPr="00AA22D7">
        <w:t xml:space="preserve"> </w:t>
      </w:r>
      <w:r w:rsidR="006060A4" w:rsidRPr="00AA22D7">
        <w:t xml:space="preserve">VIII - </w:t>
      </w:r>
      <w:r w:rsidRPr="00AA22D7">
        <w:t xml:space="preserve">o relatório final da comissão e o parecer da Procuradoria Geral do Município, será remetido à autoridade instauradora que o julgará no prazo de </w:t>
      </w:r>
      <w:r w:rsidR="00164AF9" w:rsidRPr="00AA22D7">
        <w:t>15</w:t>
      </w:r>
      <w:r w:rsidRPr="00AA22D7">
        <w:t xml:space="preserve"> (</w:t>
      </w:r>
      <w:r w:rsidR="00164AF9" w:rsidRPr="00AA22D7">
        <w:t>quinze</w:t>
      </w:r>
      <w:r w:rsidRPr="00AA22D7">
        <w:t xml:space="preserve">) dias a contar de seu recebimento, ou o remeterá, no prazo de 5 (cinco) dias, à autoridade competente para o julgamento. </w:t>
      </w:r>
    </w:p>
    <w:p w14:paraId="6B8A5E09" w14:textId="77777777" w:rsidR="00FC7E5A" w:rsidRPr="00AA22D7" w:rsidRDefault="00FC7E5A" w:rsidP="002F3D8C">
      <w:pPr>
        <w:ind w:firstLine="1418"/>
        <w:rPr>
          <w:sz w:val="24"/>
          <w:szCs w:val="24"/>
          <w:lang w:val="pt-BR"/>
        </w:rPr>
      </w:pPr>
    </w:p>
    <w:p w14:paraId="0DB55378" w14:textId="1EF203E2" w:rsidR="00AA13B0" w:rsidRPr="00AA22D7" w:rsidRDefault="00FC7E5A" w:rsidP="005434BB">
      <w:pPr>
        <w:pStyle w:val="Lei"/>
        <w:numPr>
          <w:ilvl w:val="0"/>
          <w:numId w:val="0"/>
        </w:numPr>
        <w:spacing w:after="0"/>
        <w:ind w:firstLine="1418"/>
        <w:rPr>
          <w:rFonts w:ascii="Times New Roman" w:hAnsi="Times New Roman"/>
          <w:b/>
          <w:bCs/>
        </w:rPr>
      </w:pPr>
      <w:r w:rsidRPr="00AA22D7">
        <w:rPr>
          <w:rFonts w:ascii="Times New Roman" w:hAnsi="Times New Roman"/>
          <w:b/>
          <w:bCs/>
        </w:rPr>
        <w:t>Art. 186-</w:t>
      </w:r>
      <w:r w:rsidR="007D3A26" w:rsidRPr="00AA22D7">
        <w:rPr>
          <w:rFonts w:ascii="Times New Roman" w:hAnsi="Times New Roman"/>
          <w:b/>
          <w:bCs/>
        </w:rPr>
        <w:t>D</w:t>
      </w:r>
      <w:r w:rsidR="0020528B" w:rsidRPr="00AA22D7">
        <w:rPr>
          <w:rFonts w:ascii="Times New Roman" w:hAnsi="Times New Roman"/>
          <w:b/>
          <w:bCs/>
        </w:rPr>
        <w:t>.</w:t>
      </w:r>
      <w:r w:rsidRPr="00AA22D7">
        <w:rPr>
          <w:rFonts w:ascii="Times New Roman" w:hAnsi="Times New Roman"/>
          <w:b/>
          <w:bCs/>
        </w:rPr>
        <w:t xml:space="preserve"> </w:t>
      </w:r>
      <w:r w:rsidRPr="00AA22D7">
        <w:rPr>
          <w:rFonts w:ascii="Times New Roman" w:hAnsi="Times New Roman"/>
          <w:bCs/>
        </w:rPr>
        <w:t>O rito sum</w:t>
      </w:r>
      <w:r w:rsidR="00AA13B0" w:rsidRPr="00AA22D7">
        <w:rPr>
          <w:rFonts w:ascii="Times New Roman" w:hAnsi="Times New Roman"/>
          <w:bCs/>
        </w:rPr>
        <w:t>aríssimo</w:t>
      </w:r>
      <w:r w:rsidRPr="00AA22D7">
        <w:rPr>
          <w:rFonts w:ascii="Times New Roman" w:hAnsi="Times New Roman"/>
          <w:bCs/>
        </w:rPr>
        <w:t>, definido pela autoridade instauradora na portaria inaugural, em observância às normas, orientar-se-á pelos princípios, economia e celeridade processual e atenderá ao seguinte</w:t>
      </w:r>
      <w:r w:rsidRPr="00AA22D7">
        <w:rPr>
          <w:rFonts w:ascii="Times New Roman" w:hAnsi="Times New Roman"/>
          <w:b/>
          <w:bCs/>
        </w:rPr>
        <w:t>:</w:t>
      </w:r>
    </w:p>
    <w:p w14:paraId="5F8E39C5" w14:textId="77777777" w:rsidR="005434BB" w:rsidRPr="00AA22D7" w:rsidRDefault="005434BB" w:rsidP="005434BB">
      <w:pPr>
        <w:rPr>
          <w:sz w:val="24"/>
          <w:szCs w:val="24"/>
          <w:lang w:val="pt-BR"/>
        </w:rPr>
      </w:pPr>
    </w:p>
    <w:p w14:paraId="54B257A0" w14:textId="77777777" w:rsidR="006912E4" w:rsidRPr="00AA22D7" w:rsidRDefault="00FC7E5A" w:rsidP="005434BB">
      <w:pPr>
        <w:pStyle w:val="Lei"/>
        <w:numPr>
          <w:ilvl w:val="0"/>
          <w:numId w:val="0"/>
        </w:numPr>
        <w:spacing w:after="0"/>
        <w:ind w:firstLine="1418"/>
        <w:rPr>
          <w:rFonts w:ascii="Times New Roman" w:hAnsi="Times New Roman"/>
        </w:rPr>
      </w:pPr>
      <w:r w:rsidRPr="00AA22D7">
        <w:rPr>
          <w:rFonts w:ascii="Times New Roman" w:hAnsi="Times New Roman"/>
        </w:rPr>
        <w:t xml:space="preserve">I </w:t>
      </w:r>
      <w:r w:rsidR="006912E4" w:rsidRPr="00AA22D7">
        <w:rPr>
          <w:rFonts w:ascii="Times New Roman" w:hAnsi="Times New Roman"/>
        </w:rPr>
        <w:t xml:space="preserve">– </w:t>
      </w:r>
      <w:proofErr w:type="gramStart"/>
      <w:r w:rsidR="006912E4" w:rsidRPr="00AA22D7">
        <w:rPr>
          <w:rFonts w:ascii="Times New Roman" w:hAnsi="Times New Roman"/>
        </w:rPr>
        <w:t>o</w:t>
      </w:r>
      <w:proofErr w:type="gramEnd"/>
      <w:r w:rsidR="006912E4" w:rsidRPr="00AA22D7">
        <w:rPr>
          <w:rFonts w:ascii="Times New Roman" w:hAnsi="Times New Roman"/>
        </w:rPr>
        <w:t xml:space="preserve"> rito sumaríssimo se desenvolverá em:</w:t>
      </w:r>
    </w:p>
    <w:p w14:paraId="3133984A" w14:textId="73826BF0" w:rsidR="00FC7E5A" w:rsidRPr="00AA22D7" w:rsidRDefault="009D32FB" w:rsidP="002F3D8C">
      <w:pPr>
        <w:pStyle w:val="Lei"/>
        <w:numPr>
          <w:ilvl w:val="0"/>
          <w:numId w:val="0"/>
        </w:numPr>
        <w:spacing w:after="0"/>
        <w:ind w:firstLine="1418"/>
        <w:rPr>
          <w:rFonts w:ascii="Times New Roman" w:hAnsi="Times New Roman"/>
        </w:rPr>
      </w:pPr>
      <w:r w:rsidRPr="00AA22D7">
        <w:rPr>
          <w:rFonts w:ascii="Times New Roman" w:hAnsi="Times New Roman"/>
        </w:rPr>
        <w:t xml:space="preserve">a) a </w:t>
      </w:r>
      <w:r w:rsidR="006912E4" w:rsidRPr="00AA22D7">
        <w:rPr>
          <w:rFonts w:ascii="Times New Roman" w:hAnsi="Times New Roman"/>
        </w:rPr>
        <w:t>insta</w:t>
      </w:r>
      <w:r w:rsidRPr="00AA22D7">
        <w:rPr>
          <w:rFonts w:ascii="Times New Roman" w:hAnsi="Times New Roman"/>
        </w:rPr>
        <w:t>u</w:t>
      </w:r>
      <w:r w:rsidR="006912E4" w:rsidRPr="00AA22D7">
        <w:rPr>
          <w:rFonts w:ascii="Times New Roman" w:hAnsi="Times New Roman"/>
        </w:rPr>
        <w:t>ração</w:t>
      </w:r>
      <w:r w:rsidR="00FC7E5A" w:rsidRPr="00AA22D7">
        <w:rPr>
          <w:rFonts w:ascii="Times New Roman" w:hAnsi="Times New Roman"/>
        </w:rPr>
        <w:t xml:space="preserve">, com a publicação do ato que constituir a comissão, a ser composta por 2 (dois) servidores estáveis e, simultaneamente, indicar a autoria e a materialidade da transgressão objeto da apuração; </w:t>
      </w:r>
    </w:p>
    <w:p w14:paraId="2366140B" w14:textId="2437AD2C" w:rsidR="00FC7E5A" w:rsidRPr="00AA22D7" w:rsidRDefault="00FC7E5A" w:rsidP="002F3D8C">
      <w:pPr>
        <w:pStyle w:val="Lei"/>
        <w:numPr>
          <w:ilvl w:val="0"/>
          <w:numId w:val="0"/>
        </w:numPr>
        <w:spacing w:after="0"/>
        <w:ind w:firstLine="1418"/>
        <w:rPr>
          <w:rFonts w:ascii="Times New Roman" w:hAnsi="Times New Roman"/>
        </w:rPr>
      </w:pPr>
      <w:r w:rsidRPr="00AA22D7">
        <w:rPr>
          <w:rFonts w:ascii="Times New Roman" w:hAnsi="Times New Roman"/>
        </w:rPr>
        <w:t xml:space="preserve"> </w:t>
      </w:r>
      <w:r w:rsidR="006912E4" w:rsidRPr="00AA22D7">
        <w:rPr>
          <w:rFonts w:ascii="Times New Roman" w:hAnsi="Times New Roman"/>
        </w:rPr>
        <w:t>b)</w:t>
      </w:r>
      <w:r w:rsidRPr="00AA22D7">
        <w:rPr>
          <w:rFonts w:ascii="Times New Roman" w:hAnsi="Times New Roman"/>
        </w:rPr>
        <w:t xml:space="preserve"> instrução, que compreende indiciação, defesa e relatório;</w:t>
      </w:r>
    </w:p>
    <w:p w14:paraId="1E1BB693" w14:textId="0DDEDFDE" w:rsidR="00FC7E5A" w:rsidRPr="00AA22D7" w:rsidRDefault="00FC7E5A" w:rsidP="002F3D8C">
      <w:pPr>
        <w:pStyle w:val="Lei"/>
        <w:numPr>
          <w:ilvl w:val="0"/>
          <w:numId w:val="0"/>
        </w:numPr>
        <w:spacing w:after="0"/>
        <w:ind w:firstLine="1418"/>
        <w:rPr>
          <w:rFonts w:ascii="Times New Roman" w:hAnsi="Times New Roman"/>
        </w:rPr>
      </w:pPr>
      <w:r w:rsidRPr="00AA22D7">
        <w:rPr>
          <w:rFonts w:ascii="Times New Roman" w:hAnsi="Times New Roman"/>
        </w:rPr>
        <w:t xml:space="preserve"> </w:t>
      </w:r>
      <w:r w:rsidR="006912E4" w:rsidRPr="00AA22D7">
        <w:rPr>
          <w:rFonts w:ascii="Times New Roman" w:hAnsi="Times New Roman"/>
        </w:rPr>
        <w:t>c)</w:t>
      </w:r>
      <w:r w:rsidRPr="00AA22D7">
        <w:rPr>
          <w:rFonts w:ascii="Times New Roman" w:hAnsi="Times New Roman"/>
        </w:rPr>
        <w:t xml:space="preserve"> julgamento.</w:t>
      </w:r>
    </w:p>
    <w:p w14:paraId="3A3F0038" w14:textId="77777777" w:rsidR="005434BB" w:rsidRPr="00AA22D7" w:rsidRDefault="005434BB" w:rsidP="005434BB">
      <w:pPr>
        <w:rPr>
          <w:sz w:val="24"/>
          <w:szCs w:val="24"/>
          <w:lang w:val="pt-BR"/>
        </w:rPr>
      </w:pPr>
    </w:p>
    <w:p w14:paraId="188653EE" w14:textId="4BF8C7BB" w:rsidR="006912E4" w:rsidRPr="00AA22D7" w:rsidRDefault="006912E4" w:rsidP="002F3D8C">
      <w:pPr>
        <w:pStyle w:val="Lei"/>
        <w:numPr>
          <w:ilvl w:val="0"/>
          <w:numId w:val="0"/>
        </w:numPr>
        <w:spacing w:after="0"/>
        <w:ind w:firstLine="1418"/>
        <w:rPr>
          <w:rFonts w:ascii="Times New Roman" w:hAnsi="Times New Roman"/>
        </w:rPr>
      </w:pPr>
      <w:r w:rsidRPr="00AA22D7">
        <w:rPr>
          <w:rFonts w:ascii="Times New Roman" w:hAnsi="Times New Roman"/>
        </w:rPr>
        <w:t>II -</w:t>
      </w:r>
      <w:r w:rsidR="00FC7E5A" w:rsidRPr="00AA22D7">
        <w:rPr>
          <w:rFonts w:ascii="Times New Roman" w:hAnsi="Times New Roman"/>
        </w:rPr>
        <w:t xml:space="preserve"> </w:t>
      </w:r>
      <w:proofErr w:type="gramStart"/>
      <w:r w:rsidR="005434BB" w:rsidRPr="00AA22D7">
        <w:rPr>
          <w:rFonts w:ascii="Times New Roman" w:hAnsi="Times New Roman"/>
        </w:rPr>
        <w:t>a</w:t>
      </w:r>
      <w:proofErr w:type="gramEnd"/>
      <w:r w:rsidR="00FC7E5A" w:rsidRPr="00AA22D7">
        <w:rPr>
          <w:rFonts w:ascii="Times New Roman" w:hAnsi="Times New Roman"/>
        </w:rPr>
        <w:t xml:space="preserve"> indicação da autoria de que trata</w:t>
      </w:r>
      <w:r w:rsidR="00874AEE" w:rsidRPr="00AA22D7">
        <w:rPr>
          <w:rFonts w:ascii="Times New Roman" w:hAnsi="Times New Roman"/>
        </w:rPr>
        <w:t xml:space="preserve"> a alínea </w:t>
      </w:r>
      <w:r w:rsidR="005434BB" w:rsidRPr="00AA22D7">
        <w:rPr>
          <w:rFonts w:ascii="Times New Roman" w:hAnsi="Times New Roman"/>
        </w:rPr>
        <w:t>“</w:t>
      </w:r>
      <w:r w:rsidR="00874AEE" w:rsidRPr="00AA22D7">
        <w:rPr>
          <w:rFonts w:ascii="Times New Roman" w:hAnsi="Times New Roman"/>
        </w:rPr>
        <w:t>b</w:t>
      </w:r>
      <w:r w:rsidR="005434BB" w:rsidRPr="00AA22D7">
        <w:rPr>
          <w:rFonts w:ascii="Times New Roman" w:hAnsi="Times New Roman"/>
        </w:rPr>
        <w:t>”</w:t>
      </w:r>
      <w:r w:rsidR="00874AEE" w:rsidRPr="00AA22D7">
        <w:rPr>
          <w:rFonts w:ascii="Times New Roman" w:hAnsi="Times New Roman"/>
        </w:rPr>
        <w:t xml:space="preserve"> d</w:t>
      </w:r>
      <w:r w:rsidR="00FC7E5A" w:rsidRPr="00AA22D7">
        <w:rPr>
          <w:rFonts w:ascii="Times New Roman" w:hAnsi="Times New Roman"/>
        </w:rPr>
        <w:t>o inciso I</w:t>
      </w:r>
      <w:r w:rsidR="005434BB" w:rsidRPr="00AA22D7">
        <w:rPr>
          <w:rFonts w:ascii="Times New Roman" w:hAnsi="Times New Roman"/>
        </w:rPr>
        <w:t>,</w:t>
      </w:r>
      <w:r w:rsidR="00FC7E5A" w:rsidRPr="00AA22D7">
        <w:rPr>
          <w:rFonts w:ascii="Times New Roman" w:hAnsi="Times New Roman"/>
        </w:rPr>
        <w:t xml:space="preserve"> dar-se-á pelo nome e matrícula do servidor, e a materialidade </w:t>
      </w:r>
      <w:r w:rsidR="00AA13B0" w:rsidRPr="00AA22D7">
        <w:rPr>
          <w:rFonts w:ascii="Times New Roman" w:hAnsi="Times New Roman"/>
        </w:rPr>
        <w:t>da infração:</w:t>
      </w:r>
    </w:p>
    <w:p w14:paraId="221335CA" w14:textId="77777777" w:rsidR="0010297D" w:rsidRPr="00AA22D7" w:rsidRDefault="0010297D" w:rsidP="0010297D">
      <w:pPr>
        <w:rPr>
          <w:sz w:val="24"/>
          <w:szCs w:val="24"/>
          <w:lang w:val="pt-BR"/>
        </w:rPr>
      </w:pPr>
    </w:p>
    <w:p w14:paraId="4F7197D7" w14:textId="1A48DC6F" w:rsidR="00C854EC" w:rsidRPr="00AA22D7" w:rsidRDefault="00874AEE" w:rsidP="002F3D8C">
      <w:pPr>
        <w:pStyle w:val="Lei"/>
        <w:numPr>
          <w:ilvl w:val="0"/>
          <w:numId w:val="0"/>
        </w:numPr>
        <w:tabs>
          <w:tab w:val="left" w:pos="851"/>
        </w:tabs>
        <w:spacing w:after="0"/>
        <w:ind w:firstLine="1418"/>
        <w:rPr>
          <w:rFonts w:ascii="Times New Roman" w:hAnsi="Times New Roman"/>
        </w:rPr>
      </w:pPr>
      <w:r w:rsidRPr="00AA22D7">
        <w:rPr>
          <w:rFonts w:ascii="Times New Roman" w:hAnsi="Times New Roman"/>
        </w:rPr>
        <w:t xml:space="preserve"> a) </w:t>
      </w:r>
      <w:r w:rsidR="00AA13B0" w:rsidRPr="00AA22D7">
        <w:rPr>
          <w:rFonts w:ascii="Times New Roman" w:hAnsi="Times New Roman"/>
        </w:rPr>
        <w:t>no caso de acúmulo ilegal</w:t>
      </w:r>
      <w:r w:rsidR="00C854EC" w:rsidRPr="00AA22D7">
        <w:rPr>
          <w:rFonts w:ascii="Times New Roman" w:hAnsi="Times New Roman"/>
        </w:rPr>
        <w:t xml:space="preserve">, </w:t>
      </w:r>
      <w:r w:rsidR="00FC7E5A" w:rsidRPr="00AA22D7">
        <w:rPr>
          <w:rFonts w:ascii="Times New Roman" w:hAnsi="Times New Roman"/>
        </w:rPr>
        <w:t>pela descrição dos cargos, empregos ou funções públicas em situação de acumulação ilegal, dos órgãos ou entidades de vinculação, do horário de trabalho ou carga horária e do correspondente regime jurídico</w:t>
      </w:r>
      <w:r w:rsidR="00C854EC" w:rsidRPr="00AA22D7">
        <w:rPr>
          <w:rFonts w:ascii="Times New Roman" w:hAnsi="Times New Roman"/>
        </w:rPr>
        <w:t>;</w:t>
      </w:r>
    </w:p>
    <w:p w14:paraId="2BC85904" w14:textId="2D898676" w:rsidR="00C854EC" w:rsidRPr="00AA22D7" w:rsidRDefault="00874AEE" w:rsidP="002F3D8C">
      <w:pPr>
        <w:pStyle w:val="Lei"/>
        <w:numPr>
          <w:ilvl w:val="0"/>
          <w:numId w:val="0"/>
        </w:numPr>
        <w:tabs>
          <w:tab w:val="left" w:pos="851"/>
        </w:tabs>
        <w:spacing w:after="0"/>
        <w:ind w:firstLine="1418"/>
        <w:rPr>
          <w:rFonts w:ascii="Times New Roman" w:hAnsi="Times New Roman"/>
        </w:rPr>
      </w:pPr>
      <w:r w:rsidRPr="00AA22D7">
        <w:rPr>
          <w:rFonts w:ascii="Times New Roman" w:hAnsi="Times New Roman"/>
        </w:rPr>
        <w:t>b)</w:t>
      </w:r>
      <w:r w:rsidR="00C854EC" w:rsidRPr="00AA22D7">
        <w:rPr>
          <w:rFonts w:ascii="Times New Roman" w:hAnsi="Times New Roman"/>
        </w:rPr>
        <w:t xml:space="preserve"> na hipótese de abandono de cargo, pela indicação precisa do período de ausência intencional do servidor ao serviço superior a 30 (trinta) dias;</w:t>
      </w:r>
    </w:p>
    <w:p w14:paraId="66D10FB0" w14:textId="56034C97" w:rsidR="00C854EC" w:rsidRPr="00AA22D7" w:rsidRDefault="00874AEE" w:rsidP="002F3D8C">
      <w:pPr>
        <w:pStyle w:val="Lei"/>
        <w:numPr>
          <w:ilvl w:val="0"/>
          <w:numId w:val="0"/>
        </w:numPr>
        <w:tabs>
          <w:tab w:val="left" w:pos="851"/>
        </w:tabs>
        <w:spacing w:after="0"/>
        <w:ind w:firstLine="1418"/>
        <w:rPr>
          <w:rFonts w:ascii="Times New Roman" w:hAnsi="Times New Roman"/>
        </w:rPr>
      </w:pPr>
      <w:r w:rsidRPr="00AA22D7">
        <w:rPr>
          <w:rFonts w:ascii="Times New Roman" w:hAnsi="Times New Roman"/>
        </w:rPr>
        <w:t>c)</w:t>
      </w:r>
      <w:r w:rsidR="00C854EC" w:rsidRPr="00AA22D7">
        <w:rPr>
          <w:rFonts w:ascii="Times New Roman" w:hAnsi="Times New Roman"/>
        </w:rPr>
        <w:t xml:space="preserve"> no caso de inassiduidade habitual, pela indicação dos dias de falta ao serviço sem causa justificada, por período igual ou superior a 60 (sessenta) dias interpoladamente, durante o período de 12 (doze) meses</w:t>
      </w:r>
      <w:r w:rsidR="0010297D" w:rsidRPr="00AA22D7">
        <w:rPr>
          <w:rFonts w:ascii="Times New Roman" w:hAnsi="Times New Roman"/>
        </w:rPr>
        <w:t>.</w:t>
      </w:r>
    </w:p>
    <w:p w14:paraId="05311741" w14:textId="035493AE" w:rsidR="00FC7E5A" w:rsidRPr="00AA22D7" w:rsidRDefault="006912E4" w:rsidP="002F3D8C">
      <w:pPr>
        <w:pStyle w:val="Lei"/>
        <w:numPr>
          <w:ilvl w:val="0"/>
          <w:numId w:val="0"/>
        </w:numPr>
        <w:spacing w:after="0"/>
        <w:ind w:firstLine="1418"/>
        <w:rPr>
          <w:rFonts w:ascii="Times New Roman" w:hAnsi="Times New Roman"/>
          <w:color w:val="FF0000"/>
        </w:rPr>
      </w:pPr>
      <w:r w:rsidRPr="00AA22D7">
        <w:rPr>
          <w:rFonts w:ascii="Times New Roman" w:hAnsi="Times New Roman"/>
        </w:rPr>
        <w:t>III -</w:t>
      </w:r>
      <w:r w:rsidR="00FC7E5A" w:rsidRPr="00AA22D7">
        <w:rPr>
          <w:rFonts w:ascii="Times New Roman" w:hAnsi="Times New Roman"/>
        </w:rPr>
        <w:t xml:space="preserve"> </w:t>
      </w:r>
      <w:r w:rsidR="0010297D" w:rsidRPr="00AA22D7">
        <w:rPr>
          <w:rFonts w:ascii="Times New Roman" w:hAnsi="Times New Roman"/>
        </w:rPr>
        <w:t>a</w:t>
      </w:r>
      <w:r w:rsidR="00FC7E5A" w:rsidRPr="00AA22D7">
        <w:rPr>
          <w:rFonts w:ascii="Times New Roman" w:hAnsi="Times New Roman"/>
        </w:rPr>
        <w:t xml:space="preserve"> comissão lavrará, até 10 (dez) dias após a publicação do ato que a constituiu, termo de indiciação em que serão transcritas as informações de </w:t>
      </w:r>
      <w:r w:rsidR="00FC7E5A" w:rsidRPr="00AA22D7">
        <w:rPr>
          <w:rFonts w:ascii="Times New Roman" w:hAnsi="Times New Roman"/>
          <w:color w:val="000000" w:themeColor="text1"/>
        </w:rPr>
        <w:t xml:space="preserve">que trata o </w:t>
      </w:r>
      <w:r w:rsidR="00A96119" w:rsidRPr="00AA22D7">
        <w:rPr>
          <w:rFonts w:ascii="Times New Roman" w:hAnsi="Times New Roman"/>
          <w:color w:val="000000" w:themeColor="text1"/>
        </w:rPr>
        <w:t>inciso II</w:t>
      </w:r>
      <w:r w:rsidR="00FC7E5A" w:rsidRPr="00AA22D7">
        <w:rPr>
          <w:rFonts w:ascii="Times New Roman" w:hAnsi="Times New Roman"/>
        </w:rPr>
        <w:t xml:space="preserve">, bem como </w:t>
      </w:r>
      <w:r w:rsidR="00FC7E5A" w:rsidRPr="00AA22D7">
        <w:rPr>
          <w:rFonts w:ascii="Times New Roman" w:hAnsi="Times New Roman"/>
        </w:rPr>
        <w:lastRenderedPageBreak/>
        <w:t>promoverá a citação pessoal do servidor indiciado para no prazo de 5 (cinco) dias, apresentar defesa escrita</w:t>
      </w:r>
      <w:r w:rsidR="00C854EC" w:rsidRPr="00AA22D7">
        <w:rPr>
          <w:rFonts w:ascii="Times New Roman" w:hAnsi="Times New Roman"/>
        </w:rPr>
        <w:t>.</w:t>
      </w:r>
      <w:r w:rsidR="0010297D" w:rsidRPr="00AA22D7">
        <w:rPr>
          <w:rFonts w:ascii="Times New Roman" w:hAnsi="Times New Roman"/>
        </w:rPr>
        <w:t xml:space="preserve"> </w:t>
      </w:r>
    </w:p>
    <w:p w14:paraId="3B507CFE" w14:textId="2E71232E" w:rsidR="001354B5" w:rsidRPr="00AA22D7" w:rsidRDefault="006912E4" w:rsidP="002F3D8C">
      <w:pPr>
        <w:pStyle w:val="Lei"/>
        <w:numPr>
          <w:ilvl w:val="0"/>
          <w:numId w:val="0"/>
        </w:numPr>
        <w:spacing w:after="0"/>
        <w:ind w:firstLine="1418"/>
        <w:rPr>
          <w:rFonts w:ascii="Times New Roman" w:hAnsi="Times New Roman"/>
          <w:color w:val="000000" w:themeColor="text1"/>
        </w:rPr>
      </w:pPr>
      <w:r w:rsidRPr="00AA22D7">
        <w:rPr>
          <w:rFonts w:ascii="Times New Roman" w:hAnsi="Times New Roman"/>
        </w:rPr>
        <w:t xml:space="preserve">IV </w:t>
      </w:r>
      <w:r w:rsidRPr="00AA22D7">
        <w:rPr>
          <w:rFonts w:ascii="Times New Roman" w:hAnsi="Times New Roman"/>
          <w:color w:val="000000" w:themeColor="text1"/>
        </w:rPr>
        <w:t>-</w:t>
      </w:r>
      <w:r w:rsidR="001354B5" w:rsidRPr="00AA22D7">
        <w:rPr>
          <w:rFonts w:ascii="Times New Roman" w:hAnsi="Times New Roman"/>
          <w:color w:val="000000" w:themeColor="text1"/>
        </w:rPr>
        <w:t xml:space="preserve"> </w:t>
      </w:r>
      <w:proofErr w:type="gramStart"/>
      <w:r w:rsidR="008643EB" w:rsidRPr="00AA22D7">
        <w:rPr>
          <w:rFonts w:ascii="Times New Roman" w:hAnsi="Times New Roman"/>
          <w:color w:val="000000" w:themeColor="text1"/>
        </w:rPr>
        <w:t>n</w:t>
      </w:r>
      <w:r w:rsidR="001354B5" w:rsidRPr="00AA22D7">
        <w:rPr>
          <w:rFonts w:ascii="Times New Roman" w:hAnsi="Times New Roman"/>
          <w:color w:val="000000" w:themeColor="text1"/>
        </w:rPr>
        <w:t>o</w:t>
      </w:r>
      <w:proofErr w:type="gramEnd"/>
      <w:r w:rsidR="001354B5" w:rsidRPr="00AA22D7">
        <w:rPr>
          <w:rFonts w:ascii="Times New Roman" w:hAnsi="Times New Roman"/>
          <w:color w:val="000000" w:themeColor="text1"/>
        </w:rPr>
        <w:t xml:space="preserve"> caso do abandono de cargo, a opção pelo servidor até o último dia de prazo para defesa configurará sua boa-fé, devendo apresentar, juntamente com sua opção, o protocolo do pedido de exonera</w:t>
      </w:r>
      <w:r w:rsidR="008643EB" w:rsidRPr="00AA22D7">
        <w:rPr>
          <w:rFonts w:ascii="Times New Roman" w:hAnsi="Times New Roman"/>
          <w:color w:val="000000" w:themeColor="text1"/>
        </w:rPr>
        <w:t>ção do(s) cargo(s) preterido(s);</w:t>
      </w:r>
    </w:p>
    <w:p w14:paraId="620BCF3A" w14:textId="61692928" w:rsidR="003C4E43" w:rsidRPr="00AA22D7" w:rsidRDefault="006912E4" w:rsidP="002F3D8C">
      <w:pPr>
        <w:pStyle w:val="Lei"/>
        <w:numPr>
          <w:ilvl w:val="0"/>
          <w:numId w:val="0"/>
        </w:numPr>
        <w:spacing w:after="0"/>
        <w:ind w:firstLine="1418"/>
        <w:rPr>
          <w:rFonts w:ascii="Times New Roman" w:hAnsi="Times New Roman"/>
        </w:rPr>
      </w:pPr>
      <w:r w:rsidRPr="00AA22D7">
        <w:rPr>
          <w:rFonts w:ascii="Times New Roman" w:hAnsi="Times New Roman"/>
        </w:rPr>
        <w:t>V -</w:t>
      </w:r>
      <w:r w:rsidR="00FC7E5A" w:rsidRPr="00AA22D7">
        <w:rPr>
          <w:rFonts w:ascii="Times New Roman" w:hAnsi="Times New Roman"/>
        </w:rPr>
        <w:t xml:space="preserve"> </w:t>
      </w:r>
      <w:proofErr w:type="gramStart"/>
      <w:r w:rsidR="008643EB" w:rsidRPr="00AA22D7">
        <w:rPr>
          <w:rFonts w:ascii="Times New Roman" w:hAnsi="Times New Roman"/>
        </w:rPr>
        <w:t>a</w:t>
      </w:r>
      <w:r w:rsidR="00BA519A" w:rsidRPr="00AA22D7">
        <w:rPr>
          <w:rFonts w:ascii="Times New Roman" w:hAnsi="Times New Roman"/>
        </w:rPr>
        <w:t>pós</w:t>
      </w:r>
      <w:proofErr w:type="gramEnd"/>
      <w:r w:rsidR="00BA519A" w:rsidRPr="00AA22D7">
        <w:rPr>
          <w:rFonts w:ascii="Times New Roman" w:hAnsi="Times New Roman"/>
        </w:rPr>
        <w:t xml:space="preserve"> a apresentação da defesa, a comissão elaborará relatório conclusivo quanto à inocência ou à responsabilidade do servidor, em que resumirá as peças principais dos autos, indicará o respectivo dispositivo legal, opinará, </w:t>
      </w:r>
      <w:r w:rsidR="001354B5" w:rsidRPr="00AA22D7">
        <w:rPr>
          <w:rFonts w:ascii="Times New Roman" w:hAnsi="Times New Roman"/>
        </w:rPr>
        <w:t>pela configuração</w:t>
      </w:r>
      <w:r w:rsidR="008F4DBB" w:rsidRPr="00AA22D7">
        <w:rPr>
          <w:rFonts w:ascii="Times New Roman" w:hAnsi="Times New Roman"/>
        </w:rPr>
        <w:t xml:space="preserve"> ou não da infração disciplinar;</w:t>
      </w:r>
    </w:p>
    <w:p w14:paraId="41556219" w14:textId="76E1A8C1" w:rsidR="00FC7E5A" w:rsidRPr="00AA22D7" w:rsidRDefault="006912E4" w:rsidP="002F3D8C">
      <w:pPr>
        <w:pStyle w:val="Lei"/>
        <w:numPr>
          <w:ilvl w:val="0"/>
          <w:numId w:val="0"/>
        </w:numPr>
        <w:spacing w:after="0"/>
        <w:ind w:firstLine="1418"/>
        <w:rPr>
          <w:rFonts w:ascii="Times New Roman" w:hAnsi="Times New Roman"/>
        </w:rPr>
      </w:pPr>
      <w:r w:rsidRPr="00AA22D7">
        <w:rPr>
          <w:rFonts w:ascii="Times New Roman" w:hAnsi="Times New Roman"/>
        </w:rPr>
        <w:t>VI -</w:t>
      </w:r>
      <w:r w:rsidR="00FC7E5A" w:rsidRPr="00AA22D7">
        <w:rPr>
          <w:rFonts w:ascii="Times New Roman" w:hAnsi="Times New Roman"/>
        </w:rPr>
        <w:t xml:space="preserve"> </w:t>
      </w:r>
      <w:proofErr w:type="gramStart"/>
      <w:r w:rsidR="008F4DBB" w:rsidRPr="00AA22D7">
        <w:rPr>
          <w:rFonts w:ascii="Times New Roman" w:hAnsi="Times New Roman"/>
        </w:rPr>
        <w:t>n</w:t>
      </w:r>
      <w:r w:rsidR="00FC7E5A" w:rsidRPr="00AA22D7">
        <w:rPr>
          <w:rFonts w:ascii="Times New Roman" w:hAnsi="Times New Roman"/>
        </w:rPr>
        <w:t>o</w:t>
      </w:r>
      <w:proofErr w:type="gramEnd"/>
      <w:r w:rsidR="00FC7E5A" w:rsidRPr="00AA22D7">
        <w:rPr>
          <w:rFonts w:ascii="Times New Roman" w:hAnsi="Times New Roman"/>
        </w:rPr>
        <w:t xml:space="preserve"> prazo de 5 (cinco) dias, contados do recebimento do processo, a autoridade julgadora proferirá a sua decisão.</w:t>
      </w:r>
    </w:p>
    <w:p w14:paraId="587C2CCE" w14:textId="52A7A249" w:rsidR="00FC7E5A" w:rsidRPr="00AA22D7" w:rsidRDefault="006912E4" w:rsidP="002F3D8C">
      <w:pPr>
        <w:pStyle w:val="Lei"/>
        <w:numPr>
          <w:ilvl w:val="0"/>
          <w:numId w:val="0"/>
        </w:numPr>
        <w:spacing w:after="0"/>
        <w:ind w:firstLine="1418"/>
        <w:rPr>
          <w:rFonts w:ascii="Times New Roman" w:hAnsi="Times New Roman"/>
        </w:rPr>
      </w:pPr>
      <w:r w:rsidRPr="00AA22D7">
        <w:rPr>
          <w:rFonts w:ascii="Times New Roman" w:hAnsi="Times New Roman"/>
        </w:rPr>
        <w:t>VII -</w:t>
      </w:r>
      <w:r w:rsidR="00FC7E5A" w:rsidRPr="00AA22D7">
        <w:rPr>
          <w:rFonts w:ascii="Times New Roman" w:hAnsi="Times New Roman"/>
        </w:rPr>
        <w:t xml:space="preserve"> </w:t>
      </w:r>
      <w:r w:rsidR="008F4DBB" w:rsidRPr="00AA22D7">
        <w:rPr>
          <w:rFonts w:ascii="Times New Roman" w:hAnsi="Times New Roman"/>
        </w:rPr>
        <w:t>c</w:t>
      </w:r>
      <w:r w:rsidR="00FC7E5A" w:rsidRPr="00AA22D7">
        <w:rPr>
          <w:rFonts w:ascii="Times New Roman" w:hAnsi="Times New Roman"/>
        </w:rPr>
        <w:t>aracterizada a acumulação ilegal e provada a má-fé, aplicar-se-á pena de demissão, destituição de cargo em comissão ou cassação de aposentadoria ou disponibilidade em relação a cargos, empregos ou funções públicas em regime de acumulação ilegal, hipótese em que os órgãos ou entidades de vinculação serão comunicados.</w:t>
      </w:r>
    </w:p>
    <w:p w14:paraId="0409B43F" w14:textId="77777777" w:rsidR="008355E6" w:rsidRPr="00AA22D7" w:rsidRDefault="008355E6" w:rsidP="008355E6">
      <w:pPr>
        <w:rPr>
          <w:sz w:val="24"/>
          <w:szCs w:val="24"/>
          <w:lang w:val="pt-BR"/>
        </w:rPr>
      </w:pPr>
    </w:p>
    <w:p w14:paraId="10891F3D" w14:textId="6952B588" w:rsidR="00003562" w:rsidRPr="00BF752C" w:rsidRDefault="008E53ED" w:rsidP="002F3D8C">
      <w:pPr>
        <w:pStyle w:val="Lei"/>
        <w:numPr>
          <w:ilvl w:val="0"/>
          <w:numId w:val="0"/>
        </w:numPr>
        <w:spacing w:after="0"/>
        <w:ind w:firstLine="1418"/>
        <w:rPr>
          <w:rFonts w:ascii="Times New Roman" w:eastAsia="Arial" w:hAnsi="Times New Roman"/>
        </w:rPr>
      </w:pPr>
      <w:r w:rsidRPr="00BF752C">
        <w:rPr>
          <w:rFonts w:ascii="Times New Roman" w:eastAsia="Arial" w:hAnsi="Times New Roman"/>
          <w:b/>
        </w:rPr>
        <w:t>Art. 186-E.</w:t>
      </w:r>
      <w:r w:rsidRPr="00BF752C">
        <w:rPr>
          <w:rFonts w:ascii="Times New Roman" w:eastAsia="Arial" w:hAnsi="Times New Roman"/>
        </w:rPr>
        <w:t xml:space="preserve"> </w:t>
      </w:r>
      <w:r w:rsidR="00003562" w:rsidRPr="00BF752C">
        <w:rPr>
          <w:rFonts w:ascii="Times New Roman" w:eastAsia="Arial" w:hAnsi="Times New Roman"/>
        </w:rPr>
        <w:t xml:space="preserve">O indiciamento </w:t>
      </w:r>
      <w:r w:rsidR="003005E0" w:rsidRPr="00BF752C">
        <w:rPr>
          <w:rFonts w:ascii="Times New Roman" w:eastAsia="Arial" w:hAnsi="Times New Roman"/>
        </w:rPr>
        <w:t>é ato forma</w:t>
      </w:r>
      <w:r w:rsidR="00093D19" w:rsidRPr="00BF752C">
        <w:rPr>
          <w:rFonts w:ascii="Times New Roman" w:eastAsia="Arial" w:hAnsi="Times New Roman"/>
        </w:rPr>
        <w:t xml:space="preserve">l e </w:t>
      </w:r>
      <w:r w:rsidR="00003562" w:rsidRPr="00BF752C">
        <w:rPr>
          <w:rFonts w:ascii="Times New Roman" w:eastAsia="Arial" w:hAnsi="Times New Roman"/>
        </w:rPr>
        <w:t xml:space="preserve">consiste na delimitação dos fatos </w:t>
      </w:r>
      <w:r w:rsidR="00093D19" w:rsidRPr="00BF752C">
        <w:rPr>
          <w:rFonts w:ascii="Times New Roman" w:eastAsia="Arial" w:hAnsi="Times New Roman"/>
        </w:rPr>
        <w:t>com base nas</w:t>
      </w:r>
      <w:r w:rsidR="00003562" w:rsidRPr="00BF752C">
        <w:rPr>
          <w:rFonts w:ascii="Times New Roman" w:eastAsia="Arial" w:hAnsi="Times New Roman"/>
        </w:rPr>
        <w:t xml:space="preserve"> </w:t>
      </w:r>
      <w:r w:rsidR="00093D19" w:rsidRPr="00BF752C">
        <w:rPr>
          <w:rFonts w:ascii="Times New Roman" w:eastAsia="Arial" w:hAnsi="Times New Roman"/>
        </w:rPr>
        <w:t xml:space="preserve">evidências </w:t>
      </w:r>
      <w:r w:rsidR="00003562" w:rsidRPr="00BF752C">
        <w:rPr>
          <w:rFonts w:ascii="Times New Roman" w:eastAsia="Arial" w:hAnsi="Times New Roman"/>
        </w:rPr>
        <w:t xml:space="preserve">produzidas, bem como na </w:t>
      </w:r>
      <w:r w:rsidR="00093D19" w:rsidRPr="00BF752C">
        <w:rPr>
          <w:rFonts w:ascii="Times New Roman" w:eastAsia="Arial" w:hAnsi="Times New Roman"/>
        </w:rPr>
        <w:t>tipificação</w:t>
      </w:r>
      <w:r w:rsidR="00003562" w:rsidRPr="00BF752C">
        <w:rPr>
          <w:rFonts w:ascii="Times New Roman" w:eastAsia="Arial" w:hAnsi="Times New Roman"/>
        </w:rPr>
        <w:t xml:space="preserve"> da infração disciplinar imputada ao servidor</w:t>
      </w:r>
      <w:r w:rsidR="00093D19" w:rsidRPr="00BF752C">
        <w:rPr>
          <w:rFonts w:ascii="Times New Roman" w:eastAsia="Arial" w:hAnsi="Times New Roman"/>
        </w:rPr>
        <w:t>.</w:t>
      </w:r>
    </w:p>
    <w:p w14:paraId="0831E694" w14:textId="77777777" w:rsidR="0059268C" w:rsidRPr="00BF752C" w:rsidRDefault="0059268C" w:rsidP="002F3D8C">
      <w:pPr>
        <w:ind w:firstLine="1418"/>
        <w:rPr>
          <w:rFonts w:eastAsia="Arial"/>
          <w:sz w:val="24"/>
          <w:szCs w:val="24"/>
          <w:lang w:val="pt-BR"/>
        </w:rPr>
      </w:pPr>
    </w:p>
    <w:p w14:paraId="77800EA5" w14:textId="355B81F1" w:rsidR="00003562" w:rsidRPr="00BF752C" w:rsidRDefault="00093D19" w:rsidP="002F3D8C">
      <w:pPr>
        <w:pStyle w:val="Lei"/>
        <w:numPr>
          <w:ilvl w:val="0"/>
          <w:numId w:val="0"/>
        </w:numPr>
        <w:spacing w:after="0"/>
        <w:ind w:firstLine="1418"/>
        <w:rPr>
          <w:rFonts w:ascii="Times New Roman" w:eastAsia="Arial" w:hAnsi="Times New Roman"/>
        </w:rPr>
      </w:pPr>
      <w:r w:rsidRPr="00BF752C">
        <w:rPr>
          <w:rFonts w:ascii="Times New Roman" w:eastAsia="Arial" w:hAnsi="Times New Roman"/>
        </w:rPr>
        <w:t>§</w:t>
      </w:r>
      <w:r w:rsidR="008E53ED" w:rsidRPr="00BF752C">
        <w:rPr>
          <w:rFonts w:ascii="Times New Roman" w:eastAsia="Arial" w:hAnsi="Times New Roman"/>
        </w:rPr>
        <w:t>1</w:t>
      </w:r>
      <w:r w:rsidRPr="00BF752C">
        <w:rPr>
          <w:rFonts w:ascii="Times New Roman" w:eastAsia="Arial" w:hAnsi="Times New Roman"/>
        </w:rPr>
        <w:t xml:space="preserve">° </w:t>
      </w:r>
      <w:r w:rsidR="00003562" w:rsidRPr="00BF752C">
        <w:rPr>
          <w:rFonts w:ascii="Times New Roman" w:eastAsia="Arial" w:hAnsi="Times New Roman"/>
        </w:rPr>
        <w:t xml:space="preserve">Não cabe o indiciamento do servidor se, com as </w:t>
      </w:r>
      <w:r w:rsidR="006060A4" w:rsidRPr="00BF752C">
        <w:rPr>
          <w:rFonts w:ascii="Times New Roman" w:eastAsia="Arial" w:hAnsi="Times New Roman"/>
        </w:rPr>
        <w:t>provas</w:t>
      </w:r>
      <w:r w:rsidRPr="00BF752C">
        <w:rPr>
          <w:rFonts w:ascii="Times New Roman" w:eastAsia="Arial" w:hAnsi="Times New Roman"/>
        </w:rPr>
        <w:t xml:space="preserve"> </w:t>
      </w:r>
      <w:r w:rsidR="00003562" w:rsidRPr="00BF752C">
        <w:rPr>
          <w:rFonts w:ascii="Times New Roman" w:eastAsia="Arial" w:hAnsi="Times New Roman"/>
        </w:rPr>
        <w:t xml:space="preserve">colhidas, </w:t>
      </w:r>
      <w:r w:rsidR="00D56DA4" w:rsidRPr="00BF752C">
        <w:rPr>
          <w:rFonts w:ascii="Times New Roman" w:eastAsia="Arial" w:hAnsi="Times New Roman"/>
        </w:rPr>
        <w:t xml:space="preserve">a comissão processante evidenciar </w:t>
      </w:r>
      <w:r w:rsidR="00003562" w:rsidRPr="00BF752C">
        <w:rPr>
          <w:rFonts w:ascii="Times New Roman" w:eastAsia="Arial" w:hAnsi="Times New Roman"/>
        </w:rPr>
        <w:t>que:</w:t>
      </w:r>
    </w:p>
    <w:p w14:paraId="3147434F" w14:textId="77777777" w:rsidR="008F4DBB" w:rsidRPr="00BF752C" w:rsidRDefault="008F4DBB" w:rsidP="008F4DBB">
      <w:pPr>
        <w:rPr>
          <w:rFonts w:eastAsia="Arial"/>
          <w:sz w:val="24"/>
          <w:szCs w:val="24"/>
          <w:lang w:val="pt-BR"/>
        </w:rPr>
      </w:pPr>
    </w:p>
    <w:p w14:paraId="06BEC595" w14:textId="739E1378" w:rsidR="00003562" w:rsidRPr="00BF752C" w:rsidRDefault="006060A4" w:rsidP="00663813">
      <w:pPr>
        <w:pStyle w:val="inciso"/>
        <w:rPr>
          <w:color w:val="auto"/>
        </w:rPr>
      </w:pPr>
      <w:r w:rsidRPr="00BF752C">
        <w:rPr>
          <w:color w:val="auto"/>
        </w:rPr>
        <w:t xml:space="preserve">I - </w:t>
      </w:r>
      <w:proofErr w:type="gramStart"/>
      <w:r w:rsidR="00D56DA4" w:rsidRPr="00BF752C">
        <w:rPr>
          <w:color w:val="auto"/>
        </w:rPr>
        <w:t>os</w:t>
      </w:r>
      <w:proofErr w:type="gramEnd"/>
      <w:r w:rsidR="00D56DA4" w:rsidRPr="00BF752C">
        <w:rPr>
          <w:color w:val="auto"/>
        </w:rPr>
        <w:t xml:space="preserve"> fatos ou a conduta do servidor acusado não configurar</w:t>
      </w:r>
      <w:r w:rsidR="00003562" w:rsidRPr="00BF752C">
        <w:rPr>
          <w:color w:val="auto"/>
        </w:rPr>
        <w:t xml:space="preserve"> infração disciplinar;</w:t>
      </w:r>
    </w:p>
    <w:p w14:paraId="5FAE9F7F" w14:textId="1F7D1F7E" w:rsidR="00003562" w:rsidRPr="00BF752C" w:rsidRDefault="006060A4" w:rsidP="00663813">
      <w:pPr>
        <w:pStyle w:val="inciso"/>
        <w:rPr>
          <w:color w:val="auto"/>
        </w:rPr>
      </w:pPr>
      <w:r w:rsidRPr="00BF752C">
        <w:rPr>
          <w:color w:val="auto"/>
        </w:rPr>
        <w:t xml:space="preserve">II - </w:t>
      </w:r>
      <w:proofErr w:type="gramStart"/>
      <w:r w:rsidR="00003562" w:rsidRPr="00BF752C">
        <w:rPr>
          <w:color w:val="auto"/>
        </w:rPr>
        <w:t>o</w:t>
      </w:r>
      <w:proofErr w:type="gramEnd"/>
      <w:r w:rsidR="00003562" w:rsidRPr="00BF752C">
        <w:rPr>
          <w:color w:val="auto"/>
        </w:rPr>
        <w:t xml:space="preserve"> servidor acusado não foi o autor da infração disciplinar;</w:t>
      </w:r>
    </w:p>
    <w:p w14:paraId="4929B815" w14:textId="1986615F" w:rsidR="00003562" w:rsidRPr="00BF752C" w:rsidRDefault="006060A4" w:rsidP="00663813">
      <w:pPr>
        <w:pStyle w:val="inciso"/>
        <w:rPr>
          <w:color w:val="auto"/>
        </w:rPr>
      </w:pPr>
      <w:r w:rsidRPr="00BF752C">
        <w:rPr>
          <w:color w:val="auto"/>
        </w:rPr>
        <w:t xml:space="preserve">III - </w:t>
      </w:r>
      <w:r w:rsidR="00003562" w:rsidRPr="00BF752C">
        <w:rPr>
          <w:color w:val="auto"/>
        </w:rPr>
        <w:t>a punibilidade esteja extinta.</w:t>
      </w:r>
    </w:p>
    <w:p w14:paraId="53523754" w14:textId="77777777" w:rsidR="0020528B" w:rsidRPr="00BF752C" w:rsidRDefault="0020528B" w:rsidP="002F3D8C">
      <w:pPr>
        <w:ind w:firstLine="1418"/>
        <w:rPr>
          <w:rFonts w:eastAsia="Arial"/>
          <w:sz w:val="24"/>
          <w:szCs w:val="24"/>
          <w:lang w:val="pt-BR"/>
        </w:rPr>
      </w:pPr>
    </w:p>
    <w:p w14:paraId="6048BD6E" w14:textId="723A76C8" w:rsidR="0020528B" w:rsidRPr="00BF752C" w:rsidRDefault="00D56DA4" w:rsidP="002F3D8C">
      <w:pPr>
        <w:pStyle w:val="Lei"/>
        <w:numPr>
          <w:ilvl w:val="0"/>
          <w:numId w:val="0"/>
        </w:numPr>
        <w:spacing w:after="0"/>
        <w:ind w:firstLine="1418"/>
        <w:rPr>
          <w:rFonts w:ascii="Times New Roman" w:eastAsia="Arial" w:hAnsi="Times New Roman"/>
        </w:rPr>
      </w:pPr>
      <w:r w:rsidRPr="00BF752C">
        <w:rPr>
          <w:rFonts w:ascii="Times New Roman" w:eastAsia="Arial" w:hAnsi="Times New Roman"/>
        </w:rPr>
        <w:t>§</w:t>
      </w:r>
      <w:r w:rsidR="008E53ED" w:rsidRPr="00BF752C">
        <w:rPr>
          <w:rFonts w:ascii="Times New Roman" w:eastAsia="Arial" w:hAnsi="Times New Roman"/>
        </w:rPr>
        <w:t>2</w:t>
      </w:r>
      <w:r w:rsidRPr="00BF752C">
        <w:rPr>
          <w:rFonts w:ascii="Times New Roman" w:eastAsia="Arial" w:hAnsi="Times New Roman"/>
        </w:rPr>
        <w:t xml:space="preserve">° </w:t>
      </w:r>
      <w:r w:rsidR="00003562" w:rsidRPr="00BF752C">
        <w:rPr>
          <w:rFonts w:ascii="Times New Roman" w:eastAsia="Arial" w:hAnsi="Times New Roman"/>
        </w:rPr>
        <w:t>Ocorrendo a hipótese do parágrafo anterior, a comissão processante deve elaborar o seu relatório, concluindo pelo arquivamento do processo administrativo disciplinar.</w:t>
      </w:r>
    </w:p>
    <w:p w14:paraId="6087DB83" w14:textId="142165BD" w:rsidR="00003562" w:rsidRPr="00BF752C" w:rsidRDefault="00003562" w:rsidP="002F3D8C">
      <w:pPr>
        <w:pStyle w:val="Lei"/>
        <w:numPr>
          <w:ilvl w:val="0"/>
          <w:numId w:val="0"/>
        </w:numPr>
        <w:spacing w:after="0"/>
        <w:ind w:firstLine="1418"/>
        <w:rPr>
          <w:rFonts w:ascii="Times New Roman" w:eastAsia="Arial" w:hAnsi="Times New Roman"/>
        </w:rPr>
      </w:pPr>
      <w:r w:rsidRPr="00BF752C">
        <w:rPr>
          <w:rFonts w:ascii="Times New Roman" w:eastAsia="Arial" w:hAnsi="Times New Roman"/>
        </w:rPr>
        <w:t xml:space="preserve"> </w:t>
      </w:r>
    </w:p>
    <w:p w14:paraId="61A5A539" w14:textId="568ACFAF" w:rsidR="00535AE6" w:rsidRPr="00AA22D7" w:rsidRDefault="008E53ED" w:rsidP="002F3D8C">
      <w:pPr>
        <w:pStyle w:val="artapartirdo162"/>
        <w:numPr>
          <w:ilvl w:val="0"/>
          <w:numId w:val="0"/>
        </w:numPr>
        <w:spacing w:after="0"/>
        <w:ind w:firstLine="1418"/>
        <w:rPr>
          <w:rFonts w:ascii="Times New Roman" w:hAnsi="Times New Roman" w:cs="Times New Roman"/>
          <w:color w:val="auto"/>
        </w:rPr>
      </w:pPr>
      <w:r w:rsidRPr="00BF752C">
        <w:rPr>
          <w:rFonts w:ascii="Times New Roman" w:hAnsi="Times New Roman" w:cs="Times New Roman"/>
          <w:color w:val="auto"/>
        </w:rPr>
        <w:t>§3</w:t>
      </w:r>
      <w:r w:rsidR="006912E4" w:rsidRPr="00BF752C">
        <w:rPr>
          <w:rFonts w:ascii="Times New Roman" w:hAnsi="Times New Roman" w:cs="Times New Roman"/>
          <w:color w:val="auto"/>
        </w:rPr>
        <w:t>º</w:t>
      </w:r>
      <w:r w:rsidR="00617EE0" w:rsidRPr="00BF752C">
        <w:rPr>
          <w:rFonts w:ascii="Times New Roman" w:hAnsi="Times New Roman" w:cs="Times New Roman"/>
          <w:color w:val="auto"/>
        </w:rPr>
        <w:t xml:space="preserve"> </w:t>
      </w:r>
      <w:r w:rsidR="006D5FB6" w:rsidRPr="00AA22D7">
        <w:rPr>
          <w:rFonts w:ascii="Times New Roman" w:hAnsi="Times New Roman" w:cs="Times New Roman"/>
          <w:color w:val="auto"/>
        </w:rPr>
        <w:t>A comissão processante deve remeter à autoridade instauradora os autos do processo administrativo disciplinar, com o respectivo relatório</w:t>
      </w:r>
      <w:r w:rsidR="004B57DE" w:rsidRPr="00AA22D7">
        <w:rPr>
          <w:rFonts w:ascii="Times New Roman" w:hAnsi="Times New Roman" w:cs="Times New Roman"/>
          <w:color w:val="auto"/>
        </w:rPr>
        <w:t xml:space="preserve"> e parecer jurídico</w:t>
      </w:r>
      <w:r w:rsidR="006071E7" w:rsidRPr="00AA22D7">
        <w:rPr>
          <w:rFonts w:ascii="Times New Roman" w:hAnsi="Times New Roman" w:cs="Times New Roman"/>
          <w:color w:val="auto"/>
        </w:rPr>
        <w:t>.</w:t>
      </w:r>
    </w:p>
    <w:p w14:paraId="0C769439" w14:textId="77777777" w:rsidR="009D32FB" w:rsidRPr="00BF752C" w:rsidRDefault="009D32FB" w:rsidP="002F3D8C">
      <w:pPr>
        <w:pStyle w:val="artapartirdo162"/>
        <w:numPr>
          <w:ilvl w:val="0"/>
          <w:numId w:val="0"/>
        </w:numPr>
        <w:spacing w:after="0"/>
        <w:ind w:firstLine="1418"/>
        <w:rPr>
          <w:rFonts w:ascii="Times New Roman" w:hAnsi="Times New Roman" w:cs="Times New Roman"/>
          <w:color w:val="auto"/>
        </w:rPr>
      </w:pPr>
    </w:p>
    <w:p w14:paraId="52CFE8F4" w14:textId="0D755536" w:rsidR="00161123" w:rsidRPr="00AA22D7" w:rsidRDefault="00161123"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186-</w:t>
      </w:r>
      <w:r w:rsidR="008E53ED" w:rsidRPr="00AA22D7">
        <w:rPr>
          <w:rFonts w:ascii="Times New Roman" w:hAnsi="Times New Roman" w:cs="Times New Roman"/>
          <w:b/>
          <w:bCs/>
          <w:color w:val="auto"/>
        </w:rPr>
        <w:t xml:space="preserve"> F</w:t>
      </w:r>
      <w:r w:rsidR="0020528B" w:rsidRPr="00AA22D7">
        <w:rPr>
          <w:rFonts w:ascii="Times New Roman" w:hAnsi="Times New Roman" w:cs="Times New Roman"/>
          <w:b/>
          <w:bCs/>
          <w:color w:val="auto"/>
        </w:rPr>
        <w:t>.</w:t>
      </w:r>
      <w:r w:rsidRPr="00AA22D7">
        <w:rPr>
          <w:rFonts w:ascii="Times New Roman" w:hAnsi="Times New Roman" w:cs="Times New Roman"/>
          <w:b/>
          <w:bCs/>
          <w:color w:val="auto"/>
        </w:rPr>
        <w:t xml:space="preserve"> </w:t>
      </w:r>
      <w:r w:rsidRPr="00AA22D7">
        <w:rPr>
          <w:rStyle w:val="normalChar"/>
          <w:rFonts w:ascii="Times New Roman" w:hAnsi="Times New Roman" w:cs="Times New Roman"/>
          <w:color w:val="auto"/>
        </w:rPr>
        <w:t>O processo administrativo disciplinar deverá ser concluído nos seguintes prazos, contados da data da instauração</w:t>
      </w:r>
      <w:r w:rsidRPr="00AA22D7">
        <w:rPr>
          <w:rFonts w:ascii="Times New Roman" w:hAnsi="Times New Roman" w:cs="Times New Roman"/>
          <w:color w:val="auto"/>
        </w:rPr>
        <w:t>:</w:t>
      </w:r>
    </w:p>
    <w:p w14:paraId="6662194A" w14:textId="77777777" w:rsidR="008F4DBB" w:rsidRPr="00AA22D7" w:rsidRDefault="008F4DBB" w:rsidP="008F4DBB">
      <w:pPr>
        <w:pStyle w:val="SemEspaamento"/>
        <w:rPr>
          <w:sz w:val="24"/>
          <w:szCs w:val="24"/>
          <w:lang w:val="pt-BR"/>
        </w:rPr>
      </w:pPr>
    </w:p>
    <w:p w14:paraId="0D28A958" w14:textId="5DA71BFA" w:rsidR="00161123" w:rsidRPr="00AA22D7" w:rsidRDefault="00161123" w:rsidP="00663813">
      <w:pPr>
        <w:pStyle w:val="inciso"/>
      </w:pPr>
      <w:r w:rsidRPr="00AA22D7">
        <w:t>I - 90 (</w:t>
      </w:r>
      <w:r w:rsidR="008E53ED" w:rsidRPr="00AA22D7">
        <w:t>noventa</w:t>
      </w:r>
      <w:r w:rsidRPr="00AA22D7">
        <w:t>) dias, quando adotado o rito ordinário;</w:t>
      </w:r>
    </w:p>
    <w:p w14:paraId="59D3401B" w14:textId="11D1D4FD" w:rsidR="00161123" w:rsidRPr="00AA22D7" w:rsidRDefault="00161123" w:rsidP="00663813">
      <w:pPr>
        <w:pStyle w:val="inciso"/>
      </w:pPr>
      <w:r w:rsidRPr="00AA22D7">
        <w:t>II - 45 (quarenta e cinco) dias, quando adotado o rito sumário</w:t>
      </w:r>
      <w:r w:rsidR="00F65EEA" w:rsidRPr="00AA22D7">
        <w:t>;</w:t>
      </w:r>
    </w:p>
    <w:p w14:paraId="2E00C922" w14:textId="61980086" w:rsidR="00F65EEA" w:rsidRPr="00AA22D7" w:rsidRDefault="00F65EEA" w:rsidP="002F3D8C">
      <w:pPr>
        <w:ind w:firstLine="1418"/>
        <w:rPr>
          <w:sz w:val="24"/>
          <w:szCs w:val="24"/>
          <w:lang w:val="pt-BR"/>
        </w:rPr>
      </w:pPr>
      <w:r w:rsidRPr="00AA22D7">
        <w:rPr>
          <w:sz w:val="24"/>
          <w:szCs w:val="24"/>
          <w:lang w:val="pt-BR"/>
        </w:rPr>
        <w:t>III - 30 (trinta) dias, quando adotado o rito sumaríssimo.</w:t>
      </w:r>
    </w:p>
    <w:p w14:paraId="1F58ED2C" w14:textId="77777777" w:rsidR="0020528B" w:rsidRPr="00AA22D7" w:rsidRDefault="0020528B" w:rsidP="002F3D8C">
      <w:pPr>
        <w:ind w:firstLine="1418"/>
        <w:rPr>
          <w:sz w:val="24"/>
          <w:szCs w:val="24"/>
          <w:lang w:val="pt-BR"/>
        </w:rPr>
      </w:pPr>
    </w:p>
    <w:p w14:paraId="39C407CA" w14:textId="77777777" w:rsidR="00161123" w:rsidRPr="00AA22D7" w:rsidRDefault="00161123" w:rsidP="002F3D8C">
      <w:pPr>
        <w:ind w:firstLine="1418"/>
        <w:jc w:val="both"/>
        <w:textAlignment w:val="baseline"/>
        <w:rPr>
          <w:rFonts w:eastAsia="Arial"/>
          <w:strike/>
          <w:sz w:val="24"/>
          <w:szCs w:val="24"/>
          <w:lang w:val="pt-BR"/>
        </w:rPr>
      </w:pPr>
      <w:r w:rsidRPr="00AA22D7">
        <w:rPr>
          <w:rFonts w:eastAsia="Arial"/>
          <w:b/>
          <w:bCs/>
          <w:sz w:val="24"/>
          <w:szCs w:val="24"/>
          <w:lang w:val="pt-BR"/>
        </w:rPr>
        <w:t>Parágrafo único.</w:t>
      </w:r>
      <w:r w:rsidRPr="00AA22D7">
        <w:rPr>
          <w:rFonts w:eastAsia="Arial"/>
          <w:sz w:val="24"/>
          <w:szCs w:val="24"/>
          <w:lang w:val="pt-BR"/>
        </w:rPr>
        <w:t xml:space="preserve"> Na impossibilidade de conclusão dos trabalhos nos prazos fixados nos incisos deste artigo, a comissão processante deverá comunicar o fato à autoridade instauradora para que ela adote as providências cabíveis, inclusive quanto à concessão de prazo adicional para o término da instrução processual.</w:t>
      </w:r>
    </w:p>
    <w:p w14:paraId="2E3C3371" w14:textId="77777777" w:rsidR="00161123" w:rsidRPr="00AA22D7" w:rsidRDefault="00161123" w:rsidP="008F4DBB">
      <w:pPr>
        <w:pStyle w:val="art162"/>
        <w:numPr>
          <w:ilvl w:val="0"/>
          <w:numId w:val="0"/>
        </w:numPr>
        <w:tabs>
          <w:tab w:val="clear" w:pos="1276"/>
        </w:tabs>
        <w:spacing w:after="0"/>
        <w:jc w:val="center"/>
        <w:rPr>
          <w:rFonts w:ascii="Times New Roman" w:hAnsi="Times New Roman" w:cs="Times New Roman"/>
        </w:rPr>
      </w:pPr>
    </w:p>
    <w:p w14:paraId="2AC06FC6" w14:textId="77777777" w:rsidR="00535AE6" w:rsidRPr="00AA22D7" w:rsidRDefault="006D5FB6" w:rsidP="008F4DBB">
      <w:pPr>
        <w:jc w:val="center"/>
        <w:textAlignment w:val="baseline"/>
        <w:rPr>
          <w:rFonts w:eastAsia="Arial"/>
          <w:b/>
          <w:bCs/>
          <w:spacing w:val="13"/>
          <w:sz w:val="24"/>
          <w:szCs w:val="24"/>
          <w:lang w:val="pt-BR"/>
        </w:rPr>
      </w:pPr>
      <w:r w:rsidRPr="00AA22D7">
        <w:rPr>
          <w:rFonts w:eastAsia="Arial"/>
          <w:b/>
          <w:bCs/>
          <w:spacing w:val="13"/>
          <w:sz w:val="24"/>
          <w:szCs w:val="24"/>
          <w:lang w:val="pt-BR"/>
        </w:rPr>
        <w:t>Seção IV</w:t>
      </w:r>
    </w:p>
    <w:p w14:paraId="338CC045" w14:textId="1588BCD7" w:rsidR="00535AE6" w:rsidRPr="00AA22D7" w:rsidRDefault="006D5FB6" w:rsidP="008F4DBB">
      <w:pPr>
        <w:jc w:val="center"/>
        <w:textAlignment w:val="baseline"/>
        <w:rPr>
          <w:rFonts w:eastAsia="Arial"/>
          <w:b/>
          <w:bCs/>
          <w:sz w:val="24"/>
          <w:szCs w:val="24"/>
          <w:lang w:val="pt-BR"/>
        </w:rPr>
      </w:pPr>
      <w:r w:rsidRPr="00AA22D7">
        <w:rPr>
          <w:rFonts w:eastAsia="Arial"/>
          <w:b/>
          <w:bCs/>
          <w:sz w:val="24"/>
          <w:szCs w:val="24"/>
          <w:lang w:val="pt-BR"/>
        </w:rPr>
        <w:t>Dos atos e termos processuais</w:t>
      </w:r>
    </w:p>
    <w:p w14:paraId="39C14093" w14:textId="77777777" w:rsidR="009D32FB" w:rsidRPr="00AA22D7" w:rsidRDefault="009D32FB" w:rsidP="002F3D8C">
      <w:pPr>
        <w:ind w:firstLine="1418"/>
        <w:jc w:val="center"/>
        <w:textAlignment w:val="baseline"/>
        <w:rPr>
          <w:rFonts w:eastAsia="Arial"/>
          <w:b/>
          <w:bCs/>
          <w:sz w:val="24"/>
          <w:szCs w:val="24"/>
          <w:lang w:val="pt-BR"/>
        </w:rPr>
      </w:pPr>
    </w:p>
    <w:p w14:paraId="39B8D987" w14:textId="318F7851" w:rsidR="00535AE6" w:rsidRPr="00AA22D7" w:rsidRDefault="00617EE0"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lastRenderedPageBreak/>
        <w:t>Art. 1</w:t>
      </w:r>
      <w:r w:rsidR="000D26E7" w:rsidRPr="00AA22D7">
        <w:rPr>
          <w:rFonts w:ascii="Times New Roman" w:hAnsi="Times New Roman" w:cs="Times New Roman"/>
          <w:b/>
          <w:bCs/>
          <w:color w:val="auto"/>
        </w:rPr>
        <w:t>8</w:t>
      </w:r>
      <w:r w:rsidRPr="00AA22D7">
        <w:rPr>
          <w:rFonts w:ascii="Times New Roman" w:hAnsi="Times New Roman" w:cs="Times New Roman"/>
          <w:b/>
          <w:bCs/>
          <w:color w:val="auto"/>
        </w:rPr>
        <w:t>7</w:t>
      </w:r>
      <w:r w:rsidR="0020528B" w:rsidRPr="00AA22D7">
        <w:rPr>
          <w:rFonts w:ascii="Times New Roman" w:hAnsi="Times New Roman" w:cs="Times New Roman"/>
          <w:b/>
          <w:bCs/>
          <w:color w:val="auto"/>
        </w:rPr>
        <w:t>.</w:t>
      </w:r>
      <w:r w:rsidRPr="00AA22D7">
        <w:rPr>
          <w:rFonts w:ascii="Times New Roman" w:hAnsi="Times New Roman" w:cs="Times New Roman"/>
          <w:b/>
          <w:bCs/>
          <w:color w:val="auto"/>
        </w:rPr>
        <w:t xml:space="preserve"> </w:t>
      </w:r>
      <w:r w:rsidR="006D5FB6" w:rsidRPr="00AA22D7">
        <w:rPr>
          <w:rFonts w:ascii="Times New Roman" w:hAnsi="Times New Roman" w:cs="Times New Roman"/>
          <w:color w:val="auto"/>
        </w:rPr>
        <w:t>Os atos e termos do processo administrativo disciplinar não dependem de forma determinada, senão quando a lei expressamente o exigir, reputando-se válidos os que, realizados de outro modo, preencham sua finalidade essencial e não prejudiquem a defesa.</w:t>
      </w:r>
    </w:p>
    <w:p w14:paraId="66BED4BD" w14:textId="77777777" w:rsidR="009D32FB" w:rsidRPr="00AA22D7" w:rsidRDefault="009D32FB" w:rsidP="002F3D8C">
      <w:pPr>
        <w:pStyle w:val="Normal1"/>
        <w:spacing w:after="0"/>
        <w:ind w:firstLine="1418"/>
        <w:rPr>
          <w:rFonts w:ascii="Times New Roman" w:hAnsi="Times New Roman" w:cs="Times New Roman"/>
          <w:b/>
          <w:bCs/>
          <w:color w:val="auto"/>
        </w:rPr>
      </w:pPr>
    </w:p>
    <w:p w14:paraId="411EEF4C" w14:textId="68079244" w:rsidR="005F52FC" w:rsidRPr="00AA22D7" w:rsidRDefault="0003755B" w:rsidP="002F3D8C">
      <w:pPr>
        <w:pStyle w:val="Normal1"/>
        <w:spacing w:after="0"/>
        <w:ind w:firstLine="1418"/>
        <w:rPr>
          <w:rFonts w:ascii="Times New Roman" w:hAnsi="Times New Roman" w:cs="Times New Roman"/>
          <w:color w:val="000000" w:themeColor="text1"/>
        </w:rPr>
      </w:pPr>
      <w:r w:rsidRPr="00AA22D7">
        <w:rPr>
          <w:rFonts w:ascii="Times New Roman" w:hAnsi="Times New Roman" w:cs="Times New Roman"/>
          <w:b/>
          <w:bCs/>
          <w:color w:val="000000" w:themeColor="text1"/>
        </w:rPr>
        <w:t>Art. 187-A</w:t>
      </w:r>
      <w:r w:rsidR="0020528B" w:rsidRPr="00AA22D7">
        <w:rPr>
          <w:rFonts w:ascii="Times New Roman" w:hAnsi="Times New Roman" w:cs="Times New Roman"/>
          <w:b/>
          <w:bCs/>
          <w:color w:val="000000" w:themeColor="text1"/>
        </w:rPr>
        <w:t>.</w:t>
      </w:r>
      <w:r w:rsidR="005F52FC" w:rsidRPr="00AA22D7">
        <w:rPr>
          <w:rFonts w:ascii="Times New Roman" w:hAnsi="Times New Roman" w:cs="Times New Roman"/>
          <w:color w:val="000000" w:themeColor="text1"/>
        </w:rPr>
        <w:t xml:space="preserve"> As </w:t>
      </w:r>
      <w:r w:rsidRPr="00AA22D7">
        <w:rPr>
          <w:rFonts w:ascii="Times New Roman" w:hAnsi="Times New Roman" w:cs="Times New Roman"/>
          <w:color w:val="000000" w:themeColor="text1"/>
        </w:rPr>
        <w:t xml:space="preserve">notificações, citações, intimações, requerimentos e outros, </w:t>
      </w:r>
      <w:r w:rsidR="005F52FC" w:rsidRPr="00AA22D7">
        <w:rPr>
          <w:rFonts w:ascii="Times New Roman" w:hAnsi="Times New Roman" w:cs="Times New Roman"/>
          <w:color w:val="000000" w:themeColor="text1"/>
        </w:rPr>
        <w:t>referentes aos processos administrativos disciplinares</w:t>
      </w:r>
      <w:r w:rsidRPr="00AA22D7">
        <w:rPr>
          <w:rFonts w:ascii="Times New Roman" w:hAnsi="Times New Roman" w:cs="Times New Roman"/>
          <w:color w:val="000000" w:themeColor="text1"/>
        </w:rPr>
        <w:t>,</w:t>
      </w:r>
      <w:r w:rsidR="005F52FC" w:rsidRPr="00AA22D7">
        <w:rPr>
          <w:rFonts w:ascii="Times New Roman" w:hAnsi="Times New Roman" w:cs="Times New Roman"/>
          <w:color w:val="000000" w:themeColor="text1"/>
        </w:rPr>
        <w:t xml:space="preserve"> podem ser efetuadas por meio de correio eletrônico institucional, aplicativos de mensagens instantâneas ou recursos tecnológicos similares, podendo serem utilizados para a realização de qualquer ato de comunicação processual</w:t>
      </w:r>
      <w:r w:rsidR="0079682D" w:rsidRPr="00AA22D7">
        <w:rPr>
          <w:rFonts w:ascii="Times New Roman" w:hAnsi="Times New Roman" w:cs="Times New Roman"/>
          <w:color w:val="000000" w:themeColor="text1"/>
        </w:rPr>
        <w:t>.</w:t>
      </w:r>
    </w:p>
    <w:p w14:paraId="09404A79" w14:textId="77777777" w:rsidR="00B15FB0" w:rsidRPr="00AA22D7" w:rsidRDefault="00B15FB0" w:rsidP="002F3D8C">
      <w:pPr>
        <w:pStyle w:val="Normal1"/>
        <w:spacing w:after="0"/>
        <w:ind w:firstLine="1418"/>
        <w:rPr>
          <w:rFonts w:ascii="Times New Roman" w:hAnsi="Times New Roman" w:cs="Times New Roman"/>
          <w:strike/>
          <w:color w:val="auto"/>
        </w:rPr>
      </w:pPr>
    </w:p>
    <w:p w14:paraId="12DFBC2B" w14:textId="66B22A15" w:rsidR="0003755B" w:rsidRPr="00AA22D7" w:rsidRDefault="0003755B" w:rsidP="002F3D8C">
      <w:pPr>
        <w:pStyle w:val="Normal1"/>
        <w:spacing w:after="0"/>
        <w:ind w:firstLine="1418"/>
        <w:rPr>
          <w:rFonts w:ascii="Times New Roman" w:hAnsi="Times New Roman" w:cs="Times New Roman"/>
          <w:strike/>
          <w:color w:val="auto"/>
        </w:rPr>
      </w:pPr>
      <w:r w:rsidRPr="00AA22D7">
        <w:rPr>
          <w:rFonts w:ascii="Times New Roman" w:hAnsi="Times New Roman" w:cs="Times New Roman"/>
          <w:b/>
          <w:bCs/>
          <w:color w:val="auto"/>
        </w:rPr>
        <w:t xml:space="preserve">Parágrafo único. </w:t>
      </w:r>
      <w:r w:rsidRPr="00AA22D7">
        <w:rPr>
          <w:rFonts w:ascii="Times New Roman" w:hAnsi="Times New Roman" w:cs="Times New Roman"/>
          <w:color w:val="auto"/>
        </w:rPr>
        <w:t xml:space="preserve">A </w:t>
      </w:r>
      <w:r w:rsidR="004C58FC" w:rsidRPr="00AA22D7">
        <w:rPr>
          <w:rFonts w:ascii="Times New Roman" w:hAnsi="Times New Roman" w:cs="Times New Roman"/>
          <w:color w:val="auto"/>
        </w:rPr>
        <w:t xml:space="preserve">contagem dos prazos, a tempestividade, o transcurso </w:t>
      </w:r>
      <w:r w:rsidR="00FD3AD2" w:rsidRPr="00AA22D7">
        <w:rPr>
          <w:rFonts w:ascii="Times New Roman" w:hAnsi="Times New Roman" w:cs="Times New Roman"/>
          <w:color w:val="auto"/>
        </w:rPr>
        <w:t>do tempo sem manifestação</w:t>
      </w:r>
      <w:r w:rsidR="004C58FC" w:rsidRPr="00AA22D7">
        <w:rPr>
          <w:rFonts w:ascii="Times New Roman" w:hAnsi="Times New Roman" w:cs="Times New Roman"/>
          <w:color w:val="auto"/>
        </w:rPr>
        <w:t xml:space="preserve"> e outros </w:t>
      </w:r>
      <w:r w:rsidR="00FD3AD2" w:rsidRPr="00AA22D7">
        <w:rPr>
          <w:rFonts w:ascii="Times New Roman" w:hAnsi="Times New Roman" w:cs="Times New Roman"/>
          <w:color w:val="auto"/>
        </w:rPr>
        <w:t>atos e fatos processuais serão realizados por meio de certidão nos autos, elaborad</w:t>
      </w:r>
      <w:r w:rsidR="006071E7" w:rsidRPr="00AA22D7">
        <w:rPr>
          <w:rFonts w:ascii="Times New Roman" w:hAnsi="Times New Roman" w:cs="Times New Roman"/>
          <w:color w:val="auto"/>
        </w:rPr>
        <w:t>o</w:t>
      </w:r>
      <w:r w:rsidR="00FD3AD2" w:rsidRPr="00AA22D7">
        <w:rPr>
          <w:rFonts w:ascii="Times New Roman" w:hAnsi="Times New Roman" w:cs="Times New Roman"/>
          <w:color w:val="auto"/>
        </w:rPr>
        <w:t xml:space="preserve"> pel</w:t>
      </w:r>
      <w:r w:rsidR="006071E7" w:rsidRPr="00AA22D7">
        <w:rPr>
          <w:rFonts w:ascii="Times New Roman" w:hAnsi="Times New Roman" w:cs="Times New Roman"/>
          <w:color w:val="auto"/>
        </w:rPr>
        <w:t>o</w:t>
      </w:r>
      <w:r w:rsidR="00FD3AD2" w:rsidRPr="00AA22D7">
        <w:rPr>
          <w:rFonts w:ascii="Times New Roman" w:hAnsi="Times New Roman" w:cs="Times New Roman"/>
          <w:color w:val="auto"/>
        </w:rPr>
        <w:t xml:space="preserve"> Secretári</w:t>
      </w:r>
      <w:r w:rsidR="006071E7" w:rsidRPr="00AA22D7">
        <w:rPr>
          <w:rFonts w:ascii="Times New Roman" w:hAnsi="Times New Roman" w:cs="Times New Roman"/>
          <w:color w:val="auto"/>
        </w:rPr>
        <w:t>o</w:t>
      </w:r>
      <w:r w:rsidR="00FD3AD2" w:rsidRPr="00AA22D7">
        <w:rPr>
          <w:rFonts w:ascii="Times New Roman" w:hAnsi="Times New Roman" w:cs="Times New Roman"/>
          <w:color w:val="auto"/>
        </w:rPr>
        <w:t xml:space="preserve"> do processo. </w:t>
      </w:r>
    </w:p>
    <w:p w14:paraId="094BFB49" w14:textId="77777777" w:rsidR="00FD3AD2" w:rsidRPr="00AA22D7" w:rsidRDefault="00FD3AD2" w:rsidP="002F3D8C">
      <w:pPr>
        <w:ind w:firstLine="1418"/>
        <w:jc w:val="center"/>
        <w:textAlignment w:val="baseline"/>
        <w:rPr>
          <w:rFonts w:eastAsia="Arial"/>
          <w:color w:val="538135" w:themeColor="accent6" w:themeShade="BF"/>
          <w:spacing w:val="15"/>
          <w:sz w:val="24"/>
          <w:szCs w:val="24"/>
          <w:lang w:val="pt-BR"/>
        </w:rPr>
      </w:pPr>
    </w:p>
    <w:p w14:paraId="3155D83A" w14:textId="435E0754" w:rsidR="00535AE6" w:rsidRPr="00AA22D7" w:rsidRDefault="005742CF" w:rsidP="00AC4F4F">
      <w:pPr>
        <w:jc w:val="center"/>
        <w:textAlignment w:val="baseline"/>
        <w:rPr>
          <w:rFonts w:eastAsia="Arial"/>
          <w:b/>
          <w:bCs/>
          <w:spacing w:val="15"/>
          <w:sz w:val="24"/>
          <w:szCs w:val="24"/>
          <w:lang w:val="pt-BR"/>
        </w:rPr>
      </w:pPr>
      <w:r w:rsidRPr="00AA22D7">
        <w:rPr>
          <w:rFonts w:eastAsia="Arial"/>
          <w:b/>
          <w:bCs/>
          <w:spacing w:val="15"/>
          <w:sz w:val="24"/>
          <w:szCs w:val="24"/>
          <w:lang w:val="pt-BR"/>
        </w:rPr>
        <w:t>S</w:t>
      </w:r>
      <w:r w:rsidR="006D5FB6" w:rsidRPr="00AA22D7">
        <w:rPr>
          <w:rFonts w:eastAsia="Arial"/>
          <w:b/>
          <w:bCs/>
          <w:spacing w:val="15"/>
          <w:sz w:val="24"/>
          <w:szCs w:val="24"/>
          <w:lang w:val="pt-BR"/>
        </w:rPr>
        <w:t>eção V</w:t>
      </w:r>
    </w:p>
    <w:p w14:paraId="455501A3" w14:textId="2D2CAB1A" w:rsidR="00535AE6" w:rsidRDefault="006D5FB6" w:rsidP="00AC4F4F">
      <w:pPr>
        <w:jc w:val="center"/>
        <w:textAlignment w:val="baseline"/>
        <w:rPr>
          <w:rFonts w:eastAsia="Arial"/>
          <w:b/>
          <w:bCs/>
          <w:sz w:val="24"/>
          <w:szCs w:val="24"/>
          <w:lang w:val="pt-BR"/>
        </w:rPr>
      </w:pPr>
      <w:r w:rsidRPr="00AA22D7">
        <w:rPr>
          <w:rFonts w:eastAsia="Arial"/>
          <w:b/>
          <w:bCs/>
          <w:sz w:val="24"/>
          <w:szCs w:val="24"/>
          <w:lang w:val="pt-BR"/>
        </w:rPr>
        <w:t>Da citação e da revelia</w:t>
      </w:r>
    </w:p>
    <w:p w14:paraId="25ACBC92" w14:textId="77777777" w:rsidR="00803833" w:rsidRPr="00AA22D7" w:rsidRDefault="00803833" w:rsidP="00AC4F4F">
      <w:pPr>
        <w:jc w:val="center"/>
        <w:textAlignment w:val="baseline"/>
        <w:rPr>
          <w:rFonts w:eastAsia="Arial"/>
          <w:b/>
          <w:bCs/>
          <w:sz w:val="24"/>
          <w:szCs w:val="24"/>
          <w:lang w:val="pt-BR"/>
        </w:rPr>
      </w:pPr>
    </w:p>
    <w:p w14:paraId="6EE3D2AC" w14:textId="07AA5492" w:rsidR="00535AE6" w:rsidRDefault="00617EE0"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w:t>
      </w:r>
      <w:r w:rsidR="000D26E7" w:rsidRPr="00AA22D7">
        <w:rPr>
          <w:rFonts w:ascii="Times New Roman" w:hAnsi="Times New Roman" w:cs="Times New Roman"/>
          <w:b/>
          <w:bCs/>
          <w:color w:val="auto"/>
        </w:rPr>
        <w:t>8</w:t>
      </w:r>
      <w:r w:rsidRPr="00AA22D7">
        <w:rPr>
          <w:rFonts w:ascii="Times New Roman" w:hAnsi="Times New Roman" w:cs="Times New Roman"/>
          <w:b/>
          <w:bCs/>
          <w:color w:val="auto"/>
        </w:rPr>
        <w:t>8</w:t>
      </w:r>
      <w:r w:rsidR="0020528B" w:rsidRPr="00AA22D7">
        <w:rPr>
          <w:rFonts w:ascii="Times New Roman" w:hAnsi="Times New Roman" w:cs="Times New Roman"/>
          <w:b/>
          <w:bCs/>
          <w:color w:val="auto"/>
        </w:rPr>
        <w:t>.</w:t>
      </w:r>
      <w:r w:rsidRPr="00AA22D7">
        <w:rPr>
          <w:rFonts w:ascii="Times New Roman" w:hAnsi="Times New Roman" w:cs="Times New Roman"/>
          <w:b/>
          <w:bCs/>
          <w:color w:val="auto"/>
        </w:rPr>
        <w:t xml:space="preserve"> </w:t>
      </w:r>
      <w:r w:rsidR="005F52FC" w:rsidRPr="00AA22D7">
        <w:rPr>
          <w:rFonts w:ascii="Times New Roman" w:hAnsi="Times New Roman" w:cs="Times New Roman"/>
          <w:color w:val="auto"/>
        </w:rPr>
        <w:t>O</w:t>
      </w:r>
      <w:r w:rsidR="006D5FB6" w:rsidRPr="00AA22D7">
        <w:rPr>
          <w:rFonts w:ascii="Times New Roman" w:hAnsi="Times New Roman" w:cs="Times New Roman"/>
          <w:color w:val="auto"/>
        </w:rPr>
        <w:t xml:space="preserve"> acusado será </w:t>
      </w:r>
      <w:r w:rsidR="008C0308" w:rsidRPr="00AA22D7">
        <w:rPr>
          <w:rFonts w:ascii="Times New Roman" w:hAnsi="Times New Roman" w:cs="Times New Roman"/>
          <w:color w:val="auto"/>
        </w:rPr>
        <w:t xml:space="preserve">citado </w:t>
      </w:r>
      <w:r w:rsidR="006D5FB6" w:rsidRPr="00AA22D7">
        <w:rPr>
          <w:rFonts w:ascii="Times New Roman" w:hAnsi="Times New Roman" w:cs="Times New Roman"/>
          <w:color w:val="auto"/>
        </w:rPr>
        <w:t>por meio de mandado expedido p</w:t>
      </w:r>
      <w:r w:rsidR="00FD3AD2" w:rsidRPr="00AA22D7">
        <w:rPr>
          <w:rFonts w:ascii="Times New Roman" w:hAnsi="Times New Roman" w:cs="Times New Roman"/>
          <w:color w:val="auto"/>
        </w:rPr>
        <w:t>elo presidente da</w:t>
      </w:r>
      <w:r w:rsidR="006D5FB6" w:rsidRPr="00AA22D7">
        <w:rPr>
          <w:rFonts w:ascii="Times New Roman" w:hAnsi="Times New Roman" w:cs="Times New Roman"/>
          <w:color w:val="auto"/>
        </w:rPr>
        <w:t xml:space="preserve"> comissão</w:t>
      </w:r>
      <w:r w:rsidR="00FD3AD2" w:rsidRPr="00AA22D7">
        <w:rPr>
          <w:rFonts w:ascii="Times New Roman" w:hAnsi="Times New Roman" w:cs="Times New Roman"/>
          <w:color w:val="auto"/>
        </w:rPr>
        <w:t xml:space="preserve"> processante</w:t>
      </w:r>
      <w:r w:rsidR="006D5FB6" w:rsidRPr="00AA22D7">
        <w:rPr>
          <w:rFonts w:ascii="Times New Roman" w:hAnsi="Times New Roman" w:cs="Times New Roman"/>
          <w:color w:val="auto"/>
        </w:rPr>
        <w:t xml:space="preserve"> para t</w:t>
      </w:r>
      <w:r w:rsidR="005F52FC" w:rsidRPr="00AA22D7">
        <w:rPr>
          <w:rFonts w:ascii="Times New Roman" w:hAnsi="Times New Roman" w:cs="Times New Roman"/>
          <w:color w:val="auto"/>
        </w:rPr>
        <w:t>er conhecimento da imputação</w:t>
      </w:r>
      <w:r w:rsidR="006D5FB6" w:rsidRPr="00AA22D7">
        <w:rPr>
          <w:rFonts w:ascii="Times New Roman" w:hAnsi="Times New Roman" w:cs="Times New Roman"/>
          <w:color w:val="auto"/>
        </w:rPr>
        <w:t>, acompanhar o processo pessoalmente ou por meio de defensor e requerer a produção de provas e oitiva de testemunhas</w:t>
      </w:r>
      <w:r w:rsidR="005E6E98" w:rsidRPr="00AA22D7">
        <w:rPr>
          <w:rFonts w:ascii="Times New Roman" w:hAnsi="Times New Roman" w:cs="Times New Roman"/>
          <w:color w:val="auto"/>
        </w:rPr>
        <w:t>.</w:t>
      </w:r>
    </w:p>
    <w:p w14:paraId="2C7B070F" w14:textId="77777777" w:rsidR="00F275F6" w:rsidRPr="00F275F6" w:rsidRDefault="00F275F6" w:rsidP="00F275F6">
      <w:pPr>
        <w:pStyle w:val="art162"/>
        <w:numPr>
          <w:ilvl w:val="0"/>
          <w:numId w:val="0"/>
        </w:numPr>
        <w:spacing w:after="0"/>
        <w:ind w:left="1353"/>
      </w:pPr>
    </w:p>
    <w:p w14:paraId="3515FEB4" w14:textId="5B848B8F" w:rsidR="00535AE6" w:rsidRPr="00AA22D7" w:rsidRDefault="005F52FC" w:rsidP="00F275F6">
      <w:pPr>
        <w:pStyle w:val="Lei"/>
        <w:numPr>
          <w:ilvl w:val="0"/>
          <w:numId w:val="24"/>
        </w:numPr>
        <w:spacing w:after="0"/>
        <w:ind w:left="0" w:firstLine="1418"/>
        <w:rPr>
          <w:rFonts w:ascii="Times New Roman" w:hAnsi="Times New Roman"/>
        </w:rPr>
      </w:pPr>
      <w:r w:rsidRPr="00AA22D7">
        <w:rPr>
          <w:rFonts w:ascii="Times New Roman" w:hAnsi="Times New Roman"/>
        </w:rPr>
        <w:t>O</w:t>
      </w:r>
      <w:r w:rsidR="006D5FB6" w:rsidRPr="00AA22D7">
        <w:rPr>
          <w:rFonts w:ascii="Times New Roman" w:hAnsi="Times New Roman"/>
        </w:rPr>
        <w:t xml:space="preserve"> mandado de citação deverá:</w:t>
      </w:r>
    </w:p>
    <w:p w14:paraId="06EADACC" w14:textId="77777777" w:rsidR="00AC4F4F" w:rsidRPr="00AA22D7" w:rsidRDefault="00AC4F4F" w:rsidP="00AC4F4F">
      <w:pPr>
        <w:rPr>
          <w:sz w:val="24"/>
          <w:szCs w:val="24"/>
          <w:lang w:val="pt-BR"/>
        </w:rPr>
      </w:pPr>
    </w:p>
    <w:p w14:paraId="1D3F0AEC" w14:textId="46B6369A" w:rsidR="00FD3AD2" w:rsidRPr="00AA22D7" w:rsidRDefault="005E6E98" w:rsidP="00663813">
      <w:pPr>
        <w:pStyle w:val="inciso"/>
      </w:pPr>
      <w:r w:rsidRPr="00AA22D7">
        <w:t xml:space="preserve">I - </w:t>
      </w:r>
      <w:proofErr w:type="gramStart"/>
      <w:r w:rsidR="006D5FB6" w:rsidRPr="00AA22D7">
        <w:t>conter</w:t>
      </w:r>
      <w:proofErr w:type="gramEnd"/>
      <w:r w:rsidR="006D5FB6" w:rsidRPr="00AA22D7">
        <w:t xml:space="preserve"> a identificação e qualificação funcional do acusado</w:t>
      </w:r>
      <w:r w:rsidRPr="00AA22D7">
        <w:t>;</w:t>
      </w:r>
      <w:r w:rsidR="006D5FB6" w:rsidRPr="00AA22D7">
        <w:t xml:space="preserve"> </w:t>
      </w:r>
    </w:p>
    <w:p w14:paraId="4FC9312C" w14:textId="63C9AA21" w:rsidR="00535AE6" w:rsidRPr="00AA22D7" w:rsidRDefault="005E6E98" w:rsidP="00663813">
      <w:pPr>
        <w:pStyle w:val="inciso"/>
      </w:pPr>
      <w:r w:rsidRPr="00AA22D7">
        <w:t xml:space="preserve">II - </w:t>
      </w:r>
      <w:proofErr w:type="gramStart"/>
      <w:r w:rsidR="002425E5" w:rsidRPr="00AA22D7">
        <w:t>endereço</w:t>
      </w:r>
      <w:proofErr w:type="gramEnd"/>
      <w:r w:rsidR="006D5FB6" w:rsidRPr="00AA22D7">
        <w:t xml:space="preserve"> da comissão processante;</w:t>
      </w:r>
    </w:p>
    <w:p w14:paraId="74704843" w14:textId="12BA0E1E" w:rsidR="00535AE6" w:rsidRPr="00AA22D7" w:rsidRDefault="005E6E98" w:rsidP="00663813">
      <w:pPr>
        <w:pStyle w:val="inciso"/>
      </w:pPr>
      <w:r w:rsidRPr="00AA22D7">
        <w:t xml:space="preserve">III - </w:t>
      </w:r>
      <w:r w:rsidR="006D5FB6" w:rsidRPr="00AA22D7">
        <w:t>cientificar o acusado:</w:t>
      </w:r>
    </w:p>
    <w:p w14:paraId="12912608" w14:textId="14B0FC78" w:rsidR="00535AE6" w:rsidRPr="00AA22D7" w:rsidRDefault="006D5FB6" w:rsidP="00BF752C">
      <w:pPr>
        <w:pStyle w:val="alinea"/>
        <w:numPr>
          <w:ilvl w:val="1"/>
          <w:numId w:val="25"/>
        </w:numPr>
      </w:pPr>
      <w:r w:rsidRPr="00AA22D7">
        <w:t>do seu direito de obter cópia das pe</w:t>
      </w:r>
      <w:r w:rsidR="00E71A3B" w:rsidRPr="00AA22D7">
        <w:t>ç</w:t>
      </w:r>
      <w:r w:rsidRPr="00AA22D7">
        <w:t>as processuais, ter vista dos autos no local de funcionamento da comissão processante e fazer o seu acompanhamento, pessoalmente ou por intermédio de defensor que constituir;</w:t>
      </w:r>
    </w:p>
    <w:p w14:paraId="761EEBC6" w14:textId="77777777" w:rsidR="00D97F8D" w:rsidRPr="00663813" w:rsidRDefault="00FD3AD2" w:rsidP="00BF752C">
      <w:pPr>
        <w:pStyle w:val="alinea"/>
        <w:numPr>
          <w:ilvl w:val="1"/>
          <w:numId w:val="25"/>
        </w:numPr>
      </w:pPr>
      <w:r w:rsidRPr="00663813">
        <w:t xml:space="preserve">do prazo para requerer provas e arrolar testemunhas; </w:t>
      </w:r>
    </w:p>
    <w:p w14:paraId="28487E74" w14:textId="7BF4B70A" w:rsidR="00535AE6" w:rsidRPr="00AA22D7" w:rsidRDefault="006D5FB6" w:rsidP="00BF752C">
      <w:pPr>
        <w:pStyle w:val="alinea"/>
        <w:numPr>
          <w:ilvl w:val="1"/>
          <w:numId w:val="25"/>
        </w:numPr>
      </w:pPr>
      <w:r w:rsidRPr="00AA22D7">
        <w:t xml:space="preserve">de dia, hora e local para requerer provas e arrolar testemunhas, nos processos sujeitos ao rito </w:t>
      </w:r>
      <w:r w:rsidR="0078560D" w:rsidRPr="00AA22D7">
        <w:t>sumário</w:t>
      </w:r>
      <w:r w:rsidRPr="00AA22D7">
        <w:t>;</w:t>
      </w:r>
    </w:p>
    <w:p w14:paraId="0028008F" w14:textId="77777777" w:rsidR="00535AE6" w:rsidRPr="00AA22D7" w:rsidRDefault="006D5FB6" w:rsidP="00BF752C">
      <w:pPr>
        <w:pStyle w:val="alinea"/>
        <w:numPr>
          <w:ilvl w:val="1"/>
          <w:numId w:val="25"/>
        </w:numPr>
      </w:pPr>
      <w:r w:rsidRPr="00AA22D7">
        <w:t>das consequências da revelia;</w:t>
      </w:r>
    </w:p>
    <w:p w14:paraId="69D4C1A5" w14:textId="69BEDABC" w:rsidR="00D97F8D" w:rsidRPr="00AA22D7" w:rsidRDefault="006D5FB6" w:rsidP="00BF752C">
      <w:pPr>
        <w:pStyle w:val="alinea"/>
        <w:numPr>
          <w:ilvl w:val="1"/>
          <w:numId w:val="25"/>
        </w:numPr>
      </w:pPr>
      <w:r w:rsidRPr="00AA22D7">
        <w:t xml:space="preserve">da prerrogativa de opção por um dos vínculos acumulados, em se tratando de </w:t>
      </w:r>
      <w:r w:rsidR="000B4A01" w:rsidRPr="00AA22D7">
        <w:t>infração</w:t>
      </w:r>
      <w:r w:rsidRPr="00AA22D7">
        <w:t xml:space="preserve"> disciplinar de acumulação de cargos;</w:t>
      </w:r>
    </w:p>
    <w:p w14:paraId="30BF8E07" w14:textId="437A42B2" w:rsidR="00535AE6" w:rsidRPr="00AA22D7" w:rsidRDefault="00D97F8D" w:rsidP="00BF752C">
      <w:pPr>
        <w:pStyle w:val="alinea"/>
        <w:numPr>
          <w:ilvl w:val="1"/>
          <w:numId w:val="25"/>
        </w:numPr>
      </w:pPr>
      <w:r w:rsidRPr="00AA22D7">
        <w:t>com</w:t>
      </w:r>
      <w:r w:rsidR="006D5FB6" w:rsidRPr="00AA22D7">
        <w:t xml:space="preserve"> uma cópia do ato de instauração do processo administrativo disciplinar.</w:t>
      </w:r>
    </w:p>
    <w:p w14:paraId="445D77F6" w14:textId="77777777" w:rsidR="00A77AB8" w:rsidRPr="00AA22D7" w:rsidRDefault="00A77AB8" w:rsidP="008E53ED">
      <w:pPr>
        <w:pStyle w:val="Normal1"/>
        <w:spacing w:after="0"/>
        <w:ind w:firstLine="1418"/>
      </w:pPr>
    </w:p>
    <w:p w14:paraId="5171A58B" w14:textId="045E36F4" w:rsidR="00535AE6" w:rsidRPr="00AA22D7" w:rsidRDefault="0058054B" w:rsidP="007F0F87">
      <w:pPr>
        <w:pStyle w:val="Lei"/>
        <w:spacing w:after="0"/>
        <w:ind w:left="0" w:firstLine="1418"/>
        <w:rPr>
          <w:rFonts w:ascii="Times New Roman" w:hAnsi="Times New Roman"/>
        </w:rPr>
      </w:pPr>
      <w:r w:rsidRPr="00AA22D7">
        <w:rPr>
          <w:rFonts w:ascii="Times New Roman" w:hAnsi="Times New Roman"/>
        </w:rPr>
        <w:t>A</w:t>
      </w:r>
      <w:r w:rsidR="006D5FB6" w:rsidRPr="00AA22D7">
        <w:rPr>
          <w:rFonts w:ascii="Times New Roman" w:hAnsi="Times New Roman"/>
        </w:rPr>
        <w:t xml:space="preserve"> citação por edital </w:t>
      </w:r>
      <w:r w:rsidRPr="00AA22D7">
        <w:rPr>
          <w:rFonts w:ascii="Times New Roman" w:hAnsi="Times New Roman"/>
        </w:rPr>
        <w:t>será</w:t>
      </w:r>
      <w:r w:rsidR="006D5FB6" w:rsidRPr="00AA22D7">
        <w:rPr>
          <w:rFonts w:ascii="Times New Roman" w:hAnsi="Times New Roman"/>
        </w:rPr>
        <w:t xml:space="preserve"> realizada somente quando frustradas </w:t>
      </w:r>
      <w:r w:rsidR="00F14D12" w:rsidRPr="00AA22D7">
        <w:rPr>
          <w:rFonts w:ascii="Times New Roman" w:hAnsi="Times New Roman"/>
        </w:rPr>
        <w:t xml:space="preserve">todas </w:t>
      </w:r>
      <w:r w:rsidR="006D5FB6" w:rsidRPr="00AA22D7">
        <w:rPr>
          <w:rFonts w:ascii="Times New Roman" w:hAnsi="Times New Roman"/>
        </w:rPr>
        <w:t>as tentativas de citação do acusado, devidamente certificadas nos autos</w:t>
      </w:r>
      <w:r w:rsidR="00A77AB8" w:rsidRPr="00AA22D7">
        <w:rPr>
          <w:rFonts w:ascii="Times New Roman" w:hAnsi="Times New Roman"/>
        </w:rPr>
        <w:t>.</w:t>
      </w:r>
    </w:p>
    <w:p w14:paraId="1AFD9855" w14:textId="77777777" w:rsidR="009D32FB" w:rsidRPr="00AA22D7" w:rsidRDefault="009D32FB" w:rsidP="002F3D8C">
      <w:pPr>
        <w:pStyle w:val="artapartirdo162"/>
        <w:numPr>
          <w:ilvl w:val="0"/>
          <w:numId w:val="0"/>
        </w:numPr>
        <w:spacing w:after="0"/>
        <w:ind w:firstLine="1418"/>
        <w:rPr>
          <w:rFonts w:ascii="Times New Roman" w:hAnsi="Times New Roman" w:cs="Times New Roman"/>
          <w:b/>
          <w:bCs/>
          <w:color w:val="auto"/>
        </w:rPr>
      </w:pPr>
    </w:p>
    <w:p w14:paraId="6F2358E7" w14:textId="4CC885C1" w:rsidR="00535AE6" w:rsidRPr="00AA22D7" w:rsidRDefault="00617EE0"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Art. 1</w:t>
      </w:r>
      <w:r w:rsidR="000D26E7" w:rsidRPr="00AA22D7">
        <w:rPr>
          <w:rFonts w:ascii="Times New Roman" w:hAnsi="Times New Roman" w:cs="Times New Roman"/>
          <w:b/>
          <w:bCs/>
          <w:color w:val="auto"/>
        </w:rPr>
        <w:t>8</w:t>
      </w:r>
      <w:r w:rsidR="00B13904" w:rsidRPr="00AA22D7">
        <w:rPr>
          <w:rFonts w:ascii="Times New Roman" w:hAnsi="Times New Roman" w:cs="Times New Roman"/>
          <w:b/>
          <w:bCs/>
          <w:color w:val="auto"/>
        </w:rPr>
        <w:t>8-A</w:t>
      </w:r>
      <w:r w:rsidR="0020528B" w:rsidRPr="00AA22D7">
        <w:rPr>
          <w:rFonts w:ascii="Times New Roman" w:hAnsi="Times New Roman" w:cs="Times New Roman"/>
          <w:b/>
          <w:bCs/>
          <w:color w:val="auto"/>
        </w:rPr>
        <w:t>.</w:t>
      </w:r>
      <w:r w:rsidRPr="00AA22D7">
        <w:rPr>
          <w:rFonts w:ascii="Times New Roman" w:hAnsi="Times New Roman" w:cs="Times New Roman"/>
          <w:b/>
          <w:bCs/>
          <w:color w:val="auto"/>
        </w:rPr>
        <w:t xml:space="preserve"> </w:t>
      </w:r>
      <w:r w:rsidR="006D5FB6" w:rsidRPr="00AA22D7">
        <w:rPr>
          <w:rFonts w:ascii="Times New Roman" w:hAnsi="Times New Roman" w:cs="Times New Roman"/>
          <w:color w:val="auto"/>
        </w:rPr>
        <w:t>Considera-se revel o servidor regularmente citado que não constituir defensor dentro do respectivo prazo e deixar de realizar os atos de acompanhamento, produção de provas</w:t>
      </w:r>
      <w:r w:rsidR="00A77AB8" w:rsidRPr="00AA22D7">
        <w:rPr>
          <w:rFonts w:ascii="Times New Roman" w:hAnsi="Times New Roman" w:cs="Times New Roman"/>
          <w:color w:val="auto"/>
        </w:rPr>
        <w:t xml:space="preserve"> e</w:t>
      </w:r>
      <w:r w:rsidR="006D5FB6" w:rsidRPr="00AA22D7">
        <w:rPr>
          <w:rFonts w:ascii="Times New Roman" w:hAnsi="Times New Roman" w:cs="Times New Roman"/>
          <w:color w:val="auto"/>
        </w:rPr>
        <w:t xml:space="preserve"> indicação de testemunhas</w:t>
      </w:r>
      <w:r w:rsidR="00B13904" w:rsidRPr="00AA22D7">
        <w:rPr>
          <w:rFonts w:ascii="Times New Roman" w:hAnsi="Times New Roman" w:cs="Times New Roman"/>
          <w:color w:val="auto"/>
        </w:rPr>
        <w:t>.</w:t>
      </w:r>
    </w:p>
    <w:p w14:paraId="6AA3F7BC" w14:textId="77777777" w:rsidR="0020528B" w:rsidRPr="00AA22D7" w:rsidRDefault="0020528B" w:rsidP="00A77AB8">
      <w:pPr>
        <w:pStyle w:val="art162"/>
        <w:numPr>
          <w:ilvl w:val="0"/>
          <w:numId w:val="0"/>
        </w:numPr>
        <w:spacing w:after="0"/>
        <w:ind w:firstLine="1418"/>
      </w:pPr>
    </w:p>
    <w:p w14:paraId="6C92473A" w14:textId="4D9020D7" w:rsidR="00535AE6" w:rsidRPr="00AA22D7" w:rsidRDefault="00E21FE4" w:rsidP="00663813">
      <w:pPr>
        <w:pStyle w:val="inciso"/>
      </w:pPr>
      <w:r w:rsidRPr="00AA22D7">
        <w:t>§1</w:t>
      </w:r>
      <w:r w:rsidR="004B29CB">
        <w:t>º</w:t>
      </w:r>
      <w:r w:rsidRPr="00AA22D7">
        <w:t xml:space="preserve"> </w:t>
      </w:r>
      <w:r w:rsidR="006D5FB6" w:rsidRPr="00AA22D7">
        <w:t>A revelia ser</w:t>
      </w:r>
      <w:r w:rsidR="00F14D12" w:rsidRPr="00AA22D7">
        <w:t>á</w:t>
      </w:r>
      <w:r w:rsidR="006D5FB6" w:rsidRPr="00AA22D7">
        <w:t xml:space="preserve"> declarada </w:t>
      </w:r>
      <w:proofErr w:type="spellStart"/>
      <w:r w:rsidR="006D5FB6" w:rsidRPr="00AA22D7">
        <w:t>por</w:t>
      </w:r>
      <w:proofErr w:type="spellEnd"/>
      <w:r w:rsidR="006D5FB6" w:rsidRPr="00AA22D7">
        <w:t xml:space="preserve"> termo nos autos do processo, a partir de quando o servidor não ser</w:t>
      </w:r>
      <w:r w:rsidR="00F14D12" w:rsidRPr="00AA22D7">
        <w:t>á</w:t>
      </w:r>
      <w:r w:rsidR="006D5FB6" w:rsidRPr="00AA22D7">
        <w:t xml:space="preserve"> mais intimado da realização</w:t>
      </w:r>
      <w:r w:rsidR="00F14D12" w:rsidRPr="00AA22D7">
        <w:t xml:space="preserve"> </w:t>
      </w:r>
      <w:r w:rsidR="006D5FB6" w:rsidRPr="00AA22D7">
        <w:t>dos atos processuais.</w:t>
      </w:r>
    </w:p>
    <w:p w14:paraId="7813BA1D" w14:textId="77777777" w:rsidR="00B15FB0" w:rsidRPr="00AA22D7" w:rsidRDefault="00B15FB0" w:rsidP="00A77AB8">
      <w:pPr>
        <w:ind w:firstLine="1418"/>
        <w:rPr>
          <w:sz w:val="24"/>
          <w:szCs w:val="24"/>
          <w:lang w:val="pt-BR"/>
        </w:rPr>
      </w:pPr>
    </w:p>
    <w:p w14:paraId="42C3765A" w14:textId="5877E73E" w:rsidR="00535AE6" w:rsidRPr="00AA22D7" w:rsidRDefault="00E21FE4" w:rsidP="00663813">
      <w:pPr>
        <w:pStyle w:val="inciso"/>
      </w:pPr>
      <w:r w:rsidRPr="00663813">
        <w:lastRenderedPageBreak/>
        <w:t>§2</w:t>
      </w:r>
      <w:r w:rsidR="004B29CB">
        <w:t>º</w:t>
      </w:r>
      <w:r w:rsidRPr="00663813">
        <w:t xml:space="preserve"> </w:t>
      </w:r>
      <w:r w:rsidR="006D5FB6" w:rsidRPr="00663813">
        <w:t xml:space="preserve">Para defender o acusado revel, </w:t>
      </w:r>
      <w:r w:rsidR="003301FC" w:rsidRPr="00663813">
        <w:t xml:space="preserve">a autoridade instauradora </w:t>
      </w:r>
      <w:r w:rsidR="00F57B60" w:rsidRPr="00663813">
        <w:t>designa</w:t>
      </w:r>
      <w:r w:rsidR="003301FC" w:rsidRPr="00663813">
        <w:t>rá</w:t>
      </w:r>
      <w:r w:rsidR="00E71A3B" w:rsidRPr="00663813">
        <w:t xml:space="preserve"> </w:t>
      </w:r>
      <w:r w:rsidR="003301FC" w:rsidRPr="00663813">
        <w:t>um servidor como defensor dativo</w:t>
      </w:r>
      <w:r w:rsidR="006D5FB6" w:rsidRPr="00663813">
        <w:t>,</w:t>
      </w:r>
      <w:r w:rsidR="00F65EEA" w:rsidRPr="00663813">
        <w:t xml:space="preserve"> que deverá ser </w:t>
      </w:r>
      <w:r w:rsidR="0001102C" w:rsidRPr="00663813">
        <w:t>servidor público</w:t>
      </w:r>
      <w:r w:rsidR="003301FC" w:rsidRPr="00663813">
        <w:t xml:space="preserve"> efetivo, de preferência</w:t>
      </w:r>
      <w:r w:rsidR="0001102C" w:rsidRPr="00663813">
        <w:t xml:space="preserve"> </w:t>
      </w:r>
      <w:r w:rsidR="00F65EEA" w:rsidRPr="00663813">
        <w:t>bacharel em direito,</w:t>
      </w:r>
      <w:r w:rsidR="006D5FB6" w:rsidRPr="00663813">
        <w:t xml:space="preserve"> dando-se prosseguimento ao processo.</w:t>
      </w:r>
    </w:p>
    <w:p w14:paraId="22A2AE56" w14:textId="77777777" w:rsidR="00B15FB0" w:rsidRPr="00AA22D7" w:rsidRDefault="00B15FB0" w:rsidP="002F3D8C">
      <w:pPr>
        <w:ind w:firstLine="1418"/>
        <w:rPr>
          <w:sz w:val="24"/>
          <w:szCs w:val="24"/>
          <w:lang w:val="pt-BR"/>
        </w:rPr>
      </w:pPr>
    </w:p>
    <w:p w14:paraId="5FA04551" w14:textId="0F587E08" w:rsidR="00535AE6" w:rsidRPr="00AA22D7" w:rsidRDefault="00E21FE4" w:rsidP="00663813">
      <w:pPr>
        <w:pStyle w:val="inciso"/>
      </w:pPr>
      <w:r w:rsidRPr="00AA22D7">
        <w:t>§</w:t>
      </w:r>
      <w:r w:rsidR="00F65EEA" w:rsidRPr="00AA22D7">
        <w:t>3</w:t>
      </w:r>
      <w:r w:rsidR="004B29CB">
        <w:t>º</w:t>
      </w:r>
      <w:r w:rsidRPr="00AA22D7">
        <w:t xml:space="preserve"> </w:t>
      </w:r>
      <w:r w:rsidR="00F14D12" w:rsidRPr="00AA22D7">
        <w:t>O</w:t>
      </w:r>
      <w:r w:rsidR="006D5FB6" w:rsidRPr="00AA22D7">
        <w:t xml:space="preserve"> servidor revel poderá, a qualquer momento, assumir a sua defesa no processo, recebendo-o no estado em que se encontrar.</w:t>
      </w:r>
    </w:p>
    <w:p w14:paraId="5F94CD3F" w14:textId="77777777" w:rsidR="00B15FB0" w:rsidRPr="00AA22D7" w:rsidRDefault="00B15FB0" w:rsidP="002F3D8C">
      <w:pPr>
        <w:ind w:firstLine="1418"/>
        <w:rPr>
          <w:sz w:val="24"/>
          <w:szCs w:val="24"/>
          <w:lang w:val="pt-BR"/>
        </w:rPr>
      </w:pPr>
    </w:p>
    <w:p w14:paraId="22902079" w14:textId="62710169" w:rsidR="00535AE6" w:rsidRPr="00AA22D7" w:rsidRDefault="00E21FE4" w:rsidP="00663813">
      <w:pPr>
        <w:pStyle w:val="inciso"/>
      </w:pPr>
      <w:r w:rsidRPr="00AA22D7">
        <w:t>§</w:t>
      </w:r>
      <w:r w:rsidR="00A91E90" w:rsidRPr="00AA22D7">
        <w:t>4</w:t>
      </w:r>
      <w:r w:rsidR="004B29CB">
        <w:t>º</w:t>
      </w:r>
      <w:r w:rsidRPr="00AA22D7">
        <w:t xml:space="preserve"> </w:t>
      </w:r>
      <w:r w:rsidR="006D5FB6" w:rsidRPr="00AA22D7">
        <w:t>A revelia não implica confissão e não exime a comissão processante de realizar adequada instrução processual.</w:t>
      </w:r>
    </w:p>
    <w:p w14:paraId="10CD28E0" w14:textId="77777777" w:rsidR="009D32FB" w:rsidRPr="00AA22D7" w:rsidRDefault="009D32FB" w:rsidP="002F3D8C">
      <w:pPr>
        <w:ind w:firstLine="1418"/>
        <w:rPr>
          <w:sz w:val="24"/>
          <w:szCs w:val="24"/>
          <w:lang w:val="pt-BR"/>
        </w:rPr>
      </w:pPr>
    </w:p>
    <w:p w14:paraId="78F142F7" w14:textId="77777777" w:rsidR="00E21FE4" w:rsidRPr="00AA22D7" w:rsidRDefault="006D5FB6" w:rsidP="00A77AB8">
      <w:pPr>
        <w:jc w:val="center"/>
        <w:textAlignment w:val="baseline"/>
        <w:rPr>
          <w:rFonts w:eastAsia="Arial"/>
          <w:b/>
          <w:bCs/>
          <w:sz w:val="24"/>
          <w:szCs w:val="24"/>
          <w:lang w:val="pt-BR"/>
        </w:rPr>
      </w:pPr>
      <w:r w:rsidRPr="00AA22D7">
        <w:rPr>
          <w:rFonts w:eastAsia="Arial"/>
          <w:b/>
          <w:bCs/>
          <w:sz w:val="24"/>
          <w:szCs w:val="24"/>
          <w:lang w:val="pt-BR"/>
        </w:rPr>
        <w:t>Seção VI</w:t>
      </w:r>
    </w:p>
    <w:p w14:paraId="0E3A98F4" w14:textId="5AA301FA" w:rsidR="00535AE6" w:rsidRPr="00AA22D7" w:rsidRDefault="006D5FB6" w:rsidP="00A77AB8">
      <w:pPr>
        <w:jc w:val="center"/>
        <w:textAlignment w:val="baseline"/>
        <w:rPr>
          <w:rFonts w:eastAsia="Arial"/>
          <w:b/>
          <w:bCs/>
          <w:sz w:val="24"/>
          <w:szCs w:val="24"/>
          <w:lang w:val="pt-BR"/>
        </w:rPr>
      </w:pPr>
      <w:r w:rsidRPr="00AA22D7">
        <w:rPr>
          <w:rFonts w:eastAsia="Arial"/>
          <w:b/>
          <w:bCs/>
          <w:sz w:val="24"/>
          <w:szCs w:val="24"/>
          <w:lang w:val="pt-BR"/>
        </w:rPr>
        <w:t>Da defesa</w:t>
      </w:r>
    </w:p>
    <w:p w14:paraId="582F3EB0" w14:textId="77777777" w:rsidR="009D32FB" w:rsidRPr="00AA22D7" w:rsidRDefault="009D32FB" w:rsidP="002F3D8C">
      <w:pPr>
        <w:pStyle w:val="artapartirdo162"/>
        <w:numPr>
          <w:ilvl w:val="0"/>
          <w:numId w:val="0"/>
        </w:numPr>
        <w:spacing w:after="0"/>
        <w:ind w:firstLine="1418"/>
        <w:rPr>
          <w:rFonts w:ascii="Times New Roman" w:hAnsi="Times New Roman" w:cs="Times New Roman"/>
          <w:b/>
          <w:bCs/>
          <w:color w:val="auto"/>
        </w:rPr>
      </w:pPr>
    </w:p>
    <w:p w14:paraId="790A77B1" w14:textId="3C50FFE6" w:rsidR="00535AE6" w:rsidRPr="00AA22D7" w:rsidRDefault="00617EE0"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 xml:space="preserve">Art. </w:t>
      </w:r>
      <w:r w:rsidR="000D26E7" w:rsidRPr="00AA22D7">
        <w:rPr>
          <w:rFonts w:ascii="Times New Roman" w:hAnsi="Times New Roman" w:cs="Times New Roman"/>
          <w:b/>
          <w:bCs/>
          <w:color w:val="auto"/>
        </w:rPr>
        <w:t>1</w:t>
      </w:r>
      <w:r w:rsidR="00174D3B" w:rsidRPr="00AA22D7">
        <w:rPr>
          <w:rFonts w:ascii="Times New Roman" w:hAnsi="Times New Roman" w:cs="Times New Roman"/>
          <w:b/>
          <w:bCs/>
          <w:color w:val="auto"/>
        </w:rPr>
        <w:t>89</w:t>
      </w:r>
      <w:r w:rsidR="0020528B" w:rsidRPr="00AA22D7">
        <w:rPr>
          <w:rFonts w:ascii="Times New Roman" w:hAnsi="Times New Roman" w:cs="Times New Roman"/>
          <w:b/>
          <w:bCs/>
          <w:color w:val="auto"/>
        </w:rPr>
        <w:t>.</w:t>
      </w:r>
      <w:r w:rsidRPr="00AA22D7">
        <w:rPr>
          <w:rFonts w:ascii="Times New Roman" w:hAnsi="Times New Roman" w:cs="Times New Roman"/>
          <w:b/>
          <w:bCs/>
          <w:color w:val="auto"/>
        </w:rPr>
        <w:t xml:space="preserve"> </w:t>
      </w:r>
      <w:r w:rsidR="006D5FB6" w:rsidRPr="00AA22D7">
        <w:rPr>
          <w:rFonts w:ascii="Times New Roman" w:hAnsi="Times New Roman" w:cs="Times New Roman"/>
          <w:color w:val="auto"/>
        </w:rPr>
        <w:t>Ao acusado é facultado:</w:t>
      </w:r>
    </w:p>
    <w:p w14:paraId="0A75E75C" w14:textId="77777777" w:rsidR="00A77AB8" w:rsidRPr="00AA22D7" w:rsidRDefault="00A77AB8" w:rsidP="00A77AB8">
      <w:pPr>
        <w:pStyle w:val="Normal1"/>
        <w:spacing w:after="0"/>
      </w:pPr>
    </w:p>
    <w:p w14:paraId="219EC434" w14:textId="07367318" w:rsidR="00535AE6" w:rsidRPr="00AA22D7" w:rsidRDefault="00B34871" w:rsidP="00663813">
      <w:pPr>
        <w:pStyle w:val="inciso"/>
      </w:pPr>
      <w:r w:rsidRPr="00AA22D7">
        <w:t xml:space="preserve">I - </w:t>
      </w:r>
      <w:proofErr w:type="gramStart"/>
      <w:r w:rsidR="006D5FB6" w:rsidRPr="00AA22D7">
        <w:t>arguir</w:t>
      </w:r>
      <w:proofErr w:type="gramEnd"/>
      <w:r w:rsidR="006D5FB6" w:rsidRPr="00AA22D7">
        <w:t xml:space="preserve"> a incompetência, o impedimento ou a suspei</w:t>
      </w:r>
      <w:r w:rsidR="007C22B5" w:rsidRPr="00AA22D7">
        <w:t>ção</w:t>
      </w:r>
      <w:r w:rsidR="006D5FB6" w:rsidRPr="00AA22D7">
        <w:t>;</w:t>
      </w:r>
    </w:p>
    <w:p w14:paraId="62D9BEF4" w14:textId="56F55DD0" w:rsidR="00535AE6" w:rsidRPr="00AA22D7" w:rsidRDefault="00B34871" w:rsidP="00663813">
      <w:pPr>
        <w:pStyle w:val="inciso"/>
      </w:pPr>
      <w:r w:rsidRPr="00AA22D7">
        <w:t xml:space="preserve">II - </w:t>
      </w:r>
      <w:proofErr w:type="gramStart"/>
      <w:r w:rsidR="007C22B5" w:rsidRPr="00AA22D7">
        <w:t>constituir</w:t>
      </w:r>
      <w:proofErr w:type="gramEnd"/>
      <w:r w:rsidR="007C22B5" w:rsidRPr="00AA22D7">
        <w:t xml:space="preserve"> defensor;</w:t>
      </w:r>
    </w:p>
    <w:p w14:paraId="567F7C18" w14:textId="118EAB17" w:rsidR="00535AE6" w:rsidRPr="00AA22D7" w:rsidRDefault="00B34871" w:rsidP="00663813">
      <w:pPr>
        <w:pStyle w:val="inciso"/>
      </w:pPr>
      <w:r w:rsidRPr="00AA22D7">
        <w:t xml:space="preserve">III - </w:t>
      </w:r>
      <w:r w:rsidR="006D5FB6" w:rsidRPr="00AA22D7">
        <w:t>acompanhar depoimento de testemunha, pessoalmente, salvo exceção legal, ou por meio de seu defensor;</w:t>
      </w:r>
    </w:p>
    <w:p w14:paraId="73C87C4F" w14:textId="5D8BDDD9" w:rsidR="00535AE6" w:rsidRPr="00AA22D7" w:rsidRDefault="00B34871" w:rsidP="00663813">
      <w:pPr>
        <w:pStyle w:val="inciso"/>
      </w:pPr>
      <w:r w:rsidRPr="00AA22D7">
        <w:t xml:space="preserve">IV - </w:t>
      </w:r>
      <w:proofErr w:type="gramStart"/>
      <w:r w:rsidR="006D5FB6" w:rsidRPr="00AA22D7">
        <w:t>arrolar</w:t>
      </w:r>
      <w:proofErr w:type="gramEnd"/>
      <w:r w:rsidR="006D5FB6" w:rsidRPr="00AA22D7">
        <w:t xml:space="preserve"> testemunhas, até o limite estabelecido para o respectivo rito;</w:t>
      </w:r>
    </w:p>
    <w:p w14:paraId="6D55C980" w14:textId="5B0C8AC3" w:rsidR="00535AE6" w:rsidRPr="00AA22D7" w:rsidRDefault="00B34871" w:rsidP="00663813">
      <w:pPr>
        <w:pStyle w:val="inciso"/>
      </w:pPr>
      <w:r w:rsidRPr="00AA22D7">
        <w:t xml:space="preserve">V - </w:t>
      </w:r>
      <w:proofErr w:type="gramStart"/>
      <w:r w:rsidR="006D5FB6" w:rsidRPr="00AA22D7">
        <w:t>inquirir</w:t>
      </w:r>
      <w:proofErr w:type="gramEnd"/>
      <w:r w:rsidR="006D5FB6" w:rsidRPr="00AA22D7">
        <w:t xml:space="preserve"> testemunha</w:t>
      </w:r>
      <w:r w:rsidR="007C53D1" w:rsidRPr="00AA22D7">
        <w:t>, por meio de seu defensor</w:t>
      </w:r>
      <w:r w:rsidR="006D5FB6" w:rsidRPr="00AA22D7">
        <w:t>;</w:t>
      </w:r>
    </w:p>
    <w:p w14:paraId="0F20156F" w14:textId="0580EB55" w:rsidR="00535AE6" w:rsidRPr="00AA22D7" w:rsidRDefault="00B34871" w:rsidP="00663813">
      <w:pPr>
        <w:pStyle w:val="inciso"/>
      </w:pPr>
      <w:r w:rsidRPr="00AA22D7">
        <w:t xml:space="preserve">VI - </w:t>
      </w:r>
      <w:proofErr w:type="gramStart"/>
      <w:r w:rsidR="006D5FB6" w:rsidRPr="00AA22D7">
        <w:t>contraditar</w:t>
      </w:r>
      <w:proofErr w:type="gramEnd"/>
      <w:r w:rsidR="006D5FB6" w:rsidRPr="00AA22D7">
        <w:t xml:space="preserve"> testemunha;</w:t>
      </w:r>
    </w:p>
    <w:p w14:paraId="5CE30662" w14:textId="21523549" w:rsidR="00535AE6" w:rsidRPr="00AA22D7" w:rsidRDefault="00B34871" w:rsidP="00663813">
      <w:pPr>
        <w:pStyle w:val="inciso"/>
      </w:pPr>
      <w:r w:rsidRPr="00AA22D7">
        <w:t xml:space="preserve">VII - </w:t>
      </w:r>
      <w:r w:rsidR="006D5FB6" w:rsidRPr="00AA22D7">
        <w:t>requerer ou produzir provas;</w:t>
      </w:r>
    </w:p>
    <w:p w14:paraId="0C78CD40" w14:textId="4DCAB721" w:rsidR="00535AE6" w:rsidRPr="00AA22D7" w:rsidRDefault="00B34871" w:rsidP="00663813">
      <w:pPr>
        <w:pStyle w:val="inciso"/>
      </w:pPr>
      <w:r w:rsidRPr="00AA22D7">
        <w:t xml:space="preserve">VIII - </w:t>
      </w:r>
      <w:r w:rsidR="006D5FB6" w:rsidRPr="00AA22D7">
        <w:t>formular quesitos, no caso de prova pericial, e indicar assistente;</w:t>
      </w:r>
    </w:p>
    <w:p w14:paraId="1166B618" w14:textId="53A234E5" w:rsidR="00535AE6" w:rsidRPr="00AA22D7" w:rsidRDefault="00B34871" w:rsidP="00663813">
      <w:pPr>
        <w:pStyle w:val="inciso"/>
      </w:pPr>
      <w:r w:rsidRPr="00AA22D7">
        <w:t xml:space="preserve">IX - </w:t>
      </w:r>
      <w:proofErr w:type="gramStart"/>
      <w:r w:rsidR="006D5FB6" w:rsidRPr="00AA22D7">
        <w:t>ter</w:t>
      </w:r>
      <w:proofErr w:type="gramEnd"/>
      <w:r w:rsidR="006D5FB6" w:rsidRPr="00AA22D7">
        <w:t xml:space="preserve"> acesso às </w:t>
      </w:r>
      <w:r w:rsidR="007C22B5" w:rsidRPr="00AA22D7">
        <w:t>peças</w:t>
      </w:r>
      <w:r w:rsidR="006D5FB6" w:rsidRPr="00AA22D7">
        <w:t xml:space="preserve"> dos autos; e</w:t>
      </w:r>
    </w:p>
    <w:p w14:paraId="2C645FC8" w14:textId="2F63D0A6" w:rsidR="00535AE6" w:rsidRPr="00AA22D7" w:rsidRDefault="00B34871" w:rsidP="00663813">
      <w:pPr>
        <w:pStyle w:val="inciso"/>
      </w:pPr>
      <w:r w:rsidRPr="00AA22D7">
        <w:t xml:space="preserve">X - </w:t>
      </w:r>
      <w:proofErr w:type="gramStart"/>
      <w:r w:rsidR="006D5FB6" w:rsidRPr="00AA22D7">
        <w:t>apresentar</w:t>
      </w:r>
      <w:proofErr w:type="gramEnd"/>
      <w:r w:rsidR="006D5FB6" w:rsidRPr="00AA22D7">
        <w:t xml:space="preserve"> recurso.</w:t>
      </w:r>
    </w:p>
    <w:p w14:paraId="2348329E" w14:textId="77777777" w:rsidR="0020528B" w:rsidRPr="00AA22D7" w:rsidRDefault="0020528B" w:rsidP="002F3D8C">
      <w:pPr>
        <w:ind w:firstLine="1418"/>
        <w:rPr>
          <w:sz w:val="24"/>
          <w:szCs w:val="24"/>
          <w:lang w:val="pt-BR"/>
        </w:rPr>
      </w:pPr>
    </w:p>
    <w:p w14:paraId="21BB43D0" w14:textId="41790E20" w:rsidR="00535AE6" w:rsidRPr="00AA22D7" w:rsidRDefault="00874AEE" w:rsidP="002F3D8C">
      <w:pPr>
        <w:pStyle w:val="Normal1"/>
        <w:spacing w:after="0"/>
        <w:ind w:firstLine="1418"/>
        <w:rPr>
          <w:rFonts w:ascii="Times New Roman" w:hAnsi="Times New Roman" w:cs="Times New Roman"/>
          <w:color w:val="auto"/>
        </w:rPr>
      </w:pPr>
      <w:r w:rsidRPr="00AA22D7">
        <w:rPr>
          <w:rFonts w:ascii="Times New Roman" w:hAnsi="Times New Roman" w:cs="Times New Roman"/>
          <w:b/>
          <w:bCs/>
          <w:color w:val="auto"/>
        </w:rPr>
        <w:t xml:space="preserve">Parágrafo único.  </w:t>
      </w:r>
      <w:r w:rsidR="006D5FB6" w:rsidRPr="00AA22D7">
        <w:rPr>
          <w:rFonts w:ascii="Times New Roman" w:hAnsi="Times New Roman" w:cs="Times New Roman"/>
          <w:color w:val="auto"/>
        </w:rPr>
        <w:t xml:space="preserve">É do acusado o custo de perícia ou exame por ele requerido, se não houver técnico habilitado nos quadros da Administração pública </w:t>
      </w:r>
      <w:r w:rsidR="00844DDB" w:rsidRPr="00AA22D7">
        <w:rPr>
          <w:rFonts w:ascii="Times New Roman" w:hAnsi="Times New Roman" w:cs="Times New Roman"/>
          <w:color w:val="auto"/>
        </w:rPr>
        <w:t>Municipal</w:t>
      </w:r>
      <w:r w:rsidR="006D5FB6" w:rsidRPr="00AA22D7">
        <w:rPr>
          <w:rFonts w:ascii="Times New Roman" w:hAnsi="Times New Roman" w:cs="Times New Roman"/>
          <w:color w:val="auto"/>
        </w:rPr>
        <w:t xml:space="preserve">. </w:t>
      </w:r>
    </w:p>
    <w:p w14:paraId="55DBFD70" w14:textId="77777777" w:rsidR="00D310F2" w:rsidRPr="00AA22D7" w:rsidRDefault="00D310F2" w:rsidP="002F3D8C">
      <w:pPr>
        <w:pStyle w:val="Ttulo2"/>
        <w:spacing w:before="0" w:beforeAutospacing="0" w:after="0"/>
        <w:ind w:firstLine="1418"/>
        <w:rPr>
          <w:rFonts w:ascii="Times New Roman" w:hAnsi="Times New Roman" w:cs="Times New Roman"/>
          <w:color w:val="538135" w:themeColor="accent6" w:themeShade="BF"/>
        </w:rPr>
      </w:pPr>
    </w:p>
    <w:p w14:paraId="7A50F609" w14:textId="0EFBC08B" w:rsidR="007F0F87" w:rsidRPr="00AA22D7" w:rsidRDefault="006D5FB6" w:rsidP="007F0F87">
      <w:pPr>
        <w:pStyle w:val="Ttulo2"/>
        <w:spacing w:before="0" w:beforeAutospacing="0" w:after="0"/>
        <w:rPr>
          <w:rFonts w:ascii="Times New Roman" w:hAnsi="Times New Roman" w:cs="Times New Roman"/>
          <w:b/>
          <w:bCs/>
          <w:color w:val="auto"/>
        </w:rPr>
      </w:pPr>
      <w:r w:rsidRPr="00AA22D7">
        <w:rPr>
          <w:rFonts w:ascii="Times New Roman" w:hAnsi="Times New Roman" w:cs="Times New Roman"/>
          <w:b/>
          <w:bCs/>
          <w:color w:val="auto"/>
        </w:rPr>
        <w:t>Seção VII</w:t>
      </w:r>
    </w:p>
    <w:p w14:paraId="44C4A94C" w14:textId="62087A84" w:rsidR="00535AE6" w:rsidRPr="00AA22D7" w:rsidRDefault="006D5FB6" w:rsidP="007F0F87">
      <w:pPr>
        <w:pStyle w:val="Ttulo2"/>
        <w:spacing w:before="0" w:beforeAutospacing="0" w:after="0"/>
        <w:rPr>
          <w:rFonts w:ascii="Times New Roman" w:hAnsi="Times New Roman" w:cs="Times New Roman"/>
          <w:b/>
          <w:bCs/>
          <w:color w:val="auto"/>
        </w:rPr>
      </w:pPr>
      <w:r w:rsidRPr="00AA22D7">
        <w:rPr>
          <w:rFonts w:ascii="Times New Roman" w:hAnsi="Times New Roman" w:cs="Times New Roman"/>
          <w:b/>
          <w:bCs/>
          <w:color w:val="auto"/>
        </w:rPr>
        <w:t>Do relatório final</w:t>
      </w:r>
    </w:p>
    <w:p w14:paraId="29B872BC" w14:textId="77777777" w:rsidR="009D32FB" w:rsidRPr="00AA22D7" w:rsidRDefault="009D32FB" w:rsidP="002F3D8C">
      <w:pPr>
        <w:pStyle w:val="artapartirdo162"/>
        <w:numPr>
          <w:ilvl w:val="0"/>
          <w:numId w:val="0"/>
        </w:numPr>
        <w:spacing w:after="0"/>
        <w:ind w:firstLine="1418"/>
        <w:rPr>
          <w:rFonts w:ascii="Times New Roman" w:hAnsi="Times New Roman" w:cs="Times New Roman"/>
          <w:b/>
          <w:bCs/>
          <w:color w:val="auto"/>
        </w:rPr>
      </w:pPr>
    </w:p>
    <w:p w14:paraId="479FB1A9" w14:textId="7B5CC842" w:rsidR="00535AE6" w:rsidRPr="00AA22D7" w:rsidRDefault="006F0C08"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 xml:space="preserve">Art. </w:t>
      </w:r>
      <w:r w:rsidR="000D26E7" w:rsidRPr="00AA22D7">
        <w:rPr>
          <w:rFonts w:ascii="Times New Roman" w:hAnsi="Times New Roman" w:cs="Times New Roman"/>
          <w:b/>
          <w:bCs/>
          <w:color w:val="auto"/>
        </w:rPr>
        <w:t>19</w:t>
      </w:r>
      <w:r w:rsidR="001E64F3" w:rsidRPr="00AA22D7">
        <w:rPr>
          <w:rFonts w:ascii="Times New Roman" w:hAnsi="Times New Roman" w:cs="Times New Roman"/>
          <w:b/>
          <w:bCs/>
          <w:color w:val="auto"/>
        </w:rPr>
        <w:t>0</w:t>
      </w:r>
      <w:r w:rsidR="0020528B" w:rsidRPr="00AA22D7">
        <w:rPr>
          <w:rFonts w:ascii="Times New Roman" w:hAnsi="Times New Roman" w:cs="Times New Roman"/>
          <w:b/>
          <w:bCs/>
          <w:color w:val="auto"/>
        </w:rPr>
        <w:t>.</w:t>
      </w:r>
      <w:r w:rsidRPr="00AA22D7">
        <w:rPr>
          <w:rFonts w:ascii="Times New Roman" w:hAnsi="Times New Roman" w:cs="Times New Roman"/>
          <w:b/>
          <w:bCs/>
          <w:color w:val="auto"/>
        </w:rPr>
        <w:t xml:space="preserve"> </w:t>
      </w:r>
      <w:r w:rsidR="006D5FB6" w:rsidRPr="00AA22D7">
        <w:rPr>
          <w:rFonts w:ascii="Times New Roman" w:hAnsi="Times New Roman" w:cs="Times New Roman"/>
          <w:color w:val="auto"/>
        </w:rPr>
        <w:t xml:space="preserve">Concluída a instrução e apresentada a defesa escrita, a comissão processante </w:t>
      </w:r>
      <w:r w:rsidR="00414A76" w:rsidRPr="00AA22D7">
        <w:rPr>
          <w:rFonts w:ascii="Times New Roman" w:hAnsi="Times New Roman" w:cs="Times New Roman"/>
          <w:color w:val="auto"/>
        </w:rPr>
        <w:t>emitirá</w:t>
      </w:r>
      <w:r w:rsidR="006D5FB6" w:rsidRPr="00AA22D7">
        <w:rPr>
          <w:rFonts w:ascii="Times New Roman" w:hAnsi="Times New Roman" w:cs="Times New Roman"/>
          <w:color w:val="auto"/>
        </w:rPr>
        <w:t xml:space="preserve"> o relatório </w:t>
      </w:r>
      <w:r w:rsidR="007C22B5" w:rsidRPr="00AA22D7">
        <w:rPr>
          <w:rFonts w:ascii="Times New Roman" w:hAnsi="Times New Roman" w:cs="Times New Roman"/>
          <w:color w:val="auto"/>
        </w:rPr>
        <w:t>final,</w:t>
      </w:r>
      <w:r w:rsidR="001E64F3" w:rsidRPr="00AA22D7">
        <w:rPr>
          <w:rFonts w:ascii="Times New Roman" w:hAnsi="Times New Roman" w:cs="Times New Roman"/>
          <w:color w:val="auto"/>
        </w:rPr>
        <w:t xml:space="preserve"> </w:t>
      </w:r>
      <w:r w:rsidR="007C22B5" w:rsidRPr="00AA22D7">
        <w:rPr>
          <w:rFonts w:ascii="Times New Roman" w:hAnsi="Times New Roman" w:cs="Times New Roman"/>
          <w:color w:val="auto"/>
        </w:rPr>
        <w:t>no qual deverão constar:</w:t>
      </w:r>
    </w:p>
    <w:p w14:paraId="317B776D" w14:textId="77777777" w:rsidR="00A77AB8" w:rsidRPr="00AA22D7" w:rsidRDefault="00A77AB8" w:rsidP="00A77AB8">
      <w:pPr>
        <w:pStyle w:val="SemEspaamento"/>
        <w:rPr>
          <w:sz w:val="24"/>
          <w:szCs w:val="24"/>
          <w:lang w:val="pt-BR"/>
        </w:rPr>
      </w:pPr>
    </w:p>
    <w:p w14:paraId="546F6D32" w14:textId="558DBB01" w:rsidR="00535AE6" w:rsidRPr="00AA22D7" w:rsidRDefault="00414A76" w:rsidP="00663813">
      <w:pPr>
        <w:pStyle w:val="inciso"/>
      </w:pPr>
      <w:r w:rsidRPr="00AA22D7">
        <w:t xml:space="preserve">I - </w:t>
      </w:r>
      <w:proofErr w:type="gramStart"/>
      <w:r w:rsidR="006D5FB6" w:rsidRPr="00AA22D7">
        <w:t>as</w:t>
      </w:r>
      <w:proofErr w:type="gramEnd"/>
      <w:r w:rsidR="006D5FB6" w:rsidRPr="00AA22D7">
        <w:t xml:space="preserve"> informações sobre a instauração do processo;</w:t>
      </w:r>
    </w:p>
    <w:p w14:paraId="51BCF7F8" w14:textId="2A702F48" w:rsidR="00535AE6" w:rsidRPr="00AA22D7" w:rsidRDefault="00414A76" w:rsidP="00663813">
      <w:pPr>
        <w:pStyle w:val="inciso"/>
      </w:pPr>
      <w:r w:rsidRPr="00AA22D7">
        <w:t xml:space="preserve">II - </w:t>
      </w:r>
      <w:proofErr w:type="gramStart"/>
      <w:r w:rsidR="006D5FB6" w:rsidRPr="00AA22D7">
        <w:t>o</w:t>
      </w:r>
      <w:proofErr w:type="gramEnd"/>
      <w:r w:rsidR="006D5FB6" w:rsidRPr="00AA22D7">
        <w:t xml:space="preserve"> resumo das pe</w:t>
      </w:r>
      <w:r w:rsidR="007C22B5" w:rsidRPr="00AA22D7">
        <w:t>ç</w:t>
      </w:r>
      <w:r w:rsidR="006D5FB6" w:rsidRPr="00AA22D7">
        <w:t xml:space="preserve">as principais dos autos, com especificação objetiva dos fatos apurados, das provas coletadas e dos fundamentos </w:t>
      </w:r>
      <w:r w:rsidR="001E64F3" w:rsidRPr="00AA22D7">
        <w:t xml:space="preserve">legais </w:t>
      </w:r>
      <w:r w:rsidR="006D5FB6" w:rsidRPr="00AA22D7">
        <w:t>de sua convicção;</w:t>
      </w:r>
    </w:p>
    <w:p w14:paraId="656EFB7D" w14:textId="1271461C" w:rsidR="00535AE6" w:rsidRPr="00AA22D7" w:rsidRDefault="00414A76" w:rsidP="00663813">
      <w:pPr>
        <w:pStyle w:val="inciso"/>
      </w:pPr>
      <w:r w:rsidRPr="00AA22D7">
        <w:t xml:space="preserve">III - </w:t>
      </w:r>
      <w:r w:rsidR="006D5FB6" w:rsidRPr="00AA22D7">
        <w:t>a conclusão sobre a inocência ou responsabilização do acusado, com a indicação do dispositivo legal infringido;</w:t>
      </w:r>
    </w:p>
    <w:p w14:paraId="6DB2DB79" w14:textId="6ADA8803" w:rsidR="00535AE6" w:rsidRPr="00AA22D7" w:rsidRDefault="00414A76" w:rsidP="00663813">
      <w:pPr>
        <w:pStyle w:val="inciso"/>
      </w:pPr>
      <w:r w:rsidRPr="00AA22D7">
        <w:t xml:space="preserve">IV - </w:t>
      </w:r>
      <w:proofErr w:type="gramStart"/>
      <w:r w:rsidR="006D5FB6" w:rsidRPr="00AA22D7">
        <w:t>a</w:t>
      </w:r>
      <w:proofErr w:type="gramEnd"/>
      <w:r w:rsidR="006D5FB6" w:rsidRPr="00AA22D7">
        <w:t xml:space="preserve"> indicação das penalidades aplicáveis, bem como as circunstâncias agravantes ou atenuantes e de aumento de penalidade, no caso de conclusão pela responsabilização do acusado</w:t>
      </w:r>
      <w:r w:rsidR="00B113D2" w:rsidRPr="00AA22D7">
        <w:t>;</w:t>
      </w:r>
    </w:p>
    <w:p w14:paraId="0CD7A3A4" w14:textId="0B5B1AB5" w:rsidR="00067F66" w:rsidRPr="00AA22D7" w:rsidRDefault="00414A76" w:rsidP="00663813">
      <w:pPr>
        <w:pStyle w:val="inciso"/>
      </w:pPr>
      <w:r w:rsidRPr="00AA22D7">
        <w:t xml:space="preserve">V - </w:t>
      </w:r>
      <w:proofErr w:type="gramStart"/>
      <w:r w:rsidR="00067F66" w:rsidRPr="00AA22D7">
        <w:t>recomendaç</w:t>
      </w:r>
      <w:r w:rsidR="006E1844" w:rsidRPr="00AA22D7">
        <w:t>ões</w:t>
      </w:r>
      <w:proofErr w:type="gramEnd"/>
      <w:r w:rsidR="00067F66" w:rsidRPr="00AA22D7">
        <w:t xml:space="preserve"> para a adoção de medidas destinadas à prevenção </w:t>
      </w:r>
      <w:r w:rsidR="006E1844" w:rsidRPr="00AA22D7">
        <w:t>da recorrência da infração</w:t>
      </w:r>
      <w:r w:rsidR="00B113D2" w:rsidRPr="00AA22D7">
        <w:t>, quando couber</w:t>
      </w:r>
      <w:r w:rsidR="001E64F3" w:rsidRPr="00AA22D7">
        <w:t>;</w:t>
      </w:r>
    </w:p>
    <w:p w14:paraId="4B75F5EB" w14:textId="4D6836A7" w:rsidR="001E64F3" w:rsidRPr="00AA22D7" w:rsidRDefault="001E64F3" w:rsidP="002F3D8C">
      <w:pPr>
        <w:ind w:firstLine="1418"/>
        <w:jc w:val="both"/>
        <w:rPr>
          <w:sz w:val="24"/>
          <w:szCs w:val="24"/>
          <w:lang w:val="pt-BR"/>
        </w:rPr>
      </w:pPr>
      <w:r w:rsidRPr="00AA22D7">
        <w:rPr>
          <w:sz w:val="24"/>
          <w:szCs w:val="24"/>
          <w:lang w:val="pt-BR"/>
        </w:rPr>
        <w:lastRenderedPageBreak/>
        <w:t xml:space="preserve">VI – </w:t>
      </w:r>
      <w:proofErr w:type="gramStart"/>
      <w:r w:rsidRPr="00AA22D7">
        <w:rPr>
          <w:sz w:val="24"/>
          <w:szCs w:val="24"/>
          <w:lang w:val="pt-BR"/>
        </w:rPr>
        <w:t>recomendação</w:t>
      </w:r>
      <w:proofErr w:type="gramEnd"/>
      <w:r w:rsidRPr="00AA22D7">
        <w:rPr>
          <w:sz w:val="24"/>
          <w:szCs w:val="24"/>
          <w:lang w:val="pt-BR"/>
        </w:rPr>
        <w:t xml:space="preserve"> de encaminhamento ao ministério público ou outras autoridades</w:t>
      </w:r>
      <w:r w:rsidR="009D32FB" w:rsidRPr="00AA22D7">
        <w:rPr>
          <w:sz w:val="24"/>
          <w:szCs w:val="24"/>
          <w:lang w:val="pt-BR"/>
        </w:rPr>
        <w:t xml:space="preserve"> </w:t>
      </w:r>
      <w:r w:rsidRPr="00AA22D7">
        <w:rPr>
          <w:sz w:val="24"/>
          <w:szCs w:val="24"/>
          <w:lang w:val="pt-BR"/>
        </w:rPr>
        <w:t>cabíveis, se</w:t>
      </w:r>
      <w:r w:rsidR="009D32FB" w:rsidRPr="00AA22D7">
        <w:rPr>
          <w:sz w:val="24"/>
          <w:szCs w:val="24"/>
          <w:lang w:val="pt-BR"/>
        </w:rPr>
        <w:t xml:space="preserve"> </w:t>
      </w:r>
      <w:r w:rsidRPr="00AA22D7">
        <w:rPr>
          <w:sz w:val="24"/>
          <w:szCs w:val="24"/>
          <w:lang w:val="pt-BR"/>
        </w:rPr>
        <w:t>caso for.</w:t>
      </w:r>
    </w:p>
    <w:p w14:paraId="3205900B" w14:textId="77777777" w:rsidR="0020528B" w:rsidRPr="00AA22D7" w:rsidRDefault="0020528B" w:rsidP="002F3D8C">
      <w:pPr>
        <w:ind w:firstLine="1418"/>
        <w:jc w:val="both"/>
        <w:rPr>
          <w:sz w:val="24"/>
          <w:szCs w:val="24"/>
          <w:lang w:val="pt-BR"/>
        </w:rPr>
      </w:pPr>
    </w:p>
    <w:p w14:paraId="28BE73D0" w14:textId="4207B3C5" w:rsidR="00B113D2" w:rsidRPr="00AA22D7" w:rsidRDefault="00B113D2" w:rsidP="002F3D8C">
      <w:pPr>
        <w:pStyle w:val="Lei"/>
        <w:numPr>
          <w:ilvl w:val="0"/>
          <w:numId w:val="29"/>
        </w:numPr>
        <w:spacing w:after="0"/>
        <w:ind w:left="0" w:firstLine="1418"/>
        <w:rPr>
          <w:rFonts w:ascii="Times New Roman" w:hAnsi="Times New Roman"/>
        </w:rPr>
      </w:pPr>
      <w:r w:rsidRPr="00AA22D7">
        <w:rPr>
          <w:rFonts w:ascii="Times New Roman" w:hAnsi="Times New Roman"/>
        </w:rPr>
        <w:t xml:space="preserve">O processo administrativo disciplinar, com o relatório final da comissão, será remetido à </w:t>
      </w:r>
      <w:r w:rsidR="00A77AB8" w:rsidRPr="00AA22D7">
        <w:rPr>
          <w:rFonts w:ascii="Times New Roman" w:hAnsi="Times New Roman"/>
        </w:rPr>
        <w:t>P</w:t>
      </w:r>
      <w:r w:rsidRPr="00AA22D7">
        <w:rPr>
          <w:rFonts w:ascii="Times New Roman" w:hAnsi="Times New Roman"/>
        </w:rPr>
        <w:t xml:space="preserve">rocuradoria Geral para análise e parecer </w:t>
      </w:r>
      <w:r w:rsidR="001E64F3" w:rsidRPr="00AA22D7">
        <w:rPr>
          <w:rFonts w:ascii="Times New Roman" w:hAnsi="Times New Roman"/>
        </w:rPr>
        <w:t xml:space="preserve">para verificação de </w:t>
      </w:r>
      <w:r w:rsidRPr="00AA22D7">
        <w:rPr>
          <w:rFonts w:ascii="Times New Roman" w:hAnsi="Times New Roman"/>
        </w:rPr>
        <w:t xml:space="preserve">vícios </w:t>
      </w:r>
      <w:r w:rsidR="006E1844" w:rsidRPr="00AA22D7">
        <w:rPr>
          <w:rFonts w:ascii="Times New Roman" w:hAnsi="Times New Roman"/>
        </w:rPr>
        <w:t>processuais.</w:t>
      </w:r>
    </w:p>
    <w:p w14:paraId="63E5A55C" w14:textId="77777777" w:rsidR="0020528B" w:rsidRPr="00AA22D7" w:rsidRDefault="0020528B" w:rsidP="002F3D8C">
      <w:pPr>
        <w:ind w:firstLine="1418"/>
        <w:rPr>
          <w:sz w:val="24"/>
          <w:szCs w:val="24"/>
          <w:lang w:val="pt-BR"/>
        </w:rPr>
      </w:pPr>
    </w:p>
    <w:p w14:paraId="651701D1" w14:textId="7C059395" w:rsidR="00B113D2" w:rsidRPr="00AA22D7" w:rsidRDefault="00B113D2" w:rsidP="002F3D8C">
      <w:pPr>
        <w:pStyle w:val="Lei"/>
        <w:spacing w:after="0"/>
        <w:ind w:left="0" w:firstLine="1418"/>
        <w:rPr>
          <w:rFonts w:ascii="Times New Roman" w:hAnsi="Times New Roman"/>
        </w:rPr>
      </w:pPr>
      <w:r w:rsidRPr="00AA22D7">
        <w:rPr>
          <w:rFonts w:ascii="Times New Roman" w:hAnsi="Times New Roman"/>
        </w:rPr>
        <w:t>Se o parecer identificar a existência de vícios processuais sanáveis orientará a</w:t>
      </w:r>
      <w:r w:rsidR="006E1844" w:rsidRPr="00AA22D7">
        <w:rPr>
          <w:rFonts w:ascii="Times New Roman" w:hAnsi="Times New Roman"/>
        </w:rPr>
        <w:t xml:space="preserve"> </w:t>
      </w:r>
      <w:r w:rsidRPr="00AA22D7">
        <w:rPr>
          <w:rFonts w:ascii="Times New Roman" w:hAnsi="Times New Roman"/>
        </w:rPr>
        <w:t>comissão quanto as medidas a serem adotadas</w:t>
      </w:r>
      <w:r w:rsidR="006E1844" w:rsidRPr="00AA22D7">
        <w:rPr>
          <w:rFonts w:ascii="Times New Roman" w:hAnsi="Times New Roman"/>
        </w:rPr>
        <w:t>, assim como o refazimento de atos processuais, caso identificada alguma nulidade, observados o contraditório e a ampla defesa.</w:t>
      </w:r>
    </w:p>
    <w:p w14:paraId="7CFBC12C" w14:textId="77777777" w:rsidR="0020528B" w:rsidRPr="00AA22D7" w:rsidRDefault="0020528B" w:rsidP="002F3D8C">
      <w:pPr>
        <w:ind w:firstLine="1418"/>
        <w:rPr>
          <w:sz w:val="24"/>
          <w:szCs w:val="24"/>
          <w:lang w:val="pt-BR"/>
        </w:rPr>
      </w:pPr>
    </w:p>
    <w:p w14:paraId="253EB807" w14:textId="6E0B6EC4" w:rsidR="00B113D2" w:rsidRPr="00AA22D7" w:rsidRDefault="00B113D2" w:rsidP="002F3D8C">
      <w:pPr>
        <w:pStyle w:val="Lei"/>
        <w:spacing w:after="0"/>
        <w:ind w:left="0" w:firstLine="1418"/>
        <w:rPr>
          <w:rFonts w:ascii="Times New Roman" w:hAnsi="Times New Roman"/>
        </w:rPr>
      </w:pPr>
      <w:r w:rsidRPr="00AA22D7">
        <w:rPr>
          <w:rFonts w:ascii="Times New Roman" w:hAnsi="Times New Roman"/>
        </w:rPr>
        <w:t>Se o parecer jurídico identificar a existência de vícios insanáveis concluirá pela</w:t>
      </w:r>
      <w:r w:rsidR="006E1844" w:rsidRPr="00AA22D7">
        <w:rPr>
          <w:rFonts w:ascii="Times New Roman" w:hAnsi="Times New Roman"/>
        </w:rPr>
        <w:t xml:space="preserve"> </w:t>
      </w:r>
      <w:r w:rsidRPr="00AA22D7">
        <w:rPr>
          <w:rFonts w:ascii="Times New Roman" w:hAnsi="Times New Roman"/>
        </w:rPr>
        <w:t>sua anulação e orientará para abertura de novo processo.</w:t>
      </w:r>
    </w:p>
    <w:p w14:paraId="47A54C6A" w14:textId="77777777" w:rsidR="000D4096" w:rsidRPr="00AA22D7" w:rsidRDefault="000D4096" w:rsidP="002F3D8C">
      <w:pPr>
        <w:ind w:firstLine="1418"/>
        <w:rPr>
          <w:sz w:val="24"/>
          <w:szCs w:val="24"/>
          <w:lang w:val="pt-BR"/>
        </w:rPr>
      </w:pPr>
    </w:p>
    <w:p w14:paraId="770153D9" w14:textId="52C528FA" w:rsidR="00B113D2" w:rsidRPr="00AA22D7" w:rsidRDefault="00B113D2" w:rsidP="002F3D8C">
      <w:pPr>
        <w:pStyle w:val="Lei"/>
        <w:spacing w:after="0"/>
        <w:ind w:left="0" w:firstLine="1418"/>
        <w:rPr>
          <w:rFonts w:ascii="Times New Roman" w:hAnsi="Times New Roman"/>
        </w:rPr>
      </w:pPr>
      <w:r w:rsidRPr="00AA22D7">
        <w:rPr>
          <w:rFonts w:ascii="Times New Roman" w:hAnsi="Times New Roman"/>
        </w:rPr>
        <w:t>O Processo Administrativo Disciplinar, com o relatório final da comissão</w:t>
      </w:r>
      <w:r w:rsidR="00E0386A" w:rsidRPr="00AA22D7">
        <w:rPr>
          <w:rFonts w:ascii="Times New Roman" w:hAnsi="Times New Roman"/>
        </w:rPr>
        <w:t xml:space="preserve"> e o parecer da </w:t>
      </w:r>
      <w:r w:rsidRPr="00AA22D7">
        <w:rPr>
          <w:rFonts w:ascii="Times New Roman" w:hAnsi="Times New Roman"/>
        </w:rPr>
        <w:t>Procuradoria Geral do Município, será remetido à autoridade instauradora</w:t>
      </w:r>
      <w:r w:rsidR="00E0386A" w:rsidRPr="00AA22D7">
        <w:rPr>
          <w:rFonts w:ascii="Times New Roman" w:hAnsi="Times New Roman"/>
        </w:rPr>
        <w:t>.</w:t>
      </w:r>
      <w:r w:rsidRPr="00AA22D7">
        <w:rPr>
          <w:rFonts w:ascii="Times New Roman" w:hAnsi="Times New Roman"/>
        </w:rPr>
        <w:t xml:space="preserve"> </w:t>
      </w:r>
    </w:p>
    <w:p w14:paraId="27181D3B" w14:textId="599E24B2" w:rsidR="00535AE6" w:rsidRPr="00AA22D7" w:rsidRDefault="006D5FB6" w:rsidP="00A77AB8">
      <w:pPr>
        <w:pStyle w:val="Ttulo2"/>
        <w:rPr>
          <w:rFonts w:ascii="Times New Roman" w:hAnsi="Times New Roman" w:cs="Times New Roman"/>
          <w:b/>
        </w:rPr>
      </w:pPr>
      <w:r w:rsidRPr="00AA22D7">
        <w:rPr>
          <w:rFonts w:ascii="Times New Roman" w:hAnsi="Times New Roman" w:cs="Times New Roman"/>
          <w:b/>
        </w:rPr>
        <w:t xml:space="preserve">Seção VIII </w:t>
      </w:r>
      <w:r w:rsidRPr="00AA22D7">
        <w:rPr>
          <w:rFonts w:ascii="Times New Roman" w:hAnsi="Times New Roman" w:cs="Times New Roman"/>
          <w:b/>
        </w:rPr>
        <w:br/>
        <w:t>Do julgamento</w:t>
      </w:r>
    </w:p>
    <w:p w14:paraId="63262FB5" w14:textId="14FD8E3F" w:rsidR="00535AE6" w:rsidRPr="00AA22D7" w:rsidRDefault="006F0C08" w:rsidP="002F3D8C">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b/>
          <w:bCs/>
          <w:color w:val="auto"/>
        </w:rPr>
        <w:t xml:space="preserve">Art. </w:t>
      </w:r>
      <w:r w:rsidR="000D26E7" w:rsidRPr="00AA22D7">
        <w:rPr>
          <w:rFonts w:ascii="Times New Roman" w:hAnsi="Times New Roman" w:cs="Times New Roman"/>
          <w:b/>
          <w:bCs/>
          <w:color w:val="auto"/>
        </w:rPr>
        <w:t>19</w:t>
      </w:r>
      <w:r w:rsidR="001E64F3" w:rsidRPr="00AA22D7">
        <w:rPr>
          <w:rFonts w:ascii="Times New Roman" w:hAnsi="Times New Roman" w:cs="Times New Roman"/>
          <w:b/>
          <w:bCs/>
          <w:color w:val="auto"/>
        </w:rPr>
        <w:t>1</w:t>
      </w:r>
      <w:r w:rsidR="0020528B" w:rsidRPr="00AA22D7">
        <w:rPr>
          <w:rFonts w:ascii="Times New Roman" w:hAnsi="Times New Roman" w:cs="Times New Roman"/>
          <w:b/>
          <w:bCs/>
          <w:color w:val="auto"/>
        </w:rPr>
        <w:t>.</w:t>
      </w:r>
      <w:r w:rsidRPr="00AA22D7">
        <w:rPr>
          <w:rFonts w:ascii="Times New Roman" w:hAnsi="Times New Roman" w:cs="Times New Roman"/>
          <w:b/>
          <w:bCs/>
          <w:color w:val="auto"/>
        </w:rPr>
        <w:t xml:space="preserve"> </w:t>
      </w:r>
      <w:r w:rsidR="006D5FB6" w:rsidRPr="00AA22D7">
        <w:rPr>
          <w:rFonts w:ascii="Times New Roman" w:hAnsi="Times New Roman" w:cs="Times New Roman"/>
          <w:color w:val="auto"/>
        </w:rPr>
        <w:t xml:space="preserve">Recebido o processo, a autoridade que determinou sua instauração o julgará no prazo de </w:t>
      </w:r>
      <w:r w:rsidR="00164AF9" w:rsidRPr="00AA22D7">
        <w:rPr>
          <w:rFonts w:ascii="Times New Roman" w:hAnsi="Times New Roman" w:cs="Times New Roman"/>
          <w:color w:val="auto"/>
        </w:rPr>
        <w:t>15</w:t>
      </w:r>
      <w:r w:rsidR="006D5FB6" w:rsidRPr="00AA22D7">
        <w:rPr>
          <w:rFonts w:ascii="Times New Roman" w:hAnsi="Times New Roman" w:cs="Times New Roman"/>
          <w:color w:val="auto"/>
        </w:rPr>
        <w:t xml:space="preserve"> (</w:t>
      </w:r>
      <w:r w:rsidR="00164AF9" w:rsidRPr="00AA22D7">
        <w:rPr>
          <w:rFonts w:ascii="Times New Roman" w:hAnsi="Times New Roman" w:cs="Times New Roman"/>
          <w:color w:val="auto"/>
        </w:rPr>
        <w:t>quinze</w:t>
      </w:r>
      <w:r w:rsidR="006D5FB6" w:rsidRPr="00AA22D7">
        <w:rPr>
          <w:rFonts w:ascii="Times New Roman" w:hAnsi="Times New Roman" w:cs="Times New Roman"/>
          <w:color w:val="auto"/>
        </w:rPr>
        <w:t>) dias a contar de seu recebimento, ou o remeterá, no prazo de 5 (cinco) dias, à autoridade competente para o julgamento.</w:t>
      </w:r>
    </w:p>
    <w:p w14:paraId="5E46CE38" w14:textId="77777777" w:rsidR="00A77AB8" w:rsidRPr="00AA22D7" w:rsidRDefault="00A77AB8" w:rsidP="00A77AB8">
      <w:pPr>
        <w:pStyle w:val="Normal1"/>
        <w:spacing w:after="0"/>
      </w:pPr>
    </w:p>
    <w:p w14:paraId="4156D088" w14:textId="4FC40B4F" w:rsidR="00535AE6" w:rsidRPr="00AA22D7" w:rsidRDefault="00067F66" w:rsidP="00A77AB8">
      <w:pPr>
        <w:pStyle w:val="Lei"/>
        <w:numPr>
          <w:ilvl w:val="0"/>
          <w:numId w:val="37"/>
        </w:numPr>
        <w:spacing w:after="0"/>
        <w:ind w:left="0" w:firstLine="1418"/>
        <w:rPr>
          <w:rFonts w:ascii="Times New Roman" w:hAnsi="Times New Roman"/>
        </w:rPr>
      </w:pPr>
      <w:r w:rsidRPr="00AA22D7">
        <w:rPr>
          <w:rFonts w:ascii="Times New Roman" w:hAnsi="Times New Roman"/>
        </w:rPr>
        <w:t>O</w:t>
      </w:r>
      <w:r w:rsidR="006D5FB6" w:rsidRPr="00AA22D7">
        <w:rPr>
          <w:rFonts w:ascii="Times New Roman" w:hAnsi="Times New Roman"/>
        </w:rPr>
        <w:t xml:space="preserve"> julgamento deverá con</w:t>
      </w:r>
      <w:r w:rsidR="007C22B5" w:rsidRPr="00AA22D7">
        <w:rPr>
          <w:rFonts w:ascii="Times New Roman" w:hAnsi="Times New Roman"/>
        </w:rPr>
        <w:t>ter:</w:t>
      </w:r>
    </w:p>
    <w:p w14:paraId="2EF2B443" w14:textId="77777777" w:rsidR="00A77AB8" w:rsidRPr="00AA22D7" w:rsidRDefault="00A77AB8" w:rsidP="00A77AB8">
      <w:pPr>
        <w:rPr>
          <w:sz w:val="24"/>
          <w:szCs w:val="24"/>
          <w:lang w:val="pt-BR"/>
        </w:rPr>
      </w:pPr>
    </w:p>
    <w:p w14:paraId="3A8AB8E3" w14:textId="71A056E9" w:rsidR="00535AE6" w:rsidRPr="00AA22D7" w:rsidRDefault="00414A76" w:rsidP="00663813">
      <w:pPr>
        <w:pStyle w:val="inciso"/>
      </w:pPr>
      <w:r w:rsidRPr="00AA22D7">
        <w:t xml:space="preserve">I - </w:t>
      </w:r>
      <w:proofErr w:type="gramStart"/>
      <w:r w:rsidR="006D5FB6" w:rsidRPr="00AA22D7">
        <w:t>o</w:t>
      </w:r>
      <w:proofErr w:type="gramEnd"/>
      <w:r w:rsidR="006D5FB6" w:rsidRPr="00AA22D7">
        <w:t xml:space="preserve"> histórico do processo, com o resumo das principais </w:t>
      </w:r>
      <w:r w:rsidR="007C22B5" w:rsidRPr="00AA22D7">
        <w:t>peças</w:t>
      </w:r>
      <w:r w:rsidR="006D5FB6" w:rsidRPr="00AA22D7">
        <w:t>, a descrição objetiva dos fatos apurados e das provas coletadas;</w:t>
      </w:r>
    </w:p>
    <w:p w14:paraId="76E3C13E" w14:textId="6F3B31E1" w:rsidR="00535AE6" w:rsidRPr="00AA22D7" w:rsidRDefault="00414A76" w:rsidP="00663813">
      <w:pPr>
        <w:pStyle w:val="inciso"/>
      </w:pPr>
      <w:r w:rsidRPr="00AA22D7">
        <w:t xml:space="preserve">II - </w:t>
      </w:r>
      <w:proofErr w:type="gramStart"/>
      <w:r w:rsidR="006D5FB6" w:rsidRPr="00AA22D7">
        <w:t>a</w:t>
      </w:r>
      <w:proofErr w:type="gramEnd"/>
      <w:r w:rsidR="006D5FB6" w:rsidRPr="00AA22D7">
        <w:t xml:space="preserve"> decisão</w:t>
      </w:r>
      <w:r w:rsidR="005261F1" w:rsidRPr="00AA22D7">
        <w:t xml:space="preserve"> </w:t>
      </w:r>
      <w:r w:rsidR="006D5FB6" w:rsidRPr="00AA22D7">
        <w:t xml:space="preserve">sobre a extinção da punibilidade, a inocência ou a responsabilização do acusado com a indicação do dispositivo legal infringido, bem como a exposição dos fundamentos </w:t>
      </w:r>
      <w:r w:rsidR="00067F66" w:rsidRPr="00AA22D7">
        <w:t>fáticos</w:t>
      </w:r>
      <w:r w:rsidR="006D5FB6" w:rsidRPr="00AA22D7">
        <w:t xml:space="preserve"> e jurídicos de sua convicção;</w:t>
      </w:r>
    </w:p>
    <w:p w14:paraId="00546132" w14:textId="6475C48D" w:rsidR="00A91E90" w:rsidRPr="00AA22D7" w:rsidRDefault="00414A76" w:rsidP="00663813">
      <w:pPr>
        <w:pStyle w:val="inciso"/>
      </w:pPr>
      <w:r w:rsidRPr="00AA22D7">
        <w:t xml:space="preserve">III - </w:t>
      </w:r>
      <w:r w:rsidR="006D5FB6" w:rsidRPr="00AA22D7">
        <w:t xml:space="preserve">a dosimetria da penalidade de acordo com o disposto no art. </w:t>
      </w:r>
      <w:r w:rsidR="004A1DAB" w:rsidRPr="00AA22D7">
        <w:t>165</w:t>
      </w:r>
      <w:r w:rsidR="006D5FB6" w:rsidRPr="00AA22D7">
        <w:t xml:space="preserve"> e parágrafos, além da aplicação da inabilitação, na forma </w:t>
      </w:r>
      <w:r w:rsidR="004A1DAB" w:rsidRPr="00AA22D7">
        <w:t>do art. 165-</w:t>
      </w:r>
      <w:r w:rsidR="00154287" w:rsidRPr="00AA22D7">
        <w:t>A</w:t>
      </w:r>
      <w:r w:rsidR="004A1DAB" w:rsidRPr="00AA22D7">
        <w:t xml:space="preserve"> desta lei</w:t>
      </w:r>
      <w:r w:rsidR="006D5FB6" w:rsidRPr="00AA22D7">
        <w:t>, no caso de decisão condenatória.</w:t>
      </w:r>
      <w:r w:rsidR="00A91E90" w:rsidRPr="00AA22D7">
        <w:t xml:space="preserve"> </w:t>
      </w:r>
    </w:p>
    <w:p w14:paraId="15023A61" w14:textId="77777777" w:rsidR="00B15FB0" w:rsidRPr="00AA22D7" w:rsidRDefault="00B15FB0" w:rsidP="002F3D8C">
      <w:pPr>
        <w:ind w:firstLine="1418"/>
        <w:rPr>
          <w:sz w:val="24"/>
          <w:szCs w:val="24"/>
          <w:lang w:val="pt-BR"/>
        </w:rPr>
      </w:pPr>
    </w:p>
    <w:p w14:paraId="1A794D21" w14:textId="5317E419" w:rsidR="00535AE6" w:rsidRPr="00AA22D7" w:rsidRDefault="00A91E90" w:rsidP="00663813">
      <w:pPr>
        <w:pStyle w:val="inciso"/>
      </w:pPr>
      <w:r w:rsidRPr="00AA22D7">
        <w:t>§ 2º Havendo mais de um servidor acusado e diversidade de sanções propostas no relatório da comissão processante, o julgamento caberá à autoridade competente para a imposição da penalidade mais grave.</w:t>
      </w:r>
    </w:p>
    <w:p w14:paraId="569670E4" w14:textId="77777777" w:rsidR="00B15FB0" w:rsidRPr="00AA22D7" w:rsidRDefault="00B15FB0" w:rsidP="002F3D8C">
      <w:pPr>
        <w:ind w:firstLine="1418"/>
        <w:rPr>
          <w:sz w:val="24"/>
          <w:szCs w:val="24"/>
          <w:lang w:val="pt-BR"/>
        </w:rPr>
      </w:pPr>
    </w:p>
    <w:p w14:paraId="3A90AA27" w14:textId="44E9B602" w:rsidR="00535AE6" w:rsidRPr="00AA22D7" w:rsidRDefault="00A91E90" w:rsidP="002F3D8C">
      <w:pPr>
        <w:pStyle w:val="Lei"/>
        <w:numPr>
          <w:ilvl w:val="0"/>
          <w:numId w:val="0"/>
        </w:numPr>
        <w:spacing w:after="0"/>
        <w:ind w:firstLine="1418"/>
        <w:rPr>
          <w:rFonts w:ascii="Times New Roman" w:hAnsi="Times New Roman"/>
        </w:rPr>
      </w:pPr>
      <w:bookmarkStart w:id="8" w:name="_Hlk152744300"/>
      <w:r w:rsidRPr="00AA22D7">
        <w:rPr>
          <w:rFonts w:ascii="Times New Roman" w:hAnsi="Times New Roman"/>
        </w:rPr>
        <w:t xml:space="preserve">§ 3º </w:t>
      </w:r>
      <w:bookmarkEnd w:id="8"/>
      <w:r w:rsidR="006D5FB6" w:rsidRPr="00AA22D7">
        <w:rPr>
          <w:rFonts w:ascii="Times New Roman" w:hAnsi="Times New Roman"/>
        </w:rPr>
        <w:t xml:space="preserve">Após o julgamento, a autoridade promoverá a expedição dos atos dele decorrentes e, na hipótese de decisão condenatória, adotará as providências necessárias à execução da penalidade. </w:t>
      </w:r>
    </w:p>
    <w:p w14:paraId="54F84264" w14:textId="77777777" w:rsidR="00B15FB0" w:rsidRPr="00AA22D7" w:rsidRDefault="00B15FB0" w:rsidP="002F3D8C">
      <w:pPr>
        <w:ind w:firstLine="1418"/>
        <w:rPr>
          <w:sz w:val="24"/>
          <w:szCs w:val="24"/>
          <w:lang w:val="pt-BR"/>
        </w:rPr>
      </w:pPr>
    </w:p>
    <w:p w14:paraId="52EAFA28" w14:textId="7C357854" w:rsidR="002C391C" w:rsidRPr="00AA22D7" w:rsidRDefault="00A91E90" w:rsidP="00A77AB8">
      <w:pPr>
        <w:pStyle w:val="artapartirdo162"/>
        <w:numPr>
          <w:ilvl w:val="0"/>
          <w:numId w:val="0"/>
        </w:numPr>
        <w:spacing w:after="0"/>
        <w:ind w:firstLine="1418"/>
        <w:rPr>
          <w:rFonts w:ascii="Times New Roman" w:hAnsi="Times New Roman" w:cs="Times New Roman"/>
          <w:color w:val="auto"/>
        </w:rPr>
      </w:pPr>
      <w:r w:rsidRPr="00AA22D7">
        <w:rPr>
          <w:rFonts w:ascii="Times New Roman" w:hAnsi="Times New Roman" w:cs="Times New Roman"/>
        </w:rPr>
        <w:t xml:space="preserve">§ 4º </w:t>
      </w:r>
      <w:r w:rsidR="002C391C" w:rsidRPr="00AA22D7">
        <w:rPr>
          <w:rFonts w:ascii="Times New Roman" w:hAnsi="Times New Roman" w:cs="Times New Roman"/>
          <w:color w:val="auto"/>
        </w:rPr>
        <w:t>O ato de julgamento será publicado no órgão oficial, devendo o acusado e seu defensor serem intimados do seu teor</w:t>
      </w:r>
      <w:r w:rsidR="002342AF" w:rsidRPr="00AA22D7">
        <w:rPr>
          <w:rFonts w:ascii="Times New Roman" w:hAnsi="Times New Roman" w:cs="Times New Roman"/>
          <w:color w:val="auto"/>
        </w:rPr>
        <w:t>.</w:t>
      </w:r>
    </w:p>
    <w:p w14:paraId="2A561ED6" w14:textId="77777777" w:rsidR="00B15FB0" w:rsidRPr="00AA22D7" w:rsidRDefault="00B15FB0" w:rsidP="00A77AB8">
      <w:pPr>
        <w:pStyle w:val="art162"/>
        <w:numPr>
          <w:ilvl w:val="0"/>
          <w:numId w:val="0"/>
        </w:numPr>
        <w:spacing w:after="0"/>
        <w:ind w:firstLine="1418"/>
      </w:pPr>
    </w:p>
    <w:p w14:paraId="1B8BBF94" w14:textId="6785A825" w:rsidR="002C391C" w:rsidRPr="00AA22D7" w:rsidRDefault="00A91E90" w:rsidP="00A77AB8">
      <w:pPr>
        <w:pStyle w:val="Lei"/>
        <w:numPr>
          <w:ilvl w:val="0"/>
          <w:numId w:val="0"/>
        </w:numPr>
        <w:spacing w:after="0"/>
        <w:ind w:firstLine="1418"/>
        <w:rPr>
          <w:rFonts w:ascii="Times New Roman" w:hAnsi="Times New Roman"/>
        </w:rPr>
      </w:pPr>
      <w:r w:rsidRPr="00AA22D7">
        <w:rPr>
          <w:rFonts w:ascii="Times New Roman" w:hAnsi="Times New Roman"/>
        </w:rPr>
        <w:t xml:space="preserve">§ 5º </w:t>
      </w:r>
      <w:r w:rsidR="002C391C" w:rsidRPr="00AA22D7">
        <w:rPr>
          <w:rFonts w:ascii="Times New Roman" w:hAnsi="Times New Roman"/>
        </w:rPr>
        <w:t>O presidente da comissão processante deverá ser cientificado do teor do ato de julgamento do processo administrativo disciplinar.</w:t>
      </w:r>
    </w:p>
    <w:p w14:paraId="0D908470" w14:textId="77777777" w:rsidR="00B15FB0" w:rsidRPr="00AA22D7" w:rsidRDefault="00B15FB0" w:rsidP="002F3D8C">
      <w:pPr>
        <w:ind w:firstLine="1418"/>
        <w:rPr>
          <w:sz w:val="24"/>
          <w:szCs w:val="24"/>
          <w:lang w:val="pt-BR"/>
        </w:rPr>
      </w:pPr>
    </w:p>
    <w:p w14:paraId="5B414B95" w14:textId="347EB25B" w:rsidR="002C391C" w:rsidRPr="00AA22D7" w:rsidRDefault="0020528B" w:rsidP="002F3D8C">
      <w:pPr>
        <w:pStyle w:val="Lei"/>
        <w:numPr>
          <w:ilvl w:val="0"/>
          <w:numId w:val="0"/>
        </w:numPr>
        <w:spacing w:after="0"/>
        <w:ind w:firstLine="1418"/>
        <w:rPr>
          <w:rFonts w:ascii="Times New Roman" w:hAnsi="Times New Roman"/>
        </w:rPr>
      </w:pPr>
      <w:r w:rsidRPr="00AA22D7">
        <w:rPr>
          <w:rFonts w:ascii="Times New Roman" w:hAnsi="Times New Roman"/>
          <w:b/>
        </w:rPr>
        <w:lastRenderedPageBreak/>
        <w:t>Art. 192.</w:t>
      </w:r>
      <w:r w:rsidR="00760317" w:rsidRPr="00AA22D7">
        <w:rPr>
          <w:rFonts w:ascii="Times New Roman" w:hAnsi="Times New Roman"/>
        </w:rPr>
        <w:t xml:space="preserve"> </w:t>
      </w:r>
      <w:r w:rsidR="002C391C" w:rsidRPr="00AA22D7">
        <w:rPr>
          <w:rFonts w:ascii="Times New Roman" w:hAnsi="Times New Roman"/>
        </w:rPr>
        <w:t xml:space="preserve">A comissão, quando não permanente, uma vez cientificada do ato de julgamento, dissolver-se-á, mas os seus membros prestarão, a qualquer tempo, a autoridade competente os esclarecimentos que lhes forem solicitados a respeito do processo. </w:t>
      </w:r>
    </w:p>
    <w:p w14:paraId="2C30E360" w14:textId="77777777" w:rsidR="009D32FB" w:rsidRPr="00AA22D7" w:rsidRDefault="009D32FB" w:rsidP="002F3D8C">
      <w:pPr>
        <w:pStyle w:val="artapartirdo162"/>
        <w:numPr>
          <w:ilvl w:val="0"/>
          <w:numId w:val="0"/>
        </w:numPr>
        <w:spacing w:after="0"/>
        <w:ind w:firstLine="1418"/>
        <w:rPr>
          <w:rFonts w:ascii="Times New Roman" w:hAnsi="Times New Roman" w:cs="Times New Roman"/>
          <w:bCs/>
          <w:color w:val="000000" w:themeColor="text1"/>
        </w:rPr>
      </w:pPr>
    </w:p>
    <w:p w14:paraId="72FD8385" w14:textId="28FAB1AB" w:rsidR="002C391C" w:rsidRPr="00AA22D7" w:rsidRDefault="002C391C" w:rsidP="002F3D8C">
      <w:pPr>
        <w:pStyle w:val="artapartirdo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b/>
          <w:bCs/>
          <w:color w:val="000000" w:themeColor="text1"/>
        </w:rPr>
        <w:t xml:space="preserve">Art. </w:t>
      </w:r>
      <w:r w:rsidR="0020528B" w:rsidRPr="00AA22D7">
        <w:rPr>
          <w:rFonts w:ascii="Times New Roman" w:hAnsi="Times New Roman" w:cs="Times New Roman"/>
          <w:b/>
          <w:bCs/>
          <w:color w:val="000000" w:themeColor="text1"/>
        </w:rPr>
        <w:t>193.</w:t>
      </w:r>
      <w:r w:rsidRPr="00AA22D7">
        <w:rPr>
          <w:rFonts w:ascii="Times New Roman" w:hAnsi="Times New Roman" w:cs="Times New Roman"/>
          <w:bCs/>
          <w:color w:val="000000" w:themeColor="text1"/>
        </w:rPr>
        <w:t xml:space="preserve"> </w:t>
      </w:r>
      <w:r w:rsidRPr="00AA22D7">
        <w:rPr>
          <w:rFonts w:ascii="Times New Roman" w:hAnsi="Times New Roman" w:cs="Times New Roman"/>
          <w:color w:val="000000" w:themeColor="text1"/>
        </w:rPr>
        <w:t xml:space="preserve">O prazo para oposição de recurso é de 30 (trinta) dias, contado a partir da intimação do acusado ou de seu defensor ou divulgação oficial da decisão recorrida, nos termos </w:t>
      </w:r>
      <w:r w:rsidR="004A1DAB" w:rsidRPr="00AA22D7">
        <w:rPr>
          <w:rFonts w:ascii="Times New Roman" w:hAnsi="Times New Roman" w:cs="Times New Roman"/>
          <w:color w:val="000000" w:themeColor="text1"/>
        </w:rPr>
        <w:t>art. 108</w:t>
      </w:r>
      <w:r w:rsidRPr="00AA22D7">
        <w:rPr>
          <w:rFonts w:ascii="Times New Roman" w:hAnsi="Times New Roman" w:cs="Times New Roman"/>
          <w:color w:val="000000" w:themeColor="text1"/>
        </w:rPr>
        <w:t xml:space="preserve"> desta Lei.</w:t>
      </w:r>
    </w:p>
    <w:p w14:paraId="2398600E" w14:textId="77777777" w:rsidR="009D32FB" w:rsidRPr="00AA22D7" w:rsidRDefault="009D32FB" w:rsidP="002F3D8C">
      <w:pPr>
        <w:pStyle w:val="art162"/>
        <w:numPr>
          <w:ilvl w:val="0"/>
          <w:numId w:val="0"/>
        </w:numPr>
        <w:ind w:firstLine="1418"/>
        <w:rPr>
          <w:rFonts w:ascii="Times New Roman" w:hAnsi="Times New Roman" w:cs="Times New Roman"/>
        </w:rPr>
      </w:pPr>
    </w:p>
    <w:p w14:paraId="172BD6B0" w14:textId="55821C57" w:rsidR="00535AE6" w:rsidRPr="00AA22D7" w:rsidRDefault="006D5FB6" w:rsidP="00A77AB8">
      <w:pPr>
        <w:jc w:val="center"/>
        <w:textAlignment w:val="baseline"/>
        <w:rPr>
          <w:rFonts w:eastAsia="Arial"/>
          <w:b/>
          <w:bCs/>
          <w:color w:val="000000" w:themeColor="text1"/>
          <w:sz w:val="24"/>
          <w:szCs w:val="24"/>
          <w:lang w:val="pt-BR"/>
        </w:rPr>
      </w:pPr>
      <w:r w:rsidRPr="00AA22D7">
        <w:rPr>
          <w:rFonts w:eastAsia="Arial"/>
          <w:b/>
          <w:bCs/>
          <w:color w:val="000000" w:themeColor="text1"/>
          <w:sz w:val="24"/>
          <w:szCs w:val="24"/>
          <w:lang w:val="pt-BR"/>
        </w:rPr>
        <w:t>CAP</w:t>
      </w:r>
      <w:r w:rsidR="0005625F" w:rsidRPr="00AA22D7">
        <w:rPr>
          <w:rFonts w:eastAsia="Arial"/>
          <w:b/>
          <w:bCs/>
          <w:color w:val="000000" w:themeColor="text1"/>
          <w:sz w:val="24"/>
          <w:szCs w:val="24"/>
          <w:lang w:val="pt-BR"/>
        </w:rPr>
        <w:t>Í</w:t>
      </w:r>
      <w:r w:rsidRPr="00AA22D7">
        <w:rPr>
          <w:rFonts w:eastAsia="Arial"/>
          <w:b/>
          <w:bCs/>
          <w:color w:val="000000" w:themeColor="text1"/>
          <w:sz w:val="24"/>
          <w:szCs w:val="24"/>
          <w:lang w:val="pt-BR"/>
        </w:rPr>
        <w:t xml:space="preserve">TULO VI </w:t>
      </w:r>
      <w:r w:rsidR="0005625F" w:rsidRPr="00AA22D7">
        <w:rPr>
          <w:rFonts w:eastAsia="Arial"/>
          <w:b/>
          <w:bCs/>
          <w:color w:val="000000" w:themeColor="text1"/>
          <w:sz w:val="24"/>
          <w:szCs w:val="24"/>
          <w:lang w:val="pt-BR"/>
        </w:rPr>
        <w:t xml:space="preserve">- </w:t>
      </w:r>
      <w:r w:rsidRPr="00AA22D7">
        <w:rPr>
          <w:rFonts w:eastAsia="Arial"/>
          <w:b/>
          <w:bCs/>
          <w:color w:val="000000" w:themeColor="text1"/>
          <w:sz w:val="24"/>
          <w:szCs w:val="24"/>
          <w:lang w:val="pt-BR"/>
        </w:rPr>
        <w:t>DA REVISÃO</w:t>
      </w:r>
    </w:p>
    <w:p w14:paraId="35368C00" w14:textId="77777777" w:rsidR="009D32FB" w:rsidRPr="00AA22D7" w:rsidRDefault="009D32FB" w:rsidP="002F3D8C">
      <w:pPr>
        <w:pStyle w:val="artapartirdo162"/>
        <w:numPr>
          <w:ilvl w:val="0"/>
          <w:numId w:val="0"/>
        </w:numPr>
        <w:spacing w:after="0"/>
        <w:ind w:firstLine="1418"/>
        <w:rPr>
          <w:rFonts w:ascii="Times New Roman" w:hAnsi="Times New Roman" w:cs="Times New Roman"/>
          <w:b/>
          <w:bCs/>
          <w:color w:val="000000" w:themeColor="text1"/>
        </w:rPr>
      </w:pPr>
    </w:p>
    <w:p w14:paraId="07D7E520" w14:textId="75EBCAF7" w:rsidR="00535AE6" w:rsidRPr="00AA22D7" w:rsidRDefault="00121BA6" w:rsidP="002F3D8C">
      <w:pPr>
        <w:pStyle w:val="artapartirdo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b/>
          <w:bCs/>
          <w:color w:val="000000" w:themeColor="text1"/>
        </w:rPr>
        <w:t xml:space="preserve">Art. </w:t>
      </w:r>
      <w:r w:rsidR="000D26E7" w:rsidRPr="00AA22D7">
        <w:rPr>
          <w:rFonts w:ascii="Times New Roman" w:hAnsi="Times New Roman" w:cs="Times New Roman"/>
          <w:b/>
          <w:bCs/>
          <w:color w:val="000000" w:themeColor="text1"/>
        </w:rPr>
        <w:t>19</w:t>
      </w:r>
      <w:r w:rsidR="002C391C" w:rsidRPr="00AA22D7">
        <w:rPr>
          <w:rFonts w:ascii="Times New Roman" w:hAnsi="Times New Roman" w:cs="Times New Roman"/>
          <w:b/>
          <w:bCs/>
          <w:color w:val="000000" w:themeColor="text1"/>
        </w:rPr>
        <w:t>4</w:t>
      </w:r>
      <w:r w:rsidR="0020528B" w:rsidRPr="00AA22D7">
        <w:rPr>
          <w:rFonts w:ascii="Times New Roman" w:hAnsi="Times New Roman" w:cs="Times New Roman"/>
          <w:b/>
          <w:bCs/>
          <w:color w:val="000000" w:themeColor="text1"/>
        </w:rPr>
        <w:t>.</w:t>
      </w:r>
      <w:r w:rsidRPr="00AA22D7">
        <w:rPr>
          <w:rFonts w:ascii="Times New Roman" w:hAnsi="Times New Roman" w:cs="Times New Roman"/>
          <w:b/>
          <w:bCs/>
          <w:color w:val="000000" w:themeColor="text1"/>
        </w:rPr>
        <w:t xml:space="preserve"> </w:t>
      </w:r>
      <w:r w:rsidR="006D5FB6" w:rsidRPr="00AA22D7">
        <w:rPr>
          <w:rFonts w:ascii="Times New Roman" w:hAnsi="Times New Roman" w:cs="Times New Roman"/>
          <w:color w:val="000000" w:themeColor="text1"/>
        </w:rPr>
        <w:t>A qualquer tempo poderá ser requerida a revisão do processo administrativo disciplinar de que resultou aplicação de penalidade, desde que se aduzam fatos novos ou circunstâncias suscetíveis de justificar a inocência do requerente.</w:t>
      </w:r>
    </w:p>
    <w:p w14:paraId="69C2C5ED" w14:textId="77777777" w:rsidR="00B15FB0" w:rsidRPr="004B29CB" w:rsidRDefault="00B15FB0" w:rsidP="008D603C">
      <w:pPr>
        <w:pStyle w:val="art162"/>
        <w:numPr>
          <w:ilvl w:val="0"/>
          <w:numId w:val="0"/>
        </w:numPr>
        <w:spacing w:after="0"/>
        <w:ind w:firstLine="1418"/>
        <w:rPr>
          <w:rFonts w:ascii="Times New Roman" w:hAnsi="Times New Roman" w:cs="Times New Roman"/>
          <w:color w:val="000000" w:themeColor="text1"/>
        </w:rPr>
      </w:pPr>
    </w:p>
    <w:p w14:paraId="007D9F2C" w14:textId="702FF587" w:rsidR="00535AE6" w:rsidRPr="004B29CB" w:rsidRDefault="006D5FB6" w:rsidP="008D603C">
      <w:pPr>
        <w:pStyle w:val="Lei"/>
        <w:numPr>
          <w:ilvl w:val="0"/>
          <w:numId w:val="26"/>
        </w:numPr>
        <w:spacing w:after="0"/>
        <w:ind w:left="0" w:firstLine="1418"/>
        <w:rPr>
          <w:rFonts w:ascii="Times New Roman" w:eastAsia="Arial" w:hAnsi="Times New Roman"/>
          <w:color w:val="000000" w:themeColor="text1"/>
        </w:rPr>
      </w:pPr>
      <w:r w:rsidRPr="004B29CB">
        <w:rPr>
          <w:rFonts w:ascii="Times New Roman" w:eastAsia="Arial" w:hAnsi="Times New Roman"/>
          <w:color w:val="000000" w:themeColor="text1"/>
        </w:rPr>
        <w:t>Não constitui fundamento para a revisão a simples alegação de injustiça da penalidade, ou a arguição de nulidade suscitada no curso de processo originário, bem como a que, nele invocada, tenha sido considerada improcedente.</w:t>
      </w:r>
    </w:p>
    <w:p w14:paraId="7AEB337A" w14:textId="77777777" w:rsidR="00B15FB0" w:rsidRPr="004B29CB" w:rsidRDefault="00B15FB0" w:rsidP="002F3D8C">
      <w:pPr>
        <w:ind w:firstLine="1418"/>
        <w:rPr>
          <w:rFonts w:eastAsia="Arial"/>
          <w:color w:val="000000" w:themeColor="text1"/>
          <w:sz w:val="24"/>
          <w:szCs w:val="24"/>
          <w:lang w:val="pt-BR"/>
        </w:rPr>
      </w:pPr>
    </w:p>
    <w:p w14:paraId="6E500458" w14:textId="1392CE71" w:rsidR="00535AE6" w:rsidRPr="004B29CB" w:rsidRDefault="006D5FB6" w:rsidP="002F3D8C">
      <w:pPr>
        <w:pStyle w:val="Lei"/>
        <w:numPr>
          <w:ilvl w:val="0"/>
          <w:numId w:val="26"/>
        </w:numPr>
        <w:spacing w:after="0"/>
        <w:ind w:left="0" w:firstLine="1418"/>
        <w:rPr>
          <w:rFonts w:ascii="Times New Roman" w:eastAsia="Arial" w:hAnsi="Times New Roman"/>
          <w:color w:val="000000" w:themeColor="text1"/>
        </w:rPr>
      </w:pPr>
      <w:r w:rsidRPr="004B29CB">
        <w:rPr>
          <w:rFonts w:ascii="Times New Roman" w:eastAsia="Arial" w:hAnsi="Times New Roman"/>
          <w:color w:val="000000" w:themeColor="text1"/>
        </w:rPr>
        <w:t xml:space="preserve">Tratando-se de servidor falecido ou desaparecido, a revisão poderá ser requerida por qualquer dos seus sucessores ou dos familiares constantes do seu assentamento funcional. </w:t>
      </w:r>
    </w:p>
    <w:p w14:paraId="56AB5CE2" w14:textId="77777777" w:rsidR="009D32FB" w:rsidRPr="004B29CB" w:rsidRDefault="009D32FB" w:rsidP="002F3D8C">
      <w:pPr>
        <w:pStyle w:val="artapartirdo162"/>
        <w:numPr>
          <w:ilvl w:val="0"/>
          <w:numId w:val="0"/>
        </w:numPr>
        <w:spacing w:after="0"/>
        <w:ind w:firstLine="1418"/>
        <w:rPr>
          <w:rFonts w:ascii="Times New Roman" w:hAnsi="Times New Roman" w:cs="Times New Roman"/>
          <w:color w:val="000000" w:themeColor="text1"/>
        </w:rPr>
      </w:pPr>
    </w:p>
    <w:p w14:paraId="4BD9B7F2" w14:textId="5027AF0C" w:rsidR="00B15FB0" w:rsidRPr="00AA22D7" w:rsidRDefault="00121BA6" w:rsidP="002F3D8C">
      <w:pPr>
        <w:pStyle w:val="artapartirdo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b/>
          <w:bCs/>
          <w:color w:val="000000" w:themeColor="text1"/>
        </w:rPr>
        <w:t xml:space="preserve">Art. </w:t>
      </w:r>
      <w:r w:rsidR="00D02379" w:rsidRPr="00AA22D7">
        <w:rPr>
          <w:rFonts w:ascii="Times New Roman" w:hAnsi="Times New Roman" w:cs="Times New Roman"/>
          <w:b/>
          <w:bCs/>
          <w:color w:val="000000" w:themeColor="text1"/>
        </w:rPr>
        <w:t>19</w:t>
      </w:r>
      <w:r w:rsidR="001A0451" w:rsidRPr="00AA22D7">
        <w:rPr>
          <w:rFonts w:ascii="Times New Roman" w:hAnsi="Times New Roman" w:cs="Times New Roman"/>
          <w:b/>
          <w:bCs/>
          <w:color w:val="000000" w:themeColor="text1"/>
        </w:rPr>
        <w:t>5</w:t>
      </w:r>
      <w:r w:rsidR="0020528B" w:rsidRPr="00AA22D7">
        <w:rPr>
          <w:rFonts w:ascii="Times New Roman" w:hAnsi="Times New Roman" w:cs="Times New Roman"/>
          <w:b/>
          <w:bCs/>
          <w:color w:val="000000" w:themeColor="text1"/>
        </w:rPr>
        <w:t>.</w:t>
      </w:r>
      <w:r w:rsidRPr="00AA22D7">
        <w:rPr>
          <w:rFonts w:ascii="Times New Roman" w:hAnsi="Times New Roman" w:cs="Times New Roman"/>
          <w:b/>
          <w:bCs/>
          <w:color w:val="000000" w:themeColor="text1"/>
        </w:rPr>
        <w:t xml:space="preserve"> </w:t>
      </w:r>
      <w:r w:rsidR="00986BD6" w:rsidRPr="00AA22D7">
        <w:rPr>
          <w:rFonts w:ascii="Times New Roman" w:hAnsi="Times New Roman" w:cs="Times New Roman"/>
          <w:color w:val="000000" w:themeColor="text1"/>
        </w:rPr>
        <w:t>O</w:t>
      </w:r>
      <w:r w:rsidR="006D5FB6" w:rsidRPr="00AA22D7">
        <w:rPr>
          <w:rFonts w:ascii="Times New Roman" w:hAnsi="Times New Roman" w:cs="Times New Roman"/>
          <w:color w:val="000000" w:themeColor="text1"/>
        </w:rPr>
        <w:t xml:space="preserve"> requerimento será dirigido à mesma autoridade</w:t>
      </w:r>
      <w:r w:rsidR="00986BD6" w:rsidRPr="00AA22D7">
        <w:rPr>
          <w:rFonts w:ascii="Times New Roman" w:hAnsi="Times New Roman" w:cs="Times New Roman"/>
          <w:color w:val="000000" w:themeColor="text1"/>
        </w:rPr>
        <w:t xml:space="preserve"> </w:t>
      </w:r>
      <w:r w:rsidR="006D5FB6" w:rsidRPr="00AA22D7">
        <w:rPr>
          <w:rFonts w:ascii="Times New Roman" w:hAnsi="Times New Roman" w:cs="Times New Roman"/>
          <w:color w:val="000000" w:themeColor="text1"/>
        </w:rPr>
        <w:t>que houver imposto a penalidade disciplinar.</w:t>
      </w:r>
    </w:p>
    <w:p w14:paraId="15E7FAC8" w14:textId="2C22BDD7" w:rsidR="00986BD6" w:rsidRPr="00AA22D7" w:rsidRDefault="006D5FB6" w:rsidP="002F3D8C">
      <w:pPr>
        <w:pStyle w:val="artapartirdo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color w:val="000000" w:themeColor="text1"/>
        </w:rPr>
        <w:t xml:space="preserve"> </w:t>
      </w:r>
    </w:p>
    <w:p w14:paraId="0EC38801" w14:textId="6796F851" w:rsidR="00535AE6" w:rsidRPr="00AA22D7" w:rsidRDefault="006D5FB6" w:rsidP="002F3D8C">
      <w:pPr>
        <w:pStyle w:val="Lei"/>
        <w:numPr>
          <w:ilvl w:val="0"/>
          <w:numId w:val="27"/>
        </w:numPr>
        <w:spacing w:after="0"/>
        <w:ind w:left="0" w:firstLine="1418"/>
        <w:rPr>
          <w:rFonts w:ascii="Times New Roman" w:hAnsi="Times New Roman"/>
          <w:color w:val="000000" w:themeColor="text1"/>
        </w:rPr>
      </w:pPr>
      <w:r w:rsidRPr="00AA22D7">
        <w:rPr>
          <w:rFonts w:ascii="Times New Roman" w:hAnsi="Times New Roman"/>
          <w:color w:val="000000" w:themeColor="text1"/>
        </w:rPr>
        <w:t>A revisão será apensada aos autos do processo</w:t>
      </w:r>
      <w:r w:rsidR="00986BD6" w:rsidRPr="00AA22D7">
        <w:rPr>
          <w:rFonts w:ascii="Times New Roman" w:hAnsi="Times New Roman"/>
          <w:color w:val="000000" w:themeColor="text1"/>
        </w:rPr>
        <w:t xml:space="preserve"> </w:t>
      </w:r>
      <w:r w:rsidRPr="00AA22D7">
        <w:rPr>
          <w:rFonts w:ascii="Times New Roman" w:hAnsi="Times New Roman"/>
          <w:color w:val="000000" w:themeColor="text1"/>
        </w:rPr>
        <w:t>administrativo disciplinar.</w:t>
      </w:r>
    </w:p>
    <w:p w14:paraId="25C13004" w14:textId="77777777" w:rsidR="00855610" w:rsidRPr="00AA22D7" w:rsidRDefault="00855610" w:rsidP="002F3D8C">
      <w:pPr>
        <w:ind w:firstLine="1418"/>
        <w:rPr>
          <w:sz w:val="24"/>
          <w:szCs w:val="24"/>
          <w:lang w:val="pt-BR"/>
        </w:rPr>
      </w:pPr>
    </w:p>
    <w:p w14:paraId="59531C01" w14:textId="4AEED33E" w:rsidR="00986BD6" w:rsidRDefault="006D5FB6" w:rsidP="002F3D8C">
      <w:pPr>
        <w:pStyle w:val="Lei"/>
        <w:spacing w:after="0"/>
        <w:ind w:left="0" w:firstLine="1418"/>
        <w:rPr>
          <w:rFonts w:ascii="Times New Roman" w:hAnsi="Times New Roman"/>
          <w:color w:val="000000" w:themeColor="text1"/>
        </w:rPr>
      </w:pPr>
      <w:r w:rsidRPr="00AA22D7">
        <w:rPr>
          <w:rFonts w:ascii="Times New Roman" w:hAnsi="Times New Roman"/>
          <w:color w:val="000000" w:themeColor="text1"/>
        </w:rPr>
        <w:t>Na inicial, o requerente fa</w:t>
      </w:r>
      <w:r w:rsidR="00986BD6" w:rsidRPr="00AA22D7">
        <w:rPr>
          <w:rFonts w:ascii="Times New Roman" w:hAnsi="Times New Roman"/>
          <w:color w:val="000000" w:themeColor="text1"/>
        </w:rPr>
        <w:t>rá</w:t>
      </w:r>
      <w:r w:rsidRPr="00AA22D7">
        <w:rPr>
          <w:rFonts w:ascii="Times New Roman" w:hAnsi="Times New Roman"/>
          <w:color w:val="000000" w:themeColor="text1"/>
        </w:rPr>
        <w:t xml:space="preserve"> uma exposição dos fatos e circunst</w:t>
      </w:r>
      <w:r w:rsidR="00986BD6" w:rsidRPr="00AA22D7">
        <w:rPr>
          <w:rFonts w:ascii="Times New Roman" w:hAnsi="Times New Roman"/>
          <w:color w:val="000000" w:themeColor="text1"/>
        </w:rPr>
        <w:t>â</w:t>
      </w:r>
      <w:r w:rsidRPr="00AA22D7">
        <w:rPr>
          <w:rFonts w:ascii="Times New Roman" w:hAnsi="Times New Roman"/>
          <w:color w:val="000000" w:themeColor="text1"/>
        </w:rPr>
        <w:t>ncias ainda não apreciados no processo originário, capazes de modificar o julgamento e pedirá a designação do dia e hora para inquirição das testemunhas que arrolar.</w:t>
      </w:r>
    </w:p>
    <w:p w14:paraId="472AC152" w14:textId="77777777" w:rsidR="007E73B9" w:rsidRPr="007E73B9" w:rsidRDefault="007E73B9" w:rsidP="007E73B9">
      <w:pPr>
        <w:rPr>
          <w:lang w:val="pt-BR"/>
        </w:rPr>
      </w:pPr>
    </w:p>
    <w:p w14:paraId="40CAF47C" w14:textId="24011A1A" w:rsidR="00535AE6" w:rsidRPr="00AA22D7" w:rsidRDefault="006D5FB6" w:rsidP="002F3D8C">
      <w:pPr>
        <w:pStyle w:val="Lei"/>
        <w:spacing w:after="0"/>
        <w:ind w:left="0" w:firstLine="1418"/>
        <w:rPr>
          <w:rFonts w:ascii="Times New Roman" w:hAnsi="Times New Roman"/>
          <w:color w:val="000000" w:themeColor="text1"/>
        </w:rPr>
      </w:pPr>
      <w:r w:rsidRPr="00AA22D7">
        <w:rPr>
          <w:rFonts w:ascii="Times New Roman" w:hAnsi="Times New Roman"/>
          <w:color w:val="000000" w:themeColor="text1"/>
        </w:rPr>
        <w:t xml:space="preserve">No processo revisional, o ônus da prova cabe ao requerente. </w:t>
      </w:r>
    </w:p>
    <w:p w14:paraId="1DF2E46A" w14:textId="77777777" w:rsidR="009D32FB" w:rsidRPr="00AA22D7" w:rsidRDefault="009D32FB" w:rsidP="002F3D8C">
      <w:pPr>
        <w:pStyle w:val="artapartirdo162"/>
        <w:numPr>
          <w:ilvl w:val="0"/>
          <w:numId w:val="0"/>
        </w:numPr>
        <w:spacing w:after="0"/>
        <w:ind w:firstLine="1418"/>
        <w:rPr>
          <w:rFonts w:ascii="Times New Roman" w:hAnsi="Times New Roman" w:cs="Times New Roman"/>
          <w:b/>
          <w:bCs/>
          <w:color w:val="000000" w:themeColor="text1"/>
        </w:rPr>
      </w:pPr>
    </w:p>
    <w:p w14:paraId="45122146" w14:textId="50F194BF" w:rsidR="00535AE6" w:rsidRPr="00AA22D7" w:rsidRDefault="00121BA6" w:rsidP="002F3D8C">
      <w:pPr>
        <w:pStyle w:val="artapartirdo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b/>
          <w:bCs/>
          <w:color w:val="000000" w:themeColor="text1"/>
        </w:rPr>
        <w:t xml:space="preserve">Art. </w:t>
      </w:r>
      <w:r w:rsidR="00D02379" w:rsidRPr="00AA22D7">
        <w:rPr>
          <w:rFonts w:ascii="Times New Roman" w:hAnsi="Times New Roman" w:cs="Times New Roman"/>
          <w:b/>
          <w:bCs/>
          <w:color w:val="000000" w:themeColor="text1"/>
        </w:rPr>
        <w:t>19</w:t>
      </w:r>
      <w:r w:rsidR="001A0451" w:rsidRPr="00AA22D7">
        <w:rPr>
          <w:rFonts w:ascii="Times New Roman" w:hAnsi="Times New Roman" w:cs="Times New Roman"/>
          <w:b/>
          <w:bCs/>
          <w:color w:val="000000" w:themeColor="text1"/>
        </w:rPr>
        <w:t>6</w:t>
      </w:r>
      <w:r w:rsidR="001105B6" w:rsidRPr="00AA22D7">
        <w:rPr>
          <w:rFonts w:ascii="Times New Roman" w:hAnsi="Times New Roman" w:cs="Times New Roman"/>
          <w:b/>
          <w:bCs/>
          <w:color w:val="000000" w:themeColor="text1"/>
        </w:rPr>
        <w:t>.</w:t>
      </w:r>
      <w:r w:rsidRPr="00AA22D7">
        <w:rPr>
          <w:rFonts w:ascii="Times New Roman" w:hAnsi="Times New Roman" w:cs="Times New Roman"/>
          <w:b/>
          <w:bCs/>
          <w:color w:val="000000" w:themeColor="text1"/>
        </w:rPr>
        <w:t xml:space="preserve"> </w:t>
      </w:r>
      <w:r w:rsidR="006D5FB6" w:rsidRPr="00AA22D7">
        <w:rPr>
          <w:rFonts w:ascii="Times New Roman" w:hAnsi="Times New Roman" w:cs="Times New Roman"/>
          <w:color w:val="000000" w:themeColor="text1"/>
        </w:rPr>
        <w:t xml:space="preserve">Recebido o requerimento, a autoridade designará comissão revisora, composta de 3 (três) membros, um dos quais desde logo designado como presidente, não podendo integrá-la qualquer dos membros da comissão do processo administrativo disciplinar originário ou da sindicância. </w:t>
      </w:r>
    </w:p>
    <w:p w14:paraId="27849A26" w14:textId="77777777" w:rsidR="009D32FB" w:rsidRPr="00AA22D7" w:rsidRDefault="009D32FB" w:rsidP="002F3D8C">
      <w:pPr>
        <w:pStyle w:val="artapartirdo162"/>
        <w:numPr>
          <w:ilvl w:val="0"/>
          <w:numId w:val="0"/>
        </w:numPr>
        <w:spacing w:after="0"/>
        <w:ind w:firstLine="1418"/>
        <w:rPr>
          <w:rFonts w:ascii="Times New Roman" w:hAnsi="Times New Roman" w:cs="Times New Roman"/>
          <w:b/>
          <w:bCs/>
          <w:color w:val="000000" w:themeColor="text1"/>
        </w:rPr>
      </w:pPr>
    </w:p>
    <w:p w14:paraId="6393474E" w14:textId="583294AA" w:rsidR="00535AE6" w:rsidRPr="00AA22D7" w:rsidRDefault="00FE6FEE" w:rsidP="002F3D8C">
      <w:pPr>
        <w:pStyle w:val="artapartirdo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b/>
          <w:bCs/>
          <w:color w:val="000000" w:themeColor="text1"/>
        </w:rPr>
        <w:t xml:space="preserve">Art. </w:t>
      </w:r>
      <w:r w:rsidR="00D02379" w:rsidRPr="00AA22D7">
        <w:rPr>
          <w:rFonts w:ascii="Times New Roman" w:hAnsi="Times New Roman" w:cs="Times New Roman"/>
          <w:b/>
          <w:bCs/>
          <w:color w:val="000000" w:themeColor="text1"/>
        </w:rPr>
        <w:t>19</w:t>
      </w:r>
      <w:r w:rsidR="001A0451" w:rsidRPr="00AA22D7">
        <w:rPr>
          <w:rFonts w:ascii="Times New Roman" w:hAnsi="Times New Roman" w:cs="Times New Roman"/>
          <w:b/>
          <w:bCs/>
          <w:color w:val="000000" w:themeColor="text1"/>
        </w:rPr>
        <w:t>7</w:t>
      </w:r>
      <w:r w:rsidR="001105B6" w:rsidRPr="00AA22D7">
        <w:rPr>
          <w:rFonts w:ascii="Times New Roman" w:hAnsi="Times New Roman" w:cs="Times New Roman"/>
          <w:b/>
          <w:bCs/>
          <w:color w:val="000000" w:themeColor="text1"/>
        </w:rPr>
        <w:t xml:space="preserve">. </w:t>
      </w:r>
      <w:r w:rsidR="006D5FB6" w:rsidRPr="00AA22D7">
        <w:rPr>
          <w:rFonts w:ascii="Times New Roman" w:hAnsi="Times New Roman" w:cs="Times New Roman"/>
          <w:color w:val="000000" w:themeColor="text1"/>
        </w:rPr>
        <w:t>A comissão concluirá os seus trabalhos em 60 (sessenta) dias permitida a prorrogação, a critério da autoridade a que se refere o artigo anterior, por mais 30 (trinta) dias, e remeterá o processo a este, com relatório.</w:t>
      </w:r>
    </w:p>
    <w:p w14:paraId="256E8562" w14:textId="77777777" w:rsidR="00B15FB0" w:rsidRPr="00AA22D7" w:rsidRDefault="00B15FB0" w:rsidP="00C55892">
      <w:pPr>
        <w:pStyle w:val="art162"/>
        <w:numPr>
          <w:ilvl w:val="0"/>
          <w:numId w:val="0"/>
        </w:numPr>
        <w:spacing w:after="0"/>
        <w:ind w:firstLine="1418"/>
      </w:pPr>
    </w:p>
    <w:p w14:paraId="2423631D" w14:textId="5E5ECEE7" w:rsidR="00535AE6" w:rsidRPr="00AA22D7" w:rsidRDefault="006D5FB6" w:rsidP="00C55892">
      <w:pPr>
        <w:ind w:firstLine="1418"/>
        <w:jc w:val="both"/>
        <w:textAlignment w:val="baseline"/>
        <w:rPr>
          <w:rFonts w:eastAsia="Arial"/>
          <w:color w:val="000000" w:themeColor="text1"/>
          <w:sz w:val="24"/>
          <w:szCs w:val="24"/>
          <w:lang w:val="pt-BR"/>
        </w:rPr>
      </w:pPr>
      <w:r w:rsidRPr="00AA22D7">
        <w:rPr>
          <w:rFonts w:eastAsia="Arial"/>
          <w:b/>
          <w:bCs/>
          <w:color w:val="000000" w:themeColor="text1"/>
          <w:sz w:val="24"/>
          <w:szCs w:val="24"/>
          <w:lang w:val="pt-BR"/>
        </w:rPr>
        <w:t>Parágrafo único.</w:t>
      </w:r>
      <w:r w:rsidRPr="00AA22D7">
        <w:rPr>
          <w:rFonts w:eastAsia="Arial"/>
          <w:color w:val="000000" w:themeColor="text1"/>
          <w:sz w:val="24"/>
          <w:szCs w:val="24"/>
          <w:lang w:val="pt-BR"/>
        </w:rPr>
        <w:t xml:space="preserve"> Aplicam-se aos trabalhos da comissão revisora, no que couber, as normas e procedimentos próprios do processo administrativo disciplinar.</w:t>
      </w:r>
    </w:p>
    <w:p w14:paraId="76344B48" w14:textId="77777777" w:rsidR="005E3181" w:rsidRPr="00AA22D7" w:rsidRDefault="005E3181" w:rsidP="002F3D8C">
      <w:pPr>
        <w:ind w:firstLine="1418"/>
        <w:jc w:val="both"/>
        <w:textAlignment w:val="baseline"/>
        <w:rPr>
          <w:rFonts w:eastAsia="Arial"/>
          <w:color w:val="000000" w:themeColor="text1"/>
          <w:sz w:val="24"/>
          <w:szCs w:val="24"/>
          <w:lang w:val="pt-BR"/>
        </w:rPr>
      </w:pPr>
    </w:p>
    <w:p w14:paraId="583095DE" w14:textId="277E1307" w:rsidR="00535AE6" w:rsidRPr="00AA22D7" w:rsidRDefault="00FE6FEE" w:rsidP="002F3D8C">
      <w:pPr>
        <w:pStyle w:val="artapartirdo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b/>
          <w:bCs/>
          <w:color w:val="000000" w:themeColor="text1"/>
        </w:rPr>
        <w:t xml:space="preserve">Art. </w:t>
      </w:r>
      <w:r w:rsidR="00D02379" w:rsidRPr="00AA22D7">
        <w:rPr>
          <w:rFonts w:ascii="Times New Roman" w:hAnsi="Times New Roman" w:cs="Times New Roman"/>
          <w:b/>
          <w:bCs/>
          <w:color w:val="000000" w:themeColor="text1"/>
        </w:rPr>
        <w:t>19</w:t>
      </w:r>
      <w:r w:rsidR="001A0451" w:rsidRPr="00AA22D7">
        <w:rPr>
          <w:rFonts w:ascii="Times New Roman" w:hAnsi="Times New Roman" w:cs="Times New Roman"/>
          <w:b/>
          <w:bCs/>
          <w:color w:val="000000" w:themeColor="text1"/>
        </w:rPr>
        <w:t>8</w:t>
      </w:r>
      <w:r w:rsidR="001105B6" w:rsidRPr="00AA22D7">
        <w:rPr>
          <w:rFonts w:ascii="Times New Roman" w:hAnsi="Times New Roman" w:cs="Times New Roman"/>
          <w:b/>
          <w:bCs/>
          <w:color w:val="000000" w:themeColor="text1"/>
        </w:rPr>
        <w:t>.</w:t>
      </w:r>
      <w:r w:rsidRPr="00AA22D7">
        <w:rPr>
          <w:rFonts w:ascii="Times New Roman" w:hAnsi="Times New Roman" w:cs="Times New Roman"/>
          <w:b/>
          <w:bCs/>
          <w:color w:val="000000" w:themeColor="text1"/>
        </w:rPr>
        <w:t xml:space="preserve"> </w:t>
      </w:r>
      <w:r w:rsidR="0051321D" w:rsidRPr="00AA22D7">
        <w:rPr>
          <w:rFonts w:ascii="Times New Roman" w:hAnsi="Times New Roman" w:cs="Times New Roman"/>
          <w:color w:val="000000" w:themeColor="text1"/>
        </w:rPr>
        <w:t>O</w:t>
      </w:r>
      <w:r w:rsidR="006D5FB6" w:rsidRPr="00AA22D7">
        <w:rPr>
          <w:rFonts w:ascii="Times New Roman" w:hAnsi="Times New Roman" w:cs="Times New Roman"/>
          <w:color w:val="000000" w:themeColor="text1"/>
        </w:rPr>
        <w:t xml:space="preserve"> prazo para julgamento do pedido de revisão </w:t>
      </w:r>
      <w:r w:rsidR="001B5BB4" w:rsidRPr="00AA22D7">
        <w:rPr>
          <w:rFonts w:ascii="Times New Roman" w:hAnsi="Times New Roman" w:cs="Times New Roman"/>
          <w:color w:val="000000" w:themeColor="text1"/>
        </w:rPr>
        <w:t>será</w:t>
      </w:r>
      <w:r w:rsidR="006D5FB6" w:rsidRPr="00AA22D7">
        <w:rPr>
          <w:rFonts w:ascii="Times New Roman" w:hAnsi="Times New Roman" w:cs="Times New Roman"/>
          <w:color w:val="000000" w:themeColor="text1"/>
        </w:rPr>
        <w:t xml:space="preserve"> de 30 (trinta) dias, podendo antes a autoridade determinar diligências.</w:t>
      </w:r>
    </w:p>
    <w:p w14:paraId="5AF25344" w14:textId="77777777" w:rsidR="00535AE6" w:rsidRPr="00AA22D7" w:rsidRDefault="006D5FB6" w:rsidP="00C55892">
      <w:pPr>
        <w:pStyle w:val="Normal1"/>
        <w:spacing w:after="0"/>
        <w:ind w:firstLine="1418"/>
        <w:rPr>
          <w:rFonts w:ascii="Times New Roman" w:hAnsi="Times New Roman" w:cs="Times New Roman"/>
          <w:color w:val="000000" w:themeColor="text1"/>
        </w:rPr>
      </w:pPr>
      <w:r w:rsidRPr="00AA22D7">
        <w:rPr>
          <w:rFonts w:ascii="Times New Roman" w:hAnsi="Times New Roman" w:cs="Times New Roman"/>
          <w:b/>
          <w:color w:val="000000" w:themeColor="text1"/>
        </w:rPr>
        <w:lastRenderedPageBreak/>
        <w:t>Parágrafo único</w:t>
      </w:r>
      <w:r w:rsidRPr="00AA22D7">
        <w:rPr>
          <w:rFonts w:ascii="Times New Roman" w:hAnsi="Times New Roman" w:cs="Times New Roman"/>
          <w:color w:val="000000" w:themeColor="text1"/>
        </w:rPr>
        <w:t xml:space="preserve">. Caberá ao Chefe do Poder Executivo o julgamento, quando do processo revisto houver resultado penalidade de demissão, destituição de cargo em comissão, cassação de aposentadoria e de disponibilidade. </w:t>
      </w:r>
    </w:p>
    <w:p w14:paraId="0092DFD0" w14:textId="77777777" w:rsidR="009D32FB" w:rsidRPr="00AA22D7" w:rsidRDefault="009D32FB" w:rsidP="002F3D8C">
      <w:pPr>
        <w:pStyle w:val="artapartirdo162"/>
        <w:numPr>
          <w:ilvl w:val="0"/>
          <w:numId w:val="0"/>
        </w:numPr>
        <w:spacing w:after="0"/>
        <w:ind w:firstLine="1418"/>
        <w:rPr>
          <w:rFonts w:ascii="Times New Roman" w:hAnsi="Times New Roman" w:cs="Times New Roman"/>
          <w:b/>
          <w:bCs/>
          <w:color w:val="000000" w:themeColor="text1"/>
        </w:rPr>
      </w:pPr>
    </w:p>
    <w:p w14:paraId="1D714DF1" w14:textId="5E8D265F" w:rsidR="00535AE6" w:rsidRPr="00AA22D7" w:rsidRDefault="00FE6FEE" w:rsidP="002F3D8C">
      <w:pPr>
        <w:pStyle w:val="artapartirdo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b/>
          <w:bCs/>
          <w:color w:val="000000" w:themeColor="text1"/>
        </w:rPr>
        <w:t xml:space="preserve">Art. </w:t>
      </w:r>
      <w:r w:rsidR="00D02379" w:rsidRPr="00AA22D7">
        <w:rPr>
          <w:rFonts w:ascii="Times New Roman" w:hAnsi="Times New Roman" w:cs="Times New Roman"/>
          <w:b/>
          <w:bCs/>
          <w:color w:val="000000" w:themeColor="text1"/>
        </w:rPr>
        <w:t>19</w:t>
      </w:r>
      <w:r w:rsidR="001A0451" w:rsidRPr="00AA22D7">
        <w:rPr>
          <w:rFonts w:ascii="Times New Roman" w:hAnsi="Times New Roman" w:cs="Times New Roman"/>
          <w:b/>
          <w:bCs/>
          <w:color w:val="000000" w:themeColor="text1"/>
        </w:rPr>
        <w:t>9</w:t>
      </w:r>
      <w:r w:rsidR="001105B6" w:rsidRPr="00AA22D7">
        <w:rPr>
          <w:rFonts w:ascii="Times New Roman" w:hAnsi="Times New Roman" w:cs="Times New Roman"/>
          <w:b/>
          <w:bCs/>
          <w:color w:val="000000" w:themeColor="text1"/>
        </w:rPr>
        <w:t>.</w:t>
      </w:r>
      <w:r w:rsidRPr="00AA22D7">
        <w:rPr>
          <w:rFonts w:ascii="Times New Roman" w:hAnsi="Times New Roman" w:cs="Times New Roman"/>
          <w:b/>
          <w:bCs/>
          <w:color w:val="000000" w:themeColor="text1"/>
        </w:rPr>
        <w:t xml:space="preserve"> </w:t>
      </w:r>
      <w:r w:rsidR="006D5FB6" w:rsidRPr="00AA22D7">
        <w:rPr>
          <w:rFonts w:ascii="Times New Roman" w:hAnsi="Times New Roman" w:cs="Times New Roman"/>
          <w:color w:val="000000" w:themeColor="text1"/>
        </w:rPr>
        <w:t>A decisão do pedido de revisão do processo administrativo disciplinar poderá:</w:t>
      </w:r>
    </w:p>
    <w:p w14:paraId="6805FB80" w14:textId="77777777" w:rsidR="00C55892" w:rsidRPr="00AA22D7" w:rsidRDefault="00C55892" w:rsidP="00C55892">
      <w:pPr>
        <w:pStyle w:val="Normal1"/>
        <w:spacing w:after="0"/>
      </w:pPr>
    </w:p>
    <w:p w14:paraId="1EC7E228" w14:textId="2590FA7D" w:rsidR="00535AE6" w:rsidRPr="00AA22D7" w:rsidRDefault="009E5C10" w:rsidP="00663813">
      <w:pPr>
        <w:pStyle w:val="inciso"/>
      </w:pPr>
      <w:r w:rsidRPr="00AA22D7">
        <w:t xml:space="preserve">I - </w:t>
      </w:r>
      <w:proofErr w:type="gramStart"/>
      <w:r w:rsidR="006D5FB6" w:rsidRPr="00AA22D7">
        <w:t>julgar</w:t>
      </w:r>
      <w:proofErr w:type="gramEnd"/>
      <w:r w:rsidR="006D5FB6" w:rsidRPr="00AA22D7">
        <w:t xml:space="preserve"> procedente a revisão, tornando sem efeito a penalidade imposta e restabelecendo todos os direitos por ela atingidos;</w:t>
      </w:r>
    </w:p>
    <w:p w14:paraId="753BD692" w14:textId="02722BEB" w:rsidR="00535AE6" w:rsidRPr="00AA22D7" w:rsidRDefault="009E5C10" w:rsidP="00663813">
      <w:pPr>
        <w:pStyle w:val="inciso"/>
      </w:pPr>
      <w:r w:rsidRPr="00AA22D7">
        <w:t xml:space="preserve">II - </w:t>
      </w:r>
      <w:proofErr w:type="gramStart"/>
      <w:r w:rsidR="006D5FB6" w:rsidRPr="00AA22D7">
        <w:t>julgar</w:t>
      </w:r>
      <w:proofErr w:type="gramEnd"/>
      <w:r w:rsidR="006D5FB6" w:rsidRPr="00AA22D7">
        <w:t xml:space="preserve"> parcialmente procedente a revisão, desclassificando a infração para outro tipo disciplinar de penalidade mais branda;</w:t>
      </w:r>
    </w:p>
    <w:p w14:paraId="13A3882B" w14:textId="4404D992" w:rsidR="00535AE6" w:rsidRPr="00AA22D7" w:rsidRDefault="009E5C10" w:rsidP="00663813">
      <w:pPr>
        <w:pStyle w:val="inciso"/>
      </w:pPr>
      <w:r w:rsidRPr="00AA22D7">
        <w:t xml:space="preserve">III - </w:t>
      </w:r>
      <w:r w:rsidR="006D5FB6" w:rsidRPr="00AA22D7">
        <w:t>julgar improcedente a revisão, mantendo o julgamento anterior.</w:t>
      </w:r>
    </w:p>
    <w:p w14:paraId="091B7ECC" w14:textId="77777777" w:rsidR="005E3181" w:rsidRPr="00AA22D7" w:rsidRDefault="005E3181" w:rsidP="002F3D8C">
      <w:pPr>
        <w:ind w:firstLine="1418"/>
        <w:rPr>
          <w:sz w:val="24"/>
          <w:szCs w:val="24"/>
          <w:lang w:val="pt-BR"/>
        </w:rPr>
      </w:pPr>
    </w:p>
    <w:p w14:paraId="03AB871B" w14:textId="77777777" w:rsidR="00535AE6" w:rsidRPr="00AA22D7" w:rsidRDefault="006D5FB6" w:rsidP="002F3D8C">
      <w:pPr>
        <w:pStyle w:val="Normal1"/>
        <w:spacing w:after="0"/>
        <w:ind w:firstLine="1418"/>
        <w:rPr>
          <w:rFonts w:ascii="Times New Roman" w:hAnsi="Times New Roman" w:cs="Times New Roman"/>
          <w:color w:val="000000" w:themeColor="text1"/>
        </w:rPr>
      </w:pPr>
      <w:r w:rsidRPr="00AA22D7">
        <w:rPr>
          <w:rFonts w:ascii="Times New Roman" w:hAnsi="Times New Roman" w:cs="Times New Roman"/>
          <w:b/>
          <w:bCs/>
          <w:color w:val="000000" w:themeColor="text1"/>
        </w:rPr>
        <w:t>Parágrafo único.</w:t>
      </w:r>
      <w:r w:rsidRPr="00AA22D7">
        <w:rPr>
          <w:rFonts w:ascii="Times New Roman" w:hAnsi="Times New Roman" w:cs="Times New Roman"/>
          <w:color w:val="000000" w:themeColor="text1"/>
        </w:rPr>
        <w:t xml:space="preserve"> Da revisão do processo não poderá resultar agravamento de penalidade.</w:t>
      </w:r>
    </w:p>
    <w:p w14:paraId="0FF7590E" w14:textId="77777777" w:rsidR="00AD4159" w:rsidRPr="00AA22D7" w:rsidRDefault="00AD4159" w:rsidP="002F3D8C">
      <w:pPr>
        <w:ind w:firstLine="1418"/>
        <w:jc w:val="center"/>
        <w:textAlignment w:val="baseline"/>
        <w:rPr>
          <w:rFonts w:eastAsia="Arial"/>
          <w:color w:val="000000" w:themeColor="text1"/>
          <w:spacing w:val="3"/>
          <w:sz w:val="24"/>
          <w:szCs w:val="24"/>
          <w:lang w:val="pt-BR"/>
        </w:rPr>
      </w:pPr>
    </w:p>
    <w:p w14:paraId="2B57B340" w14:textId="6A62CDCD" w:rsidR="00535AE6" w:rsidRPr="00AA22D7" w:rsidRDefault="006D5FB6" w:rsidP="00C55892">
      <w:pPr>
        <w:jc w:val="center"/>
        <w:textAlignment w:val="baseline"/>
        <w:rPr>
          <w:rFonts w:eastAsia="Arial"/>
          <w:b/>
          <w:bCs/>
          <w:color w:val="000000" w:themeColor="text1"/>
          <w:spacing w:val="3"/>
          <w:sz w:val="24"/>
          <w:szCs w:val="24"/>
          <w:lang w:val="pt-BR"/>
        </w:rPr>
      </w:pPr>
      <w:proofErr w:type="gramStart"/>
      <w:r w:rsidRPr="00AA22D7">
        <w:rPr>
          <w:rFonts w:eastAsia="Arial"/>
          <w:b/>
          <w:bCs/>
          <w:color w:val="000000" w:themeColor="text1"/>
          <w:spacing w:val="3"/>
          <w:sz w:val="24"/>
          <w:szCs w:val="24"/>
          <w:lang w:val="pt-BR"/>
        </w:rPr>
        <w:t>CAPITULO</w:t>
      </w:r>
      <w:proofErr w:type="gramEnd"/>
      <w:r w:rsidRPr="00AA22D7">
        <w:rPr>
          <w:rFonts w:eastAsia="Arial"/>
          <w:b/>
          <w:bCs/>
          <w:color w:val="000000" w:themeColor="text1"/>
          <w:spacing w:val="3"/>
          <w:sz w:val="24"/>
          <w:szCs w:val="24"/>
          <w:lang w:val="pt-BR"/>
        </w:rPr>
        <w:t xml:space="preserve"> VII</w:t>
      </w:r>
      <w:r w:rsidR="0005625F" w:rsidRPr="00AA22D7">
        <w:rPr>
          <w:rFonts w:eastAsia="Arial"/>
          <w:b/>
          <w:bCs/>
          <w:color w:val="000000" w:themeColor="text1"/>
          <w:spacing w:val="3"/>
          <w:sz w:val="24"/>
          <w:szCs w:val="24"/>
          <w:lang w:val="pt-BR"/>
        </w:rPr>
        <w:t xml:space="preserve"> - </w:t>
      </w:r>
      <w:r w:rsidRPr="00AA22D7">
        <w:rPr>
          <w:rFonts w:eastAsia="Arial"/>
          <w:b/>
          <w:bCs/>
          <w:color w:val="000000" w:themeColor="text1"/>
          <w:spacing w:val="3"/>
          <w:sz w:val="24"/>
          <w:szCs w:val="24"/>
          <w:lang w:val="pt-BR"/>
        </w:rPr>
        <w:t>DA RE</w:t>
      </w:r>
      <w:r w:rsidR="0051321D" w:rsidRPr="00AA22D7">
        <w:rPr>
          <w:rFonts w:eastAsia="Arial"/>
          <w:b/>
          <w:bCs/>
          <w:color w:val="000000" w:themeColor="text1"/>
          <w:spacing w:val="3"/>
          <w:sz w:val="24"/>
          <w:szCs w:val="24"/>
          <w:lang w:val="pt-BR"/>
        </w:rPr>
        <w:t>SOLUÇÃO</w:t>
      </w:r>
      <w:r w:rsidRPr="00AA22D7">
        <w:rPr>
          <w:rFonts w:eastAsia="Arial"/>
          <w:b/>
          <w:bCs/>
          <w:color w:val="000000" w:themeColor="text1"/>
          <w:spacing w:val="3"/>
          <w:sz w:val="24"/>
          <w:szCs w:val="24"/>
          <w:lang w:val="pt-BR"/>
        </w:rPr>
        <w:t xml:space="preserve"> CONSENSUAL DE CONFLITOS</w:t>
      </w:r>
    </w:p>
    <w:p w14:paraId="3F48F41A" w14:textId="77777777" w:rsidR="009D32FB" w:rsidRPr="00AA22D7" w:rsidRDefault="009D32FB" w:rsidP="002F3D8C">
      <w:pPr>
        <w:pStyle w:val="artapartirdo162"/>
        <w:numPr>
          <w:ilvl w:val="0"/>
          <w:numId w:val="0"/>
        </w:numPr>
        <w:spacing w:after="0"/>
        <w:ind w:firstLine="1418"/>
        <w:rPr>
          <w:rFonts w:ascii="Times New Roman" w:hAnsi="Times New Roman" w:cs="Times New Roman"/>
          <w:b/>
          <w:bCs/>
          <w:color w:val="000000" w:themeColor="text1"/>
        </w:rPr>
      </w:pPr>
    </w:p>
    <w:p w14:paraId="1A844197" w14:textId="1BE79263" w:rsidR="00535AE6" w:rsidRPr="00AA22D7" w:rsidRDefault="00FE6FEE" w:rsidP="00C55892">
      <w:pPr>
        <w:pStyle w:val="artapartirdo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b/>
          <w:bCs/>
          <w:color w:val="000000" w:themeColor="text1"/>
        </w:rPr>
        <w:t xml:space="preserve">Art. </w:t>
      </w:r>
      <w:r w:rsidR="001A0451" w:rsidRPr="00AA22D7">
        <w:rPr>
          <w:rFonts w:ascii="Times New Roman" w:hAnsi="Times New Roman" w:cs="Times New Roman"/>
          <w:b/>
          <w:bCs/>
          <w:color w:val="000000" w:themeColor="text1"/>
        </w:rPr>
        <w:t>200</w:t>
      </w:r>
      <w:r w:rsidR="001105B6" w:rsidRPr="00AA22D7">
        <w:rPr>
          <w:rFonts w:ascii="Times New Roman" w:hAnsi="Times New Roman" w:cs="Times New Roman"/>
          <w:b/>
          <w:bCs/>
          <w:color w:val="000000" w:themeColor="text1"/>
        </w:rPr>
        <w:t>.</w:t>
      </w:r>
      <w:r w:rsidRPr="00AA22D7">
        <w:rPr>
          <w:rFonts w:ascii="Times New Roman" w:hAnsi="Times New Roman" w:cs="Times New Roman"/>
          <w:b/>
          <w:bCs/>
          <w:color w:val="000000" w:themeColor="text1"/>
        </w:rPr>
        <w:t xml:space="preserve"> </w:t>
      </w:r>
      <w:r w:rsidR="00B411D9" w:rsidRPr="00AA22D7">
        <w:rPr>
          <w:rFonts w:ascii="Times New Roman" w:hAnsi="Times New Roman" w:cs="Times New Roman"/>
          <w:color w:val="000000" w:themeColor="text1"/>
        </w:rPr>
        <w:t>O</w:t>
      </w:r>
      <w:r w:rsidR="006D5FB6" w:rsidRPr="00AA22D7">
        <w:rPr>
          <w:rFonts w:ascii="Times New Roman" w:hAnsi="Times New Roman" w:cs="Times New Roman"/>
          <w:color w:val="000000" w:themeColor="text1"/>
        </w:rPr>
        <w:t xml:space="preserve"> </w:t>
      </w:r>
      <w:r w:rsidR="00E130AD" w:rsidRPr="00AA22D7">
        <w:rPr>
          <w:rFonts w:ascii="Times New Roman" w:hAnsi="Times New Roman" w:cs="Times New Roman"/>
          <w:color w:val="000000" w:themeColor="text1"/>
        </w:rPr>
        <w:t>Termo de Ajustamento Disciplinar</w:t>
      </w:r>
      <w:r w:rsidR="006D5FB6" w:rsidRPr="00AA22D7">
        <w:rPr>
          <w:rFonts w:ascii="Times New Roman" w:hAnsi="Times New Roman" w:cs="Times New Roman"/>
          <w:color w:val="000000" w:themeColor="text1"/>
        </w:rPr>
        <w:t xml:space="preserve"> - </w:t>
      </w:r>
      <w:r w:rsidR="00E130AD" w:rsidRPr="00AA22D7">
        <w:rPr>
          <w:rFonts w:ascii="Times New Roman" w:hAnsi="Times New Roman" w:cs="Times New Roman"/>
          <w:color w:val="000000" w:themeColor="text1"/>
        </w:rPr>
        <w:t>TAD</w:t>
      </w:r>
      <w:r w:rsidR="006D5FB6" w:rsidRPr="00AA22D7">
        <w:rPr>
          <w:rFonts w:ascii="Times New Roman" w:hAnsi="Times New Roman" w:cs="Times New Roman"/>
          <w:color w:val="000000" w:themeColor="text1"/>
        </w:rPr>
        <w:t xml:space="preserve"> consiste em instrumento de resolução consensual de conflitos, utilizado de forma alternativa a processos disciplinares que envolvam </w:t>
      </w:r>
      <w:r w:rsidR="000B4A01" w:rsidRPr="00AA22D7">
        <w:rPr>
          <w:rFonts w:ascii="Times New Roman" w:hAnsi="Times New Roman" w:cs="Times New Roman"/>
          <w:color w:val="000000" w:themeColor="text1"/>
        </w:rPr>
        <w:t>infrações</w:t>
      </w:r>
      <w:r w:rsidR="006D5FB6" w:rsidRPr="00AA22D7">
        <w:rPr>
          <w:rFonts w:ascii="Times New Roman" w:hAnsi="Times New Roman" w:cs="Times New Roman"/>
          <w:color w:val="000000" w:themeColor="text1"/>
        </w:rPr>
        <w:t xml:space="preserve"> disciplinares de menor potencial ofensivo.</w:t>
      </w:r>
    </w:p>
    <w:p w14:paraId="1DE7A820" w14:textId="77777777" w:rsidR="001105B6" w:rsidRPr="004B29CB" w:rsidRDefault="001105B6" w:rsidP="00C55892">
      <w:pPr>
        <w:pStyle w:val="art162"/>
        <w:numPr>
          <w:ilvl w:val="0"/>
          <w:numId w:val="0"/>
        </w:numPr>
        <w:spacing w:after="0"/>
        <w:ind w:firstLine="1418"/>
        <w:rPr>
          <w:rFonts w:ascii="Times New Roman" w:hAnsi="Times New Roman" w:cs="Times New Roman"/>
          <w:color w:val="000000" w:themeColor="text1"/>
        </w:rPr>
      </w:pPr>
    </w:p>
    <w:p w14:paraId="5ED508A2" w14:textId="2589BFA6" w:rsidR="00535AE6" w:rsidRPr="004B29CB" w:rsidRDefault="00AD4159" w:rsidP="00C55892">
      <w:pPr>
        <w:pStyle w:val="Lei"/>
        <w:numPr>
          <w:ilvl w:val="0"/>
          <w:numId w:val="0"/>
        </w:numPr>
        <w:spacing w:after="0"/>
        <w:ind w:firstLine="1418"/>
        <w:rPr>
          <w:rFonts w:ascii="Times New Roman" w:eastAsia="Arial" w:hAnsi="Times New Roman"/>
          <w:color w:val="000000" w:themeColor="text1"/>
        </w:rPr>
      </w:pPr>
      <w:r w:rsidRPr="004B29CB">
        <w:rPr>
          <w:rFonts w:ascii="Times New Roman" w:eastAsia="Arial" w:hAnsi="Times New Roman"/>
          <w:color w:val="000000" w:themeColor="text1"/>
        </w:rPr>
        <w:t>§1°</w:t>
      </w:r>
      <w:r w:rsidR="00070B57" w:rsidRPr="004B29CB">
        <w:rPr>
          <w:rFonts w:ascii="Times New Roman" w:eastAsia="Arial" w:hAnsi="Times New Roman"/>
          <w:color w:val="000000" w:themeColor="text1"/>
        </w:rPr>
        <w:t xml:space="preserve"> </w:t>
      </w:r>
      <w:r w:rsidR="006D5FB6" w:rsidRPr="004B29CB">
        <w:rPr>
          <w:rFonts w:ascii="Times New Roman" w:eastAsia="Arial" w:hAnsi="Times New Roman"/>
          <w:color w:val="000000" w:themeColor="text1"/>
        </w:rPr>
        <w:t xml:space="preserve">Para os fins deste artigo, considera-se </w:t>
      </w:r>
      <w:r w:rsidR="000B4A01" w:rsidRPr="004B29CB">
        <w:rPr>
          <w:rFonts w:ascii="Times New Roman" w:eastAsia="Arial" w:hAnsi="Times New Roman"/>
          <w:color w:val="000000" w:themeColor="text1"/>
        </w:rPr>
        <w:t>infração</w:t>
      </w:r>
      <w:r w:rsidR="006D5FB6" w:rsidRPr="004B29CB">
        <w:rPr>
          <w:rFonts w:ascii="Times New Roman" w:eastAsia="Arial" w:hAnsi="Times New Roman"/>
          <w:color w:val="000000" w:themeColor="text1"/>
        </w:rPr>
        <w:t xml:space="preserve"> disciplinar de menor potencial ofensivo a conduta punível com advertência ou suspensão de até 30 (trinta) dias, nos termos desta Lei.</w:t>
      </w:r>
    </w:p>
    <w:p w14:paraId="62BAE76B" w14:textId="77777777" w:rsidR="001105B6" w:rsidRPr="00BF752C" w:rsidRDefault="001105B6" w:rsidP="002F3D8C">
      <w:pPr>
        <w:ind w:firstLine="1418"/>
        <w:rPr>
          <w:rFonts w:eastAsia="Arial"/>
          <w:color w:val="000000" w:themeColor="text1"/>
          <w:sz w:val="24"/>
          <w:szCs w:val="24"/>
          <w:lang w:val="pt-BR"/>
        </w:rPr>
      </w:pPr>
    </w:p>
    <w:p w14:paraId="2DB91355" w14:textId="66E3DEE5" w:rsidR="00535AE6" w:rsidRPr="004B29CB" w:rsidRDefault="00AD4159" w:rsidP="002F3D8C">
      <w:pPr>
        <w:pStyle w:val="Lei"/>
        <w:numPr>
          <w:ilvl w:val="0"/>
          <w:numId w:val="0"/>
        </w:numPr>
        <w:spacing w:after="0"/>
        <w:ind w:firstLine="1418"/>
        <w:rPr>
          <w:rFonts w:ascii="Times New Roman" w:eastAsia="Arial" w:hAnsi="Times New Roman"/>
          <w:color w:val="000000" w:themeColor="text1"/>
        </w:rPr>
      </w:pPr>
      <w:r w:rsidRPr="004B29CB">
        <w:rPr>
          <w:rFonts w:ascii="Times New Roman" w:eastAsia="Arial" w:hAnsi="Times New Roman"/>
          <w:color w:val="000000" w:themeColor="text1"/>
        </w:rPr>
        <w:t>§2°</w:t>
      </w:r>
      <w:r w:rsidR="00F071E7" w:rsidRPr="004B29CB">
        <w:rPr>
          <w:rFonts w:ascii="Times New Roman" w:eastAsia="Arial" w:hAnsi="Times New Roman"/>
          <w:color w:val="000000" w:themeColor="text1"/>
        </w:rPr>
        <w:t xml:space="preserve"> </w:t>
      </w:r>
      <w:r w:rsidR="0051321D" w:rsidRPr="004B29CB">
        <w:rPr>
          <w:rFonts w:ascii="Times New Roman" w:eastAsia="Arial" w:hAnsi="Times New Roman"/>
          <w:color w:val="000000" w:themeColor="text1"/>
        </w:rPr>
        <w:t>O</w:t>
      </w:r>
      <w:r w:rsidR="006D5FB6" w:rsidRPr="004B29CB">
        <w:rPr>
          <w:rFonts w:ascii="Times New Roman" w:eastAsia="Arial" w:hAnsi="Times New Roman"/>
          <w:color w:val="000000" w:themeColor="text1"/>
        </w:rPr>
        <w:t xml:space="preserve"> </w:t>
      </w:r>
      <w:r w:rsidR="00E130AD" w:rsidRPr="004B29CB">
        <w:rPr>
          <w:rFonts w:ascii="Times New Roman" w:eastAsia="Arial" w:hAnsi="Times New Roman"/>
          <w:color w:val="000000" w:themeColor="text1"/>
        </w:rPr>
        <w:t>Termo de Ajustamento Disciplinar</w:t>
      </w:r>
      <w:r w:rsidR="006D5FB6" w:rsidRPr="004B29CB">
        <w:rPr>
          <w:rFonts w:ascii="Times New Roman" w:eastAsia="Arial" w:hAnsi="Times New Roman"/>
          <w:color w:val="000000" w:themeColor="text1"/>
        </w:rPr>
        <w:t xml:space="preserve"> não possui caráter punitivo e poderá ser </w:t>
      </w:r>
      <w:r w:rsidRPr="004B29CB">
        <w:rPr>
          <w:rFonts w:ascii="Times New Roman" w:eastAsia="Arial" w:hAnsi="Times New Roman"/>
          <w:color w:val="000000" w:themeColor="text1"/>
        </w:rPr>
        <w:t xml:space="preserve">proposto </w:t>
      </w:r>
      <w:r w:rsidR="006D5FB6" w:rsidRPr="004B29CB">
        <w:rPr>
          <w:rFonts w:ascii="Times New Roman" w:eastAsia="Arial" w:hAnsi="Times New Roman"/>
          <w:color w:val="000000" w:themeColor="text1"/>
        </w:rPr>
        <w:t>de of</w:t>
      </w:r>
      <w:r w:rsidR="00AA7CB5" w:rsidRPr="004B29CB">
        <w:rPr>
          <w:rFonts w:ascii="Times New Roman" w:eastAsia="Arial" w:hAnsi="Times New Roman"/>
          <w:color w:val="000000" w:themeColor="text1"/>
        </w:rPr>
        <w:t>í</w:t>
      </w:r>
      <w:r w:rsidR="006D5FB6" w:rsidRPr="004B29CB">
        <w:rPr>
          <w:rFonts w:ascii="Times New Roman" w:eastAsia="Arial" w:hAnsi="Times New Roman"/>
          <w:color w:val="000000" w:themeColor="text1"/>
        </w:rPr>
        <w:t>cio, a partir do conhecimento pela administração da prática de suposta infração disciplinar, ou a pedido do servidor, até 5 (cinco) dias contados da sua citação em processo administrativo disciplinar</w:t>
      </w:r>
      <w:r w:rsidR="0015490D" w:rsidRPr="004B29CB">
        <w:rPr>
          <w:rFonts w:ascii="Times New Roman" w:eastAsia="Arial" w:hAnsi="Times New Roman"/>
          <w:color w:val="000000" w:themeColor="text1"/>
        </w:rPr>
        <w:t xml:space="preserve"> </w:t>
      </w:r>
      <w:r w:rsidR="006D5FB6" w:rsidRPr="004B29CB">
        <w:rPr>
          <w:rFonts w:ascii="Times New Roman" w:eastAsia="Arial" w:hAnsi="Times New Roman"/>
          <w:color w:val="000000" w:themeColor="text1"/>
        </w:rPr>
        <w:t xml:space="preserve">instaurado. </w:t>
      </w:r>
    </w:p>
    <w:p w14:paraId="029B6433" w14:textId="77777777" w:rsidR="009D32FB" w:rsidRPr="00AA22D7" w:rsidRDefault="009D32FB" w:rsidP="002F3D8C">
      <w:pPr>
        <w:pStyle w:val="artapartirdo162"/>
        <w:numPr>
          <w:ilvl w:val="0"/>
          <w:numId w:val="0"/>
        </w:numPr>
        <w:spacing w:after="0"/>
        <w:ind w:firstLine="1418"/>
        <w:rPr>
          <w:rFonts w:ascii="Times New Roman" w:hAnsi="Times New Roman" w:cs="Times New Roman"/>
          <w:b/>
          <w:bCs/>
          <w:color w:val="000000" w:themeColor="text1"/>
        </w:rPr>
      </w:pPr>
    </w:p>
    <w:p w14:paraId="362AC0CC" w14:textId="374CDCC6" w:rsidR="00E21002" w:rsidRPr="00AA22D7" w:rsidRDefault="00FE6FEE" w:rsidP="002F3D8C">
      <w:pPr>
        <w:pStyle w:val="artapartirdo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b/>
          <w:bCs/>
          <w:color w:val="000000" w:themeColor="text1"/>
        </w:rPr>
        <w:t xml:space="preserve">Art. </w:t>
      </w:r>
      <w:r w:rsidR="001A0451" w:rsidRPr="00AA22D7">
        <w:rPr>
          <w:rFonts w:ascii="Times New Roman" w:hAnsi="Times New Roman" w:cs="Times New Roman"/>
          <w:b/>
          <w:bCs/>
          <w:color w:val="000000" w:themeColor="text1"/>
        </w:rPr>
        <w:t>201</w:t>
      </w:r>
      <w:r w:rsidR="001105B6" w:rsidRPr="00AA22D7">
        <w:rPr>
          <w:rFonts w:ascii="Times New Roman" w:hAnsi="Times New Roman" w:cs="Times New Roman"/>
          <w:b/>
          <w:bCs/>
          <w:color w:val="000000" w:themeColor="text1"/>
        </w:rPr>
        <w:t>.</w:t>
      </w:r>
      <w:r w:rsidRPr="00AA22D7">
        <w:rPr>
          <w:rFonts w:ascii="Times New Roman" w:hAnsi="Times New Roman" w:cs="Times New Roman"/>
          <w:b/>
          <w:bCs/>
          <w:color w:val="000000" w:themeColor="text1"/>
        </w:rPr>
        <w:t xml:space="preserve"> </w:t>
      </w:r>
      <w:r w:rsidR="0051321D" w:rsidRPr="00AA22D7">
        <w:rPr>
          <w:rFonts w:ascii="Times New Roman" w:hAnsi="Times New Roman" w:cs="Times New Roman"/>
          <w:color w:val="000000" w:themeColor="text1"/>
        </w:rPr>
        <w:t>O</w:t>
      </w:r>
      <w:r w:rsidR="006D5FB6" w:rsidRPr="00AA22D7">
        <w:rPr>
          <w:rFonts w:ascii="Times New Roman" w:hAnsi="Times New Roman" w:cs="Times New Roman"/>
          <w:color w:val="000000" w:themeColor="text1"/>
        </w:rPr>
        <w:t xml:space="preserve"> </w:t>
      </w:r>
      <w:r w:rsidR="00E130AD" w:rsidRPr="00AA22D7">
        <w:rPr>
          <w:rFonts w:ascii="Times New Roman" w:hAnsi="Times New Roman" w:cs="Times New Roman"/>
          <w:color w:val="000000" w:themeColor="text1"/>
        </w:rPr>
        <w:t>TAD</w:t>
      </w:r>
      <w:r w:rsidR="006D5FB6" w:rsidRPr="00AA22D7">
        <w:rPr>
          <w:rFonts w:ascii="Times New Roman" w:hAnsi="Times New Roman" w:cs="Times New Roman"/>
          <w:color w:val="000000" w:themeColor="text1"/>
        </w:rPr>
        <w:t xml:space="preserve"> será celebrado pela autoridade competente para a instauração do processo administrativo disciplinar e homologado, no prazo máximo de 10 (dez) dias, contado da celebração, pela autoridade competente para o julgamento do processo administrativo disciplinar.</w:t>
      </w:r>
    </w:p>
    <w:p w14:paraId="545416B2" w14:textId="77777777" w:rsidR="009D32FB" w:rsidRPr="00AA22D7" w:rsidRDefault="009D32FB" w:rsidP="002F3D8C">
      <w:pPr>
        <w:pStyle w:val="artapartirdo162"/>
        <w:numPr>
          <w:ilvl w:val="0"/>
          <w:numId w:val="0"/>
        </w:numPr>
        <w:spacing w:after="0"/>
        <w:ind w:firstLine="1418"/>
        <w:rPr>
          <w:rFonts w:ascii="Times New Roman" w:hAnsi="Times New Roman" w:cs="Times New Roman"/>
          <w:b/>
          <w:bCs/>
          <w:color w:val="000000" w:themeColor="text1"/>
        </w:rPr>
      </w:pPr>
    </w:p>
    <w:p w14:paraId="73A4C951" w14:textId="69E83814" w:rsidR="00535AE6" w:rsidRPr="00AA22D7" w:rsidRDefault="000D26E7" w:rsidP="00C55892">
      <w:pPr>
        <w:pStyle w:val="artapartirdo162"/>
        <w:numPr>
          <w:ilvl w:val="0"/>
          <w:numId w:val="0"/>
        </w:numPr>
        <w:spacing w:after="0"/>
        <w:ind w:firstLine="1418"/>
        <w:rPr>
          <w:rFonts w:ascii="Times New Roman" w:hAnsi="Times New Roman" w:cs="Times New Roman"/>
          <w:color w:val="000000" w:themeColor="text1"/>
        </w:rPr>
      </w:pPr>
      <w:r w:rsidRPr="00663813">
        <w:rPr>
          <w:rFonts w:ascii="Times New Roman" w:hAnsi="Times New Roman" w:cs="Times New Roman"/>
          <w:b/>
          <w:bCs/>
          <w:color w:val="000000" w:themeColor="text1"/>
        </w:rPr>
        <w:t xml:space="preserve">Art. </w:t>
      </w:r>
      <w:r w:rsidR="001A0451" w:rsidRPr="00663813">
        <w:rPr>
          <w:rFonts w:ascii="Times New Roman" w:hAnsi="Times New Roman" w:cs="Times New Roman"/>
          <w:b/>
          <w:bCs/>
          <w:color w:val="000000" w:themeColor="text1"/>
        </w:rPr>
        <w:t>202</w:t>
      </w:r>
      <w:r w:rsidR="001105B6" w:rsidRPr="00663813">
        <w:rPr>
          <w:rFonts w:ascii="Times New Roman" w:hAnsi="Times New Roman" w:cs="Times New Roman"/>
          <w:b/>
          <w:bCs/>
          <w:color w:val="000000" w:themeColor="text1"/>
        </w:rPr>
        <w:t>.</w:t>
      </w:r>
      <w:r w:rsidRPr="00663813">
        <w:rPr>
          <w:rFonts w:ascii="Times New Roman" w:hAnsi="Times New Roman" w:cs="Times New Roman"/>
          <w:b/>
          <w:bCs/>
          <w:color w:val="000000" w:themeColor="text1"/>
        </w:rPr>
        <w:t xml:space="preserve"> </w:t>
      </w:r>
      <w:r w:rsidR="006D5FB6" w:rsidRPr="00663813">
        <w:rPr>
          <w:rFonts w:ascii="Times New Roman" w:hAnsi="Times New Roman" w:cs="Times New Roman"/>
          <w:color w:val="000000" w:themeColor="text1"/>
        </w:rPr>
        <w:t xml:space="preserve">Por meio do </w:t>
      </w:r>
      <w:r w:rsidR="00E130AD" w:rsidRPr="00663813">
        <w:rPr>
          <w:rFonts w:ascii="Times New Roman" w:hAnsi="Times New Roman" w:cs="Times New Roman"/>
          <w:color w:val="000000" w:themeColor="text1"/>
        </w:rPr>
        <w:t>TAD</w:t>
      </w:r>
      <w:r w:rsidR="006D5FB6" w:rsidRPr="00663813">
        <w:rPr>
          <w:rFonts w:ascii="Times New Roman" w:hAnsi="Times New Roman" w:cs="Times New Roman"/>
          <w:color w:val="000000" w:themeColor="text1"/>
        </w:rPr>
        <w:t>,</w:t>
      </w:r>
      <w:r w:rsidR="00AD4159" w:rsidRPr="00663813">
        <w:rPr>
          <w:rFonts w:ascii="Times New Roman" w:hAnsi="Times New Roman" w:cs="Times New Roman"/>
          <w:color w:val="000000" w:themeColor="text1"/>
        </w:rPr>
        <w:t xml:space="preserve"> </w:t>
      </w:r>
      <w:r w:rsidR="00E126D8" w:rsidRPr="00663813">
        <w:rPr>
          <w:rFonts w:ascii="Times New Roman" w:hAnsi="Times New Roman" w:cs="Times New Roman"/>
          <w:color w:val="000000" w:themeColor="text1"/>
        </w:rPr>
        <w:t>interessado se compromete a ajustar a conduta e observar deveres e proibições</w:t>
      </w:r>
      <w:r w:rsidR="006D5FB6" w:rsidRPr="00663813">
        <w:rPr>
          <w:rFonts w:ascii="Times New Roman" w:hAnsi="Times New Roman" w:cs="Times New Roman"/>
          <w:color w:val="000000" w:themeColor="text1"/>
        </w:rPr>
        <w:t xml:space="preserve"> previstos na legislação vigente, bem como ressarcir os danos e prejuízos porventura causados ao erário.</w:t>
      </w:r>
      <w:r w:rsidR="006D5FB6" w:rsidRPr="00AA22D7">
        <w:rPr>
          <w:rFonts w:ascii="Times New Roman" w:hAnsi="Times New Roman" w:cs="Times New Roman"/>
          <w:color w:val="000000" w:themeColor="text1"/>
        </w:rPr>
        <w:t xml:space="preserve"> </w:t>
      </w:r>
    </w:p>
    <w:p w14:paraId="0CCDE194" w14:textId="77777777" w:rsidR="009D32FB" w:rsidRPr="00AA22D7" w:rsidRDefault="009D32FB" w:rsidP="00C55892">
      <w:pPr>
        <w:pStyle w:val="artapartirdo162"/>
        <w:numPr>
          <w:ilvl w:val="0"/>
          <w:numId w:val="0"/>
        </w:numPr>
        <w:spacing w:after="0"/>
        <w:ind w:firstLine="1418"/>
        <w:rPr>
          <w:rFonts w:ascii="Times New Roman" w:hAnsi="Times New Roman" w:cs="Times New Roman"/>
          <w:b/>
          <w:bCs/>
          <w:color w:val="000000" w:themeColor="text1"/>
        </w:rPr>
      </w:pPr>
    </w:p>
    <w:p w14:paraId="13CC2BDA" w14:textId="41F2B33D" w:rsidR="00535AE6" w:rsidRPr="00AA22D7" w:rsidRDefault="000D26E7" w:rsidP="002F3D8C">
      <w:pPr>
        <w:pStyle w:val="artapartirdo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b/>
          <w:bCs/>
          <w:color w:val="000000" w:themeColor="text1"/>
        </w:rPr>
        <w:t xml:space="preserve">Art. </w:t>
      </w:r>
      <w:r w:rsidR="001A0451" w:rsidRPr="00AA22D7">
        <w:rPr>
          <w:rFonts w:ascii="Times New Roman" w:hAnsi="Times New Roman" w:cs="Times New Roman"/>
          <w:b/>
          <w:bCs/>
          <w:color w:val="000000" w:themeColor="text1"/>
        </w:rPr>
        <w:t>203</w:t>
      </w:r>
      <w:r w:rsidR="001105B6" w:rsidRPr="00AA22D7">
        <w:rPr>
          <w:rFonts w:ascii="Times New Roman" w:hAnsi="Times New Roman" w:cs="Times New Roman"/>
          <w:b/>
          <w:bCs/>
          <w:color w:val="000000" w:themeColor="text1"/>
        </w:rPr>
        <w:t>.</w:t>
      </w:r>
      <w:r w:rsidRPr="00AA22D7">
        <w:rPr>
          <w:rFonts w:ascii="Times New Roman" w:hAnsi="Times New Roman" w:cs="Times New Roman"/>
          <w:b/>
          <w:bCs/>
          <w:color w:val="000000" w:themeColor="text1"/>
        </w:rPr>
        <w:t xml:space="preserve"> </w:t>
      </w:r>
      <w:r w:rsidR="00A07F28" w:rsidRPr="00AA22D7">
        <w:rPr>
          <w:rFonts w:ascii="Times New Roman" w:hAnsi="Times New Roman" w:cs="Times New Roman"/>
          <w:color w:val="000000" w:themeColor="text1"/>
        </w:rPr>
        <w:t>O</w:t>
      </w:r>
      <w:r w:rsidR="006D5FB6" w:rsidRPr="00AA22D7">
        <w:rPr>
          <w:rFonts w:ascii="Times New Roman" w:hAnsi="Times New Roman" w:cs="Times New Roman"/>
          <w:color w:val="000000" w:themeColor="text1"/>
        </w:rPr>
        <w:t xml:space="preserve"> </w:t>
      </w:r>
      <w:r w:rsidR="00AA7CB5" w:rsidRPr="00AA22D7">
        <w:rPr>
          <w:rFonts w:ascii="Times New Roman" w:hAnsi="Times New Roman" w:cs="Times New Roman"/>
          <w:color w:val="000000" w:themeColor="text1"/>
        </w:rPr>
        <w:t>a</w:t>
      </w:r>
      <w:r w:rsidR="006D5FB6" w:rsidRPr="00AA22D7">
        <w:rPr>
          <w:rFonts w:ascii="Times New Roman" w:hAnsi="Times New Roman" w:cs="Times New Roman"/>
          <w:color w:val="000000" w:themeColor="text1"/>
        </w:rPr>
        <w:t xml:space="preserve">justamento </w:t>
      </w:r>
      <w:r w:rsidR="00AA7CB5" w:rsidRPr="00AA22D7">
        <w:rPr>
          <w:rFonts w:ascii="Times New Roman" w:hAnsi="Times New Roman" w:cs="Times New Roman"/>
          <w:color w:val="000000" w:themeColor="text1"/>
        </w:rPr>
        <w:t>d</w:t>
      </w:r>
      <w:r w:rsidR="003D7C32" w:rsidRPr="00AA22D7">
        <w:rPr>
          <w:rFonts w:ascii="Times New Roman" w:hAnsi="Times New Roman" w:cs="Times New Roman"/>
          <w:color w:val="000000" w:themeColor="text1"/>
        </w:rPr>
        <w:t>isci</w:t>
      </w:r>
      <w:r w:rsidR="00E130AD" w:rsidRPr="00AA22D7">
        <w:rPr>
          <w:rFonts w:ascii="Times New Roman" w:hAnsi="Times New Roman" w:cs="Times New Roman"/>
          <w:color w:val="000000" w:themeColor="text1"/>
        </w:rPr>
        <w:t>plina</w:t>
      </w:r>
      <w:r w:rsidR="00AD4159" w:rsidRPr="00AA22D7">
        <w:rPr>
          <w:rFonts w:ascii="Times New Roman" w:hAnsi="Times New Roman" w:cs="Times New Roman"/>
          <w:color w:val="000000" w:themeColor="text1"/>
        </w:rPr>
        <w:t>r será conduzido</w:t>
      </w:r>
      <w:r w:rsidR="006D5FB6" w:rsidRPr="00AA22D7">
        <w:rPr>
          <w:rFonts w:ascii="Times New Roman" w:hAnsi="Times New Roman" w:cs="Times New Roman"/>
          <w:color w:val="000000" w:themeColor="text1"/>
        </w:rPr>
        <w:t>:</w:t>
      </w:r>
    </w:p>
    <w:p w14:paraId="16D2F21F" w14:textId="77777777" w:rsidR="00C55892" w:rsidRPr="00AA22D7" w:rsidRDefault="00C55892" w:rsidP="00C55892">
      <w:pPr>
        <w:pStyle w:val="SemEspaamento"/>
        <w:rPr>
          <w:sz w:val="24"/>
          <w:szCs w:val="24"/>
          <w:lang w:val="pt-BR"/>
        </w:rPr>
      </w:pPr>
    </w:p>
    <w:p w14:paraId="2DFCF31B" w14:textId="1BFFB4AE" w:rsidR="0053247B" w:rsidRPr="00AA22D7" w:rsidRDefault="0053247B" w:rsidP="00663813">
      <w:pPr>
        <w:pStyle w:val="inciso"/>
      </w:pPr>
      <w:r w:rsidRPr="00AA22D7">
        <w:t xml:space="preserve">I - </w:t>
      </w:r>
      <w:proofErr w:type="gramStart"/>
      <w:r w:rsidR="003B2FB1" w:rsidRPr="00AA22D7">
        <w:t>pelo</w:t>
      </w:r>
      <w:proofErr w:type="gramEnd"/>
      <w:r w:rsidR="003B2FB1" w:rsidRPr="00AA22D7">
        <w:t xml:space="preserve"> responsável </w:t>
      </w:r>
      <w:r w:rsidRPr="00AA22D7">
        <w:t>do</w:t>
      </w:r>
      <w:r w:rsidR="003B2FB1" w:rsidRPr="00AA22D7">
        <w:t xml:space="preserve"> </w:t>
      </w:r>
      <w:r w:rsidR="009E0984" w:rsidRPr="00AA22D7">
        <w:t>Departamento de Assuntos Disciplinares</w:t>
      </w:r>
      <w:r w:rsidRPr="00AA22D7">
        <w:t>;</w:t>
      </w:r>
    </w:p>
    <w:p w14:paraId="1B353CB5" w14:textId="3AEE79AB" w:rsidR="008F6E58" w:rsidRPr="00AA22D7" w:rsidRDefault="0053247B" w:rsidP="00663813">
      <w:pPr>
        <w:pStyle w:val="inciso"/>
      </w:pPr>
      <w:r w:rsidRPr="00AA22D7">
        <w:t xml:space="preserve">II - </w:t>
      </w:r>
      <w:proofErr w:type="gramStart"/>
      <w:r w:rsidR="006D5FB6" w:rsidRPr="00AA22D7">
        <w:t>pelo</w:t>
      </w:r>
      <w:proofErr w:type="gramEnd"/>
      <w:r w:rsidR="006D5FB6" w:rsidRPr="00AA22D7">
        <w:t xml:space="preserve"> Presidente da Comissão d</w:t>
      </w:r>
      <w:r w:rsidR="0058184D" w:rsidRPr="00AA22D7">
        <w:t>o</w:t>
      </w:r>
      <w:r w:rsidR="006D5FB6" w:rsidRPr="00AA22D7">
        <w:t xml:space="preserve"> Processo Administrativo Disciplinar; ou</w:t>
      </w:r>
    </w:p>
    <w:p w14:paraId="71F744F8" w14:textId="138B8E83" w:rsidR="00AD4159" w:rsidRPr="00AA22D7" w:rsidRDefault="0053247B" w:rsidP="00663813">
      <w:pPr>
        <w:pStyle w:val="inciso"/>
      </w:pPr>
      <w:r w:rsidRPr="00AA22D7">
        <w:t xml:space="preserve">III – </w:t>
      </w:r>
      <w:r w:rsidR="003B2FB1" w:rsidRPr="00AA22D7">
        <w:t>pel</w:t>
      </w:r>
      <w:r w:rsidRPr="00AA22D7">
        <w:t>o servidor designado ou</w:t>
      </w:r>
      <w:r w:rsidR="003B2FB1" w:rsidRPr="00AA22D7">
        <w:t xml:space="preserve"> presidente da Comissão de Sindicância; </w:t>
      </w:r>
    </w:p>
    <w:p w14:paraId="11631142" w14:textId="77777777" w:rsidR="009D32FB" w:rsidRPr="00AA22D7" w:rsidRDefault="009D32FB" w:rsidP="002F3D8C">
      <w:pPr>
        <w:pStyle w:val="artapartirdo162"/>
        <w:numPr>
          <w:ilvl w:val="0"/>
          <w:numId w:val="0"/>
        </w:numPr>
        <w:spacing w:after="0"/>
        <w:ind w:firstLine="1418"/>
        <w:rPr>
          <w:rFonts w:ascii="Times New Roman" w:hAnsi="Times New Roman" w:cs="Times New Roman"/>
          <w:b/>
          <w:bCs/>
          <w:color w:val="000000" w:themeColor="text1"/>
        </w:rPr>
      </w:pPr>
    </w:p>
    <w:p w14:paraId="2BF91B3F" w14:textId="17B9B996" w:rsidR="00535AE6" w:rsidRPr="00AA22D7" w:rsidRDefault="000D26E7" w:rsidP="002F3D8C">
      <w:pPr>
        <w:pStyle w:val="artapartirdo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b/>
          <w:bCs/>
          <w:color w:val="000000" w:themeColor="text1"/>
        </w:rPr>
        <w:t xml:space="preserve">Art. </w:t>
      </w:r>
      <w:r w:rsidR="001A0451" w:rsidRPr="00AA22D7">
        <w:rPr>
          <w:rFonts w:ascii="Times New Roman" w:hAnsi="Times New Roman" w:cs="Times New Roman"/>
          <w:b/>
          <w:bCs/>
          <w:color w:val="000000" w:themeColor="text1"/>
        </w:rPr>
        <w:t>204</w:t>
      </w:r>
      <w:r w:rsidR="001105B6" w:rsidRPr="00AA22D7">
        <w:rPr>
          <w:rFonts w:ascii="Times New Roman" w:hAnsi="Times New Roman" w:cs="Times New Roman"/>
          <w:b/>
          <w:bCs/>
          <w:color w:val="000000" w:themeColor="text1"/>
        </w:rPr>
        <w:t>.</w:t>
      </w:r>
      <w:r w:rsidRPr="00AA22D7">
        <w:rPr>
          <w:rFonts w:ascii="Times New Roman" w:hAnsi="Times New Roman" w:cs="Times New Roman"/>
          <w:b/>
          <w:bCs/>
          <w:color w:val="000000" w:themeColor="text1"/>
        </w:rPr>
        <w:t xml:space="preserve"> </w:t>
      </w:r>
      <w:r w:rsidR="001F2AD9" w:rsidRPr="00AA22D7">
        <w:rPr>
          <w:rFonts w:ascii="Times New Roman" w:hAnsi="Times New Roman" w:cs="Times New Roman"/>
          <w:color w:val="000000" w:themeColor="text1"/>
        </w:rPr>
        <w:t xml:space="preserve">São requisitos para </w:t>
      </w:r>
      <w:r w:rsidR="006D5FB6" w:rsidRPr="00AA22D7">
        <w:rPr>
          <w:rFonts w:ascii="Times New Roman" w:hAnsi="Times New Roman" w:cs="Times New Roman"/>
          <w:color w:val="000000" w:themeColor="text1"/>
        </w:rPr>
        <w:t xml:space="preserve">a celebração do </w:t>
      </w:r>
      <w:r w:rsidR="00E130AD" w:rsidRPr="00AA22D7">
        <w:rPr>
          <w:rFonts w:ascii="Times New Roman" w:hAnsi="Times New Roman" w:cs="Times New Roman"/>
          <w:color w:val="000000" w:themeColor="text1"/>
        </w:rPr>
        <w:t>Termo de Ajustamento Disciplinar</w:t>
      </w:r>
      <w:r w:rsidR="006D5FB6" w:rsidRPr="00AA22D7">
        <w:rPr>
          <w:rFonts w:ascii="Times New Roman" w:hAnsi="Times New Roman" w:cs="Times New Roman"/>
          <w:color w:val="000000" w:themeColor="text1"/>
        </w:rPr>
        <w:t>:</w:t>
      </w:r>
    </w:p>
    <w:p w14:paraId="5410B9C5" w14:textId="116FBD0B" w:rsidR="00535AE6" w:rsidRPr="00AA22D7" w:rsidRDefault="00FE2D7B" w:rsidP="00663813">
      <w:pPr>
        <w:pStyle w:val="inciso"/>
      </w:pPr>
      <w:bookmarkStart w:id="9" w:name="_Hlk170370590"/>
      <w:r w:rsidRPr="00663813">
        <w:lastRenderedPageBreak/>
        <w:t>I</w:t>
      </w:r>
      <w:r w:rsidR="0053247B" w:rsidRPr="00663813">
        <w:t xml:space="preserve"> - </w:t>
      </w:r>
      <w:proofErr w:type="gramStart"/>
      <w:r w:rsidR="006D5FB6" w:rsidRPr="00663813">
        <w:t>compromisso</w:t>
      </w:r>
      <w:proofErr w:type="gramEnd"/>
      <w:r w:rsidR="006D5FB6" w:rsidRPr="00663813">
        <w:t xml:space="preserve"> do servidor perante a administração de ajustar sua conduta aos deveres e às proibições previstos na legislação e a ressarcir os danos e prejuízos porventura causados ao erário;</w:t>
      </w:r>
    </w:p>
    <w:p w14:paraId="0B21BB0B" w14:textId="06B40087" w:rsidR="00A27336" w:rsidRPr="00AA22D7" w:rsidRDefault="0021311F" w:rsidP="00663813">
      <w:pPr>
        <w:pStyle w:val="inciso"/>
      </w:pPr>
      <w:r w:rsidRPr="00AA22D7">
        <w:t xml:space="preserve">II - </w:t>
      </w:r>
      <w:proofErr w:type="gramStart"/>
      <w:r w:rsidR="00A27336" w:rsidRPr="00AA22D7">
        <w:t>penalidade</w:t>
      </w:r>
      <w:proofErr w:type="gramEnd"/>
      <w:r w:rsidR="00A27336" w:rsidRPr="00AA22D7">
        <w:t xml:space="preserve"> </w:t>
      </w:r>
      <w:r w:rsidR="001F2AD9" w:rsidRPr="00AA22D7">
        <w:t xml:space="preserve">em abstrato </w:t>
      </w:r>
      <w:r w:rsidR="00A27336" w:rsidRPr="00AA22D7">
        <w:t>aplicável</w:t>
      </w:r>
      <w:r w:rsidR="001F2AD9" w:rsidRPr="00AA22D7">
        <w:t xml:space="preserve"> ao caso ser</w:t>
      </w:r>
      <w:r w:rsidR="0053247B" w:rsidRPr="00AA22D7">
        <w:t xml:space="preserve"> </w:t>
      </w:r>
      <w:r w:rsidR="00A27336" w:rsidRPr="00AA22D7">
        <w:t>de advertência ou de suspensão de até 30 (trinta) dias</w:t>
      </w:r>
      <w:r w:rsidR="002D28A3" w:rsidRPr="00AA22D7">
        <w:t>.</w:t>
      </w:r>
    </w:p>
    <w:p w14:paraId="34938762" w14:textId="799AAAB0" w:rsidR="00A27336" w:rsidRPr="00AA22D7" w:rsidRDefault="0021311F" w:rsidP="00663813">
      <w:pPr>
        <w:pStyle w:val="inciso"/>
      </w:pPr>
      <w:r w:rsidRPr="00AA22D7">
        <w:t>I</w:t>
      </w:r>
      <w:r w:rsidR="00FE2D7B" w:rsidRPr="00AA22D7">
        <w:t>II</w:t>
      </w:r>
      <w:r w:rsidRPr="00AA22D7">
        <w:t xml:space="preserve"> – ser conduzido por servidor designado, c</w:t>
      </w:r>
      <w:r w:rsidR="00A27336" w:rsidRPr="00AA22D7">
        <w:t>omissão de Sindicância</w:t>
      </w:r>
      <w:r w:rsidRPr="00AA22D7">
        <w:t>, comissão de</w:t>
      </w:r>
      <w:r w:rsidR="00A27336" w:rsidRPr="00AA22D7">
        <w:t xml:space="preserve"> Processo Administrativo Disciplinar ou pelo </w:t>
      </w:r>
      <w:r w:rsidR="009E0984" w:rsidRPr="00AA22D7">
        <w:t>Departamento de Assuntos Disciplinares</w:t>
      </w:r>
      <w:r w:rsidRPr="00AA22D7">
        <w:t>.</w:t>
      </w:r>
    </w:p>
    <w:p w14:paraId="583DE754" w14:textId="512C69F4" w:rsidR="00535AE6" w:rsidRPr="00AA22D7" w:rsidRDefault="004E790D" w:rsidP="00663813">
      <w:pPr>
        <w:pStyle w:val="inciso"/>
      </w:pPr>
      <w:r w:rsidRPr="00AA22D7">
        <w:t>I</w:t>
      </w:r>
      <w:r w:rsidR="0021311F" w:rsidRPr="00AA22D7">
        <w:t xml:space="preserve">V - </w:t>
      </w:r>
      <w:proofErr w:type="gramStart"/>
      <w:r w:rsidR="006D5FB6" w:rsidRPr="00AA22D7">
        <w:t>inexistência</w:t>
      </w:r>
      <w:proofErr w:type="gramEnd"/>
      <w:r w:rsidR="006D5FB6" w:rsidRPr="00AA22D7">
        <w:t xml:space="preserve"> de processo administrativo disciplinar em curso relativo a prática de outra infração disciplinar;</w:t>
      </w:r>
    </w:p>
    <w:p w14:paraId="59E05429" w14:textId="2FE988F6" w:rsidR="00535AE6" w:rsidRPr="00AA22D7" w:rsidRDefault="0021311F" w:rsidP="00663813">
      <w:pPr>
        <w:pStyle w:val="inciso"/>
      </w:pPr>
      <w:r w:rsidRPr="00AA22D7">
        <w:t xml:space="preserve">V - </w:t>
      </w:r>
      <w:proofErr w:type="gramStart"/>
      <w:r w:rsidR="006D5FB6" w:rsidRPr="00AA22D7">
        <w:t>primariedade</w:t>
      </w:r>
      <w:proofErr w:type="gramEnd"/>
      <w:r w:rsidR="006D5FB6" w:rsidRPr="00AA22D7">
        <w:t xml:space="preserve"> do servidor;</w:t>
      </w:r>
    </w:p>
    <w:p w14:paraId="1FEBC0D2" w14:textId="2D381E9C" w:rsidR="00535AE6" w:rsidRPr="00AA22D7" w:rsidRDefault="0021311F" w:rsidP="00663813">
      <w:pPr>
        <w:pStyle w:val="inciso"/>
      </w:pPr>
      <w:r w:rsidRPr="00AA22D7">
        <w:t xml:space="preserve">VI - </w:t>
      </w:r>
      <w:proofErr w:type="gramStart"/>
      <w:r w:rsidR="006D5FB6" w:rsidRPr="00AA22D7">
        <w:t>inexistência</w:t>
      </w:r>
      <w:proofErr w:type="gramEnd"/>
      <w:r w:rsidR="006D5FB6" w:rsidRPr="00AA22D7">
        <w:t xml:space="preserve"> de </w:t>
      </w:r>
      <w:r w:rsidR="00E130AD" w:rsidRPr="00AA22D7">
        <w:t>TAD</w:t>
      </w:r>
      <w:r w:rsidR="006D5FB6" w:rsidRPr="00AA22D7">
        <w:t xml:space="preserve"> celebrado nos últimos 3 (três) anos</w:t>
      </w:r>
      <w:bookmarkEnd w:id="9"/>
      <w:r w:rsidR="00876EEB" w:rsidRPr="00AA22D7">
        <w:t>.</w:t>
      </w:r>
    </w:p>
    <w:p w14:paraId="3D6E60B7" w14:textId="77777777" w:rsidR="001105B6" w:rsidRPr="00AA22D7" w:rsidRDefault="001105B6" w:rsidP="002F3D8C">
      <w:pPr>
        <w:ind w:firstLine="1418"/>
        <w:rPr>
          <w:sz w:val="24"/>
          <w:szCs w:val="24"/>
          <w:lang w:val="pt-BR"/>
        </w:rPr>
      </w:pPr>
    </w:p>
    <w:p w14:paraId="61A8453B" w14:textId="0305F540" w:rsidR="00535AE6" w:rsidRPr="00AA22D7" w:rsidRDefault="006D5FB6" w:rsidP="002F3D8C">
      <w:pPr>
        <w:ind w:firstLine="1418"/>
        <w:jc w:val="both"/>
        <w:textAlignment w:val="baseline"/>
        <w:rPr>
          <w:rFonts w:eastAsia="Arial"/>
          <w:color w:val="000000" w:themeColor="text1"/>
          <w:sz w:val="24"/>
          <w:szCs w:val="24"/>
          <w:lang w:val="pt-BR"/>
        </w:rPr>
      </w:pPr>
      <w:r w:rsidRPr="00AA22D7">
        <w:rPr>
          <w:rFonts w:eastAsia="Arial"/>
          <w:b/>
          <w:bCs/>
          <w:color w:val="000000" w:themeColor="text1"/>
          <w:sz w:val="24"/>
          <w:szCs w:val="24"/>
          <w:lang w:val="pt-BR"/>
        </w:rPr>
        <w:t>Parágrafo único.</w:t>
      </w:r>
      <w:r w:rsidRPr="00AA22D7">
        <w:rPr>
          <w:rFonts w:eastAsia="Arial"/>
          <w:color w:val="000000" w:themeColor="text1"/>
          <w:sz w:val="24"/>
          <w:szCs w:val="24"/>
          <w:lang w:val="pt-BR"/>
        </w:rPr>
        <w:t xml:space="preserve"> O </w:t>
      </w:r>
      <w:r w:rsidR="00E130AD" w:rsidRPr="00AA22D7">
        <w:rPr>
          <w:rFonts w:eastAsia="Arial"/>
          <w:color w:val="000000" w:themeColor="text1"/>
          <w:sz w:val="24"/>
          <w:szCs w:val="24"/>
          <w:lang w:val="pt-BR"/>
        </w:rPr>
        <w:t>TAD</w:t>
      </w:r>
      <w:r w:rsidRPr="00AA22D7">
        <w:rPr>
          <w:rFonts w:eastAsia="Arial"/>
          <w:color w:val="000000" w:themeColor="text1"/>
          <w:sz w:val="24"/>
          <w:szCs w:val="24"/>
          <w:lang w:val="pt-BR"/>
        </w:rPr>
        <w:t xml:space="preserve"> firmado sem o preenchimento dos requisitos previstos neste artigo </w:t>
      </w:r>
      <w:r w:rsidR="00854257" w:rsidRPr="00AA22D7">
        <w:rPr>
          <w:rFonts w:eastAsia="Arial"/>
          <w:color w:val="000000" w:themeColor="text1"/>
          <w:sz w:val="24"/>
          <w:szCs w:val="24"/>
          <w:lang w:val="pt-BR"/>
        </w:rPr>
        <w:t>será</w:t>
      </w:r>
      <w:r w:rsidRPr="00AA22D7">
        <w:rPr>
          <w:rFonts w:eastAsia="Arial"/>
          <w:color w:val="000000" w:themeColor="text1"/>
          <w:sz w:val="24"/>
          <w:szCs w:val="24"/>
          <w:lang w:val="pt-BR"/>
        </w:rPr>
        <w:t xml:space="preserve"> declarado nulo, devendo-se realizar a apuração da responsabilidade do agente público, na forma da legislação aplicável. </w:t>
      </w:r>
    </w:p>
    <w:p w14:paraId="4596CD60" w14:textId="77777777" w:rsidR="009D32FB" w:rsidRPr="00AA22D7" w:rsidRDefault="009D32FB" w:rsidP="002F3D8C">
      <w:pPr>
        <w:pStyle w:val="artapartirdo162"/>
        <w:numPr>
          <w:ilvl w:val="0"/>
          <w:numId w:val="0"/>
        </w:numPr>
        <w:spacing w:after="0"/>
        <w:ind w:firstLine="1418"/>
        <w:rPr>
          <w:rFonts w:ascii="Times New Roman" w:hAnsi="Times New Roman" w:cs="Times New Roman"/>
          <w:b/>
          <w:bCs/>
          <w:color w:val="000000" w:themeColor="text1"/>
          <w:highlight w:val="green"/>
        </w:rPr>
      </w:pPr>
    </w:p>
    <w:p w14:paraId="4511A1AF" w14:textId="54195E88" w:rsidR="00535AE6" w:rsidRPr="00AA22D7" w:rsidRDefault="000D26E7" w:rsidP="002F3D8C">
      <w:pPr>
        <w:pStyle w:val="artapartirdo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b/>
          <w:bCs/>
          <w:color w:val="000000" w:themeColor="text1"/>
        </w:rPr>
        <w:t>Art. 2</w:t>
      </w:r>
      <w:r w:rsidR="001D775E" w:rsidRPr="00AA22D7">
        <w:rPr>
          <w:rFonts w:ascii="Times New Roman" w:hAnsi="Times New Roman" w:cs="Times New Roman"/>
          <w:b/>
          <w:bCs/>
          <w:color w:val="000000" w:themeColor="text1"/>
        </w:rPr>
        <w:t>0</w:t>
      </w:r>
      <w:r w:rsidR="0021311F" w:rsidRPr="00AA22D7">
        <w:rPr>
          <w:rFonts w:ascii="Times New Roman" w:hAnsi="Times New Roman" w:cs="Times New Roman"/>
          <w:b/>
          <w:bCs/>
          <w:color w:val="000000" w:themeColor="text1"/>
        </w:rPr>
        <w:t>5</w:t>
      </w:r>
      <w:r w:rsidR="001105B6" w:rsidRPr="00AA22D7">
        <w:rPr>
          <w:rFonts w:ascii="Times New Roman" w:hAnsi="Times New Roman" w:cs="Times New Roman"/>
          <w:b/>
          <w:bCs/>
          <w:color w:val="000000" w:themeColor="text1"/>
        </w:rPr>
        <w:t>.</w:t>
      </w:r>
      <w:r w:rsidRPr="00AA22D7">
        <w:rPr>
          <w:rFonts w:ascii="Times New Roman" w:hAnsi="Times New Roman" w:cs="Times New Roman"/>
          <w:b/>
          <w:bCs/>
          <w:color w:val="000000" w:themeColor="text1"/>
        </w:rPr>
        <w:t xml:space="preserve"> </w:t>
      </w:r>
      <w:r w:rsidR="00854257" w:rsidRPr="00AA22D7">
        <w:rPr>
          <w:rFonts w:ascii="Times New Roman" w:hAnsi="Times New Roman" w:cs="Times New Roman"/>
          <w:color w:val="000000" w:themeColor="text1"/>
        </w:rPr>
        <w:t>O</w:t>
      </w:r>
      <w:r w:rsidR="00702177" w:rsidRPr="00AA22D7">
        <w:rPr>
          <w:rFonts w:ascii="Times New Roman" w:hAnsi="Times New Roman" w:cs="Times New Roman"/>
          <w:color w:val="000000" w:themeColor="text1"/>
        </w:rPr>
        <w:t xml:space="preserve"> </w:t>
      </w:r>
      <w:r w:rsidR="00E130AD" w:rsidRPr="00AA22D7">
        <w:rPr>
          <w:rFonts w:ascii="Times New Roman" w:hAnsi="Times New Roman" w:cs="Times New Roman"/>
          <w:color w:val="000000" w:themeColor="text1"/>
        </w:rPr>
        <w:t>TAD</w:t>
      </w:r>
      <w:r w:rsidR="00156DE9" w:rsidRPr="00AA22D7">
        <w:rPr>
          <w:rFonts w:ascii="Times New Roman" w:hAnsi="Times New Roman" w:cs="Times New Roman"/>
          <w:color w:val="000000" w:themeColor="text1"/>
        </w:rPr>
        <w:t xml:space="preserve"> </w:t>
      </w:r>
      <w:r w:rsidR="006D5FB6" w:rsidRPr="00AA22D7">
        <w:rPr>
          <w:rFonts w:ascii="Times New Roman" w:hAnsi="Times New Roman" w:cs="Times New Roman"/>
          <w:color w:val="000000" w:themeColor="text1"/>
        </w:rPr>
        <w:t>não se</w:t>
      </w:r>
      <w:r w:rsidR="00854257" w:rsidRPr="00AA22D7">
        <w:rPr>
          <w:rFonts w:ascii="Times New Roman" w:hAnsi="Times New Roman" w:cs="Times New Roman"/>
          <w:color w:val="000000" w:themeColor="text1"/>
        </w:rPr>
        <w:t>rá</w:t>
      </w:r>
      <w:r w:rsidR="00156DE9" w:rsidRPr="00AA22D7">
        <w:rPr>
          <w:rFonts w:ascii="Times New Roman" w:hAnsi="Times New Roman" w:cs="Times New Roman"/>
          <w:color w:val="000000" w:themeColor="text1"/>
        </w:rPr>
        <w:t xml:space="preserve"> publicado, </w:t>
      </w:r>
      <w:r w:rsidR="006D5FB6" w:rsidRPr="00AA22D7">
        <w:rPr>
          <w:rFonts w:ascii="Times New Roman" w:hAnsi="Times New Roman" w:cs="Times New Roman"/>
          <w:color w:val="000000" w:themeColor="text1"/>
        </w:rPr>
        <w:t xml:space="preserve">constará </w:t>
      </w:r>
      <w:r w:rsidR="00E21002" w:rsidRPr="00AA22D7">
        <w:rPr>
          <w:rFonts w:ascii="Times New Roman" w:hAnsi="Times New Roman" w:cs="Times New Roman"/>
          <w:color w:val="000000" w:themeColor="text1"/>
        </w:rPr>
        <w:t>n</w:t>
      </w:r>
      <w:r w:rsidR="006D5FB6" w:rsidRPr="00AA22D7">
        <w:rPr>
          <w:rFonts w:ascii="Times New Roman" w:hAnsi="Times New Roman" w:cs="Times New Roman"/>
          <w:color w:val="000000" w:themeColor="text1"/>
        </w:rPr>
        <w:t xml:space="preserve">o assentamento individual do servidor e terá vigência de </w:t>
      </w:r>
      <w:r w:rsidR="001D775E" w:rsidRPr="00AA22D7">
        <w:rPr>
          <w:rFonts w:ascii="Times New Roman" w:hAnsi="Times New Roman" w:cs="Times New Roman"/>
          <w:color w:val="000000" w:themeColor="text1"/>
        </w:rPr>
        <w:t xml:space="preserve">12 (doze) meses </w:t>
      </w:r>
      <w:r w:rsidR="006D5FB6" w:rsidRPr="00AA22D7">
        <w:rPr>
          <w:rFonts w:ascii="Times New Roman" w:hAnsi="Times New Roman" w:cs="Times New Roman"/>
          <w:color w:val="000000" w:themeColor="text1"/>
        </w:rPr>
        <w:t xml:space="preserve">contados a partir da sua celebração. </w:t>
      </w:r>
    </w:p>
    <w:p w14:paraId="68733925" w14:textId="77777777" w:rsidR="009D32FB" w:rsidRPr="00AA22D7" w:rsidRDefault="009D32FB" w:rsidP="002F3D8C">
      <w:pPr>
        <w:pStyle w:val="art162"/>
        <w:numPr>
          <w:ilvl w:val="0"/>
          <w:numId w:val="0"/>
        </w:numPr>
        <w:spacing w:after="0"/>
        <w:ind w:firstLine="1418"/>
        <w:rPr>
          <w:rFonts w:ascii="Times New Roman" w:hAnsi="Times New Roman" w:cs="Times New Roman"/>
          <w:b/>
          <w:bCs/>
          <w:color w:val="000000" w:themeColor="text1"/>
        </w:rPr>
      </w:pPr>
    </w:p>
    <w:p w14:paraId="4F8DE62E" w14:textId="6C4C7CF7" w:rsidR="001D775E" w:rsidRPr="00AA22D7" w:rsidRDefault="001D775E" w:rsidP="002F3D8C">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b/>
          <w:bCs/>
          <w:color w:val="000000" w:themeColor="text1"/>
        </w:rPr>
        <w:t>Art. 20</w:t>
      </w:r>
      <w:r w:rsidR="00E21002" w:rsidRPr="00AA22D7">
        <w:rPr>
          <w:rFonts w:ascii="Times New Roman" w:hAnsi="Times New Roman" w:cs="Times New Roman"/>
          <w:b/>
          <w:bCs/>
          <w:color w:val="000000" w:themeColor="text1"/>
        </w:rPr>
        <w:t>6</w:t>
      </w:r>
      <w:r w:rsidR="001105B6" w:rsidRPr="00AA22D7">
        <w:rPr>
          <w:rFonts w:ascii="Times New Roman" w:hAnsi="Times New Roman" w:cs="Times New Roman"/>
          <w:b/>
          <w:bCs/>
          <w:color w:val="000000" w:themeColor="text1"/>
        </w:rPr>
        <w:t>.</w:t>
      </w:r>
      <w:r w:rsidRPr="00AA22D7">
        <w:rPr>
          <w:rFonts w:ascii="Times New Roman" w:hAnsi="Times New Roman" w:cs="Times New Roman"/>
          <w:b/>
          <w:bCs/>
          <w:color w:val="000000" w:themeColor="text1"/>
        </w:rPr>
        <w:t xml:space="preserve"> </w:t>
      </w:r>
      <w:r w:rsidRPr="00AA22D7">
        <w:rPr>
          <w:rFonts w:ascii="Times New Roman" w:hAnsi="Times New Roman" w:cs="Times New Roman"/>
          <w:color w:val="000000" w:themeColor="text1"/>
        </w:rPr>
        <w:t>A forma de ajuste de conduta do servidor, as metas e ações serão definidas nas cláusulas do TAD.</w:t>
      </w:r>
    </w:p>
    <w:p w14:paraId="49A6C76B" w14:textId="77777777" w:rsidR="009D32FB" w:rsidRPr="00AA22D7" w:rsidRDefault="001D775E" w:rsidP="002F3D8C">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color w:val="000000" w:themeColor="text1"/>
        </w:rPr>
        <w:t xml:space="preserve"> </w:t>
      </w:r>
    </w:p>
    <w:p w14:paraId="612B3B68" w14:textId="3B5607F1" w:rsidR="001D775E" w:rsidRPr="00AA22D7" w:rsidRDefault="000D26E7" w:rsidP="002F3D8C">
      <w:pPr>
        <w:pStyle w:val="art162"/>
        <w:numPr>
          <w:ilvl w:val="0"/>
          <w:numId w:val="0"/>
        </w:numPr>
        <w:spacing w:after="0"/>
        <w:ind w:firstLine="1418"/>
        <w:rPr>
          <w:rFonts w:ascii="Times New Roman" w:hAnsi="Times New Roman" w:cs="Times New Roman"/>
          <w:color w:val="000000" w:themeColor="text1"/>
        </w:rPr>
      </w:pPr>
      <w:bookmarkStart w:id="10" w:name="_Hlk153531091"/>
      <w:r w:rsidRPr="00AA22D7">
        <w:rPr>
          <w:rFonts w:ascii="Times New Roman" w:hAnsi="Times New Roman" w:cs="Times New Roman"/>
          <w:b/>
          <w:bCs/>
          <w:color w:val="000000" w:themeColor="text1"/>
        </w:rPr>
        <w:t>Art. 2</w:t>
      </w:r>
      <w:r w:rsidR="001D775E" w:rsidRPr="00AA22D7">
        <w:rPr>
          <w:rFonts w:ascii="Times New Roman" w:hAnsi="Times New Roman" w:cs="Times New Roman"/>
          <w:b/>
          <w:bCs/>
          <w:color w:val="000000" w:themeColor="text1"/>
        </w:rPr>
        <w:t>0</w:t>
      </w:r>
      <w:r w:rsidR="001A0451" w:rsidRPr="00AA22D7">
        <w:rPr>
          <w:rFonts w:ascii="Times New Roman" w:hAnsi="Times New Roman" w:cs="Times New Roman"/>
          <w:b/>
          <w:bCs/>
          <w:color w:val="000000" w:themeColor="text1"/>
        </w:rPr>
        <w:t>7</w:t>
      </w:r>
      <w:r w:rsidR="001105B6" w:rsidRPr="00AA22D7">
        <w:rPr>
          <w:rFonts w:ascii="Times New Roman" w:hAnsi="Times New Roman" w:cs="Times New Roman"/>
          <w:b/>
          <w:bCs/>
          <w:color w:val="000000" w:themeColor="text1"/>
        </w:rPr>
        <w:t>.</w:t>
      </w:r>
      <w:r w:rsidRPr="00AA22D7">
        <w:rPr>
          <w:rFonts w:ascii="Times New Roman" w:hAnsi="Times New Roman" w:cs="Times New Roman"/>
          <w:b/>
          <w:bCs/>
          <w:color w:val="000000" w:themeColor="text1"/>
        </w:rPr>
        <w:t xml:space="preserve"> </w:t>
      </w:r>
      <w:r w:rsidR="00854257" w:rsidRPr="00AA22D7">
        <w:rPr>
          <w:rFonts w:ascii="Times New Roman" w:hAnsi="Times New Roman" w:cs="Times New Roman"/>
          <w:color w:val="000000" w:themeColor="text1"/>
        </w:rPr>
        <w:t>O</w:t>
      </w:r>
      <w:r w:rsidR="006D5FB6" w:rsidRPr="00AA22D7">
        <w:rPr>
          <w:rFonts w:ascii="Times New Roman" w:hAnsi="Times New Roman" w:cs="Times New Roman"/>
          <w:color w:val="000000" w:themeColor="text1"/>
        </w:rPr>
        <w:t xml:space="preserve"> acompanhamento do efetivo adimplemento dos termos do </w:t>
      </w:r>
      <w:r w:rsidR="00E130AD" w:rsidRPr="00AA22D7">
        <w:rPr>
          <w:rFonts w:ascii="Times New Roman" w:hAnsi="Times New Roman" w:cs="Times New Roman"/>
          <w:color w:val="000000" w:themeColor="text1"/>
        </w:rPr>
        <w:t>TAD</w:t>
      </w:r>
      <w:r w:rsidR="006D5FB6" w:rsidRPr="00AA22D7">
        <w:rPr>
          <w:rFonts w:ascii="Times New Roman" w:hAnsi="Times New Roman" w:cs="Times New Roman"/>
          <w:color w:val="000000" w:themeColor="text1"/>
        </w:rPr>
        <w:t xml:space="preserve"> durante seu prazo de vigência será realizado pela chefia imediata do servidor</w:t>
      </w:r>
      <w:r w:rsidR="006C5C53" w:rsidRPr="00AA22D7">
        <w:rPr>
          <w:rFonts w:ascii="Times New Roman" w:hAnsi="Times New Roman" w:cs="Times New Roman"/>
          <w:color w:val="000000" w:themeColor="text1"/>
        </w:rPr>
        <w:t xml:space="preserve"> e pel</w:t>
      </w:r>
      <w:r w:rsidR="00E60B5C" w:rsidRPr="00AA22D7">
        <w:rPr>
          <w:rFonts w:ascii="Times New Roman" w:hAnsi="Times New Roman" w:cs="Times New Roman"/>
          <w:color w:val="000000" w:themeColor="text1"/>
        </w:rPr>
        <w:t>o</w:t>
      </w:r>
      <w:r w:rsidR="006C5C53" w:rsidRPr="00AA22D7">
        <w:rPr>
          <w:rFonts w:ascii="Times New Roman" w:hAnsi="Times New Roman" w:cs="Times New Roman"/>
          <w:color w:val="000000" w:themeColor="text1"/>
        </w:rPr>
        <w:t xml:space="preserve"> </w:t>
      </w:r>
      <w:r w:rsidR="00E60B5C" w:rsidRPr="00AA22D7">
        <w:rPr>
          <w:rFonts w:ascii="Times New Roman" w:hAnsi="Times New Roman" w:cs="Times New Roman"/>
          <w:color w:val="000000" w:themeColor="text1"/>
        </w:rPr>
        <w:t>Departamento de Assuntos Disciplinares</w:t>
      </w:r>
      <w:bookmarkEnd w:id="10"/>
      <w:r w:rsidR="00E60B5C" w:rsidRPr="00AA22D7">
        <w:rPr>
          <w:rFonts w:ascii="Times New Roman" w:hAnsi="Times New Roman" w:cs="Times New Roman"/>
          <w:color w:val="000000" w:themeColor="text1"/>
        </w:rPr>
        <w:t>.</w:t>
      </w:r>
    </w:p>
    <w:p w14:paraId="2C8B0B3B" w14:textId="77777777" w:rsidR="009D32FB" w:rsidRPr="00AA22D7" w:rsidRDefault="009D32FB" w:rsidP="002F3D8C">
      <w:pPr>
        <w:pStyle w:val="artapartirdo162"/>
        <w:numPr>
          <w:ilvl w:val="0"/>
          <w:numId w:val="0"/>
        </w:numPr>
        <w:spacing w:after="0"/>
        <w:ind w:firstLine="1418"/>
        <w:rPr>
          <w:rFonts w:ascii="Times New Roman" w:hAnsi="Times New Roman" w:cs="Times New Roman"/>
          <w:b/>
          <w:bCs/>
          <w:color w:val="000000" w:themeColor="text1"/>
        </w:rPr>
      </w:pPr>
    </w:p>
    <w:p w14:paraId="69B2C4EA" w14:textId="6C5051F1" w:rsidR="00064463" w:rsidRPr="00AA22D7" w:rsidRDefault="00064463" w:rsidP="002F3D8C">
      <w:pPr>
        <w:pStyle w:val="artapartirdo162"/>
        <w:numPr>
          <w:ilvl w:val="0"/>
          <w:numId w:val="0"/>
        </w:numPr>
        <w:spacing w:after="0"/>
        <w:ind w:firstLine="1418"/>
        <w:rPr>
          <w:rFonts w:ascii="Times New Roman" w:hAnsi="Times New Roman" w:cs="Times New Roman"/>
          <w:color w:val="000000" w:themeColor="text1"/>
        </w:rPr>
      </w:pPr>
      <w:r w:rsidRPr="00663813">
        <w:rPr>
          <w:rFonts w:ascii="Times New Roman" w:hAnsi="Times New Roman" w:cs="Times New Roman"/>
          <w:b/>
          <w:bCs/>
          <w:color w:val="000000" w:themeColor="text1"/>
        </w:rPr>
        <w:t>Art. 20</w:t>
      </w:r>
      <w:r w:rsidR="001A0451" w:rsidRPr="00663813">
        <w:rPr>
          <w:rFonts w:ascii="Times New Roman" w:hAnsi="Times New Roman" w:cs="Times New Roman"/>
          <w:b/>
          <w:bCs/>
          <w:color w:val="000000" w:themeColor="text1"/>
        </w:rPr>
        <w:t>8</w:t>
      </w:r>
      <w:r w:rsidR="001105B6" w:rsidRPr="00663813">
        <w:rPr>
          <w:rFonts w:ascii="Times New Roman" w:hAnsi="Times New Roman" w:cs="Times New Roman"/>
          <w:b/>
          <w:bCs/>
          <w:color w:val="000000" w:themeColor="text1"/>
        </w:rPr>
        <w:t>.</w:t>
      </w:r>
      <w:r w:rsidRPr="00663813">
        <w:rPr>
          <w:rFonts w:ascii="Times New Roman" w:hAnsi="Times New Roman" w:cs="Times New Roman"/>
          <w:b/>
          <w:bCs/>
          <w:color w:val="000000" w:themeColor="text1"/>
        </w:rPr>
        <w:t xml:space="preserve"> </w:t>
      </w:r>
      <w:r w:rsidRPr="00663813">
        <w:rPr>
          <w:rFonts w:ascii="Times New Roman" w:hAnsi="Times New Roman" w:cs="Times New Roman"/>
          <w:color w:val="000000" w:themeColor="text1"/>
        </w:rPr>
        <w:t xml:space="preserve">Verificado o descumprimento dos termos ajustados no TAD, </w:t>
      </w:r>
      <w:r w:rsidR="00C7490F" w:rsidRPr="00663813">
        <w:rPr>
          <w:rFonts w:ascii="Times New Roman" w:hAnsi="Times New Roman" w:cs="Times New Roman"/>
          <w:color w:val="000000" w:themeColor="text1"/>
        </w:rPr>
        <w:t>cas</w:t>
      </w:r>
      <w:r w:rsidRPr="00663813">
        <w:rPr>
          <w:rFonts w:ascii="Times New Roman" w:hAnsi="Times New Roman" w:cs="Times New Roman"/>
          <w:color w:val="000000" w:themeColor="text1"/>
        </w:rPr>
        <w:t>o</w:t>
      </w:r>
      <w:r w:rsidR="00C7490F" w:rsidRPr="00663813">
        <w:rPr>
          <w:rFonts w:ascii="Times New Roman" w:hAnsi="Times New Roman" w:cs="Times New Roman"/>
          <w:color w:val="000000" w:themeColor="text1"/>
        </w:rPr>
        <w:t xml:space="preserve"> exista processo instaurado,</w:t>
      </w:r>
      <w:r w:rsidRPr="00663813">
        <w:rPr>
          <w:rFonts w:ascii="Times New Roman" w:hAnsi="Times New Roman" w:cs="Times New Roman"/>
          <w:color w:val="000000" w:themeColor="text1"/>
        </w:rPr>
        <w:t xml:space="preserve"> retornará imediatamente ao seu curs</w:t>
      </w:r>
      <w:r w:rsidR="0026272A" w:rsidRPr="00663813">
        <w:rPr>
          <w:rFonts w:ascii="Times New Roman" w:hAnsi="Times New Roman" w:cs="Times New Roman"/>
          <w:color w:val="000000" w:themeColor="text1"/>
        </w:rPr>
        <w:t>o em</w:t>
      </w:r>
      <w:r w:rsidRPr="00663813">
        <w:rPr>
          <w:rFonts w:ascii="Times New Roman" w:hAnsi="Times New Roman" w:cs="Times New Roman"/>
          <w:color w:val="000000" w:themeColor="text1"/>
        </w:rPr>
        <w:t xml:space="preserve"> rito sumário</w:t>
      </w:r>
      <w:r w:rsidR="0026272A" w:rsidRPr="00663813">
        <w:rPr>
          <w:rFonts w:ascii="Times New Roman" w:hAnsi="Times New Roman" w:cs="Times New Roman"/>
          <w:color w:val="000000" w:themeColor="text1"/>
        </w:rPr>
        <w:t>. I</w:t>
      </w:r>
      <w:r w:rsidR="00C7490F" w:rsidRPr="00663813">
        <w:rPr>
          <w:rFonts w:ascii="Times New Roman" w:hAnsi="Times New Roman" w:cs="Times New Roman"/>
          <w:color w:val="000000" w:themeColor="text1"/>
        </w:rPr>
        <w:t>nexistindo processo</w:t>
      </w:r>
      <w:r w:rsidR="0026272A" w:rsidRPr="00663813">
        <w:rPr>
          <w:rFonts w:ascii="Times New Roman" w:hAnsi="Times New Roman" w:cs="Times New Roman"/>
          <w:color w:val="000000" w:themeColor="text1"/>
        </w:rPr>
        <w:t xml:space="preserve"> proceder-se-á</w:t>
      </w:r>
      <w:r w:rsidR="00C7490F" w:rsidRPr="00663813">
        <w:rPr>
          <w:rFonts w:ascii="Times New Roman" w:hAnsi="Times New Roman" w:cs="Times New Roman"/>
          <w:color w:val="000000" w:themeColor="text1"/>
        </w:rPr>
        <w:t xml:space="preserve"> a </w:t>
      </w:r>
      <w:r w:rsidR="0026272A" w:rsidRPr="00663813">
        <w:rPr>
          <w:rFonts w:ascii="Times New Roman" w:hAnsi="Times New Roman" w:cs="Times New Roman"/>
          <w:color w:val="000000" w:themeColor="text1"/>
        </w:rPr>
        <w:t xml:space="preserve">sua </w:t>
      </w:r>
      <w:r w:rsidR="00C7490F" w:rsidRPr="00663813">
        <w:rPr>
          <w:rFonts w:ascii="Times New Roman" w:hAnsi="Times New Roman" w:cs="Times New Roman"/>
          <w:color w:val="000000" w:themeColor="text1"/>
        </w:rPr>
        <w:t>instauração</w:t>
      </w:r>
      <w:r w:rsidRPr="00663813">
        <w:rPr>
          <w:rFonts w:ascii="Times New Roman" w:hAnsi="Times New Roman" w:cs="Times New Roman"/>
          <w:color w:val="000000" w:themeColor="text1"/>
        </w:rPr>
        <w:t>.</w:t>
      </w:r>
    </w:p>
    <w:p w14:paraId="654F37C3" w14:textId="77777777" w:rsidR="00F071E7" w:rsidRPr="00AA22D7" w:rsidRDefault="00F071E7" w:rsidP="00FC66E5">
      <w:pPr>
        <w:pStyle w:val="art162"/>
        <w:numPr>
          <w:ilvl w:val="0"/>
          <w:numId w:val="0"/>
        </w:numPr>
        <w:spacing w:after="0"/>
        <w:ind w:firstLine="1418"/>
      </w:pPr>
    </w:p>
    <w:p w14:paraId="71E034E4" w14:textId="50D867FC" w:rsidR="00064463" w:rsidRPr="00AA22D7" w:rsidRDefault="00064463" w:rsidP="00663813">
      <w:pPr>
        <w:pStyle w:val="artapartirdo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b/>
          <w:color w:val="000000" w:themeColor="text1"/>
        </w:rPr>
        <w:t>Parágrafo único.</w:t>
      </w:r>
      <w:r w:rsidRPr="00AA22D7">
        <w:rPr>
          <w:rFonts w:ascii="Times New Roman" w:hAnsi="Times New Roman" w:cs="Times New Roman"/>
          <w:color w:val="000000" w:themeColor="text1"/>
        </w:rPr>
        <w:t xml:space="preserve"> A aplicação da penalidade </w:t>
      </w:r>
      <w:r w:rsidR="002326DD" w:rsidRPr="00AA22D7">
        <w:rPr>
          <w:rFonts w:ascii="Times New Roman" w:hAnsi="Times New Roman" w:cs="Times New Roman"/>
          <w:color w:val="000000" w:themeColor="text1"/>
        </w:rPr>
        <w:t>no processo administrativo disciplinar</w:t>
      </w:r>
      <w:r w:rsidR="006C5C53" w:rsidRPr="00AA22D7">
        <w:rPr>
          <w:rFonts w:ascii="Times New Roman" w:hAnsi="Times New Roman" w:cs="Times New Roman"/>
          <w:color w:val="000000" w:themeColor="text1"/>
        </w:rPr>
        <w:t xml:space="preserve"> </w:t>
      </w:r>
      <w:r w:rsidRPr="00AA22D7">
        <w:rPr>
          <w:rFonts w:ascii="Times New Roman" w:hAnsi="Times New Roman" w:cs="Times New Roman"/>
          <w:color w:val="000000" w:themeColor="text1"/>
        </w:rPr>
        <w:t>não afasta a obrigação de ressarcimento ao erário ou restituição do bem</w:t>
      </w:r>
      <w:r w:rsidR="002326DD" w:rsidRPr="00AA22D7">
        <w:rPr>
          <w:rFonts w:ascii="Times New Roman" w:hAnsi="Times New Roman" w:cs="Times New Roman"/>
          <w:color w:val="000000" w:themeColor="text1"/>
        </w:rPr>
        <w:t>.</w:t>
      </w:r>
    </w:p>
    <w:p w14:paraId="191A01F2" w14:textId="77777777" w:rsidR="00C8263C" w:rsidRPr="00AA22D7" w:rsidRDefault="00C8263C" w:rsidP="00663813">
      <w:pPr>
        <w:pStyle w:val="art162"/>
        <w:numPr>
          <w:ilvl w:val="0"/>
          <w:numId w:val="0"/>
        </w:numPr>
        <w:spacing w:after="0"/>
        <w:ind w:left="1353"/>
      </w:pPr>
    </w:p>
    <w:p w14:paraId="13E3079D" w14:textId="2E2F0830" w:rsidR="003A0730" w:rsidRPr="00AA22D7" w:rsidRDefault="00064463" w:rsidP="00663813">
      <w:pPr>
        <w:pStyle w:val="artapartirdo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b/>
          <w:bCs/>
          <w:color w:val="000000" w:themeColor="text1"/>
        </w:rPr>
        <w:t>Art. 20</w:t>
      </w:r>
      <w:r w:rsidR="001A0451" w:rsidRPr="00AA22D7">
        <w:rPr>
          <w:rFonts w:ascii="Times New Roman" w:hAnsi="Times New Roman" w:cs="Times New Roman"/>
          <w:b/>
          <w:bCs/>
          <w:color w:val="000000" w:themeColor="text1"/>
        </w:rPr>
        <w:t>9</w:t>
      </w:r>
      <w:r w:rsidR="001105B6" w:rsidRPr="00AA22D7">
        <w:rPr>
          <w:rFonts w:ascii="Times New Roman" w:hAnsi="Times New Roman" w:cs="Times New Roman"/>
          <w:b/>
          <w:bCs/>
          <w:color w:val="000000" w:themeColor="text1"/>
        </w:rPr>
        <w:t>.</w:t>
      </w:r>
      <w:r w:rsidRPr="00AA22D7">
        <w:rPr>
          <w:rFonts w:ascii="Times New Roman" w:hAnsi="Times New Roman" w:cs="Times New Roman"/>
          <w:color w:val="000000" w:themeColor="text1"/>
        </w:rPr>
        <w:t xml:space="preserve"> </w:t>
      </w:r>
      <w:r w:rsidR="00854257" w:rsidRPr="00AA22D7">
        <w:rPr>
          <w:rFonts w:ascii="Times New Roman" w:hAnsi="Times New Roman" w:cs="Times New Roman"/>
          <w:color w:val="000000" w:themeColor="text1"/>
        </w:rPr>
        <w:t xml:space="preserve">O </w:t>
      </w:r>
      <w:r w:rsidR="006D5FB6" w:rsidRPr="00AA22D7">
        <w:rPr>
          <w:rFonts w:ascii="Times New Roman" w:hAnsi="Times New Roman" w:cs="Times New Roman"/>
          <w:color w:val="000000" w:themeColor="text1"/>
        </w:rPr>
        <w:t xml:space="preserve">adimplemento integral do </w:t>
      </w:r>
      <w:r w:rsidR="00E130AD" w:rsidRPr="00AA22D7">
        <w:rPr>
          <w:rFonts w:ascii="Times New Roman" w:hAnsi="Times New Roman" w:cs="Times New Roman"/>
          <w:color w:val="000000" w:themeColor="text1"/>
        </w:rPr>
        <w:t>TAD</w:t>
      </w:r>
      <w:r w:rsidR="003A0730" w:rsidRPr="00AA22D7">
        <w:rPr>
          <w:rFonts w:ascii="Times New Roman" w:hAnsi="Times New Roman" w:cs="Times New Roman"/>
          <w:color w:val="000000" w:themeColor="text1"/>
        </w:rPr>
        <w:t xml:space="preserve"> ocorrerá após:</w:t>
      </w:r>
    </w:p>
    <w:p w14:paraId="5D59DC7F" w14:textId="77777777" w:rsidR="00FC66E5" w:rsidRPr="00AA22D7" w:rsidRDefault="00FC66E5" w:rsidP="00663813">
      <w:pPr>
        <w:pStyle w:val="SemEspaamento"/>
        <w:rPr>
          <w:sz w:val="24"/>
          <w:szCs w:val="24"/>
          <w:lang w:val="pt-BR"/>
        </w:rPr>
      </w:pPr>
    </w:p>
    <w:p w14:paraId="01214209" w14:textId="36ED9932" w:rsidR="003A0730" w:rsidRPr="00AA22D7" w:rsidRDefault="003A0730" w:rsidP="002F3D8C">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color w:val="000000" w:themeColor="text1"/>
        </w:rPr>
        <w:t xml:space="preserve">I – </w:t>
      </w:r>
      <w:proofErr w:type="gramStart"/>
      <w:r w:rsidRPr="00AA22D7">
        <w:rPr>
          <w:rFonts w:ascii="Times New Roman" w:hAnsi="Times New Roman" w:cs="Times New Roman"/>
          <w:color w:val="000000" w:themeColor="text1"/>
        </w:rPr>
        <w:t>emissão</w:t>
      </w:r>
      <w:proofErr w:type="gramEnd"/>
      <w:r w:rsidRPr="00AA22D7">
        <w:rPr>
          <w:rFonts w:ascii="Times New Roman" w:hAnsi="Times New Roman" w:cs="Times New Roman"/>
          <w:color w:val="000000" w:themeColor="text1"/>
        </w:rPr>
        <w:t xml:space="preserve"> de </w:t>
      </w:r>
      <w:r w:rsidR="00202875" w:rsidRPr="00AA22D7">
        <w:rPr>
          <w:rFonts w:ascii="Times New Roman" w:hAnsi="Times New Roman" w:cs="Times New Roman"/>
          <w:color w:val="000000" w:themeColor="text1"/>
        </w:rPr>
        <w:t>comunicado</w:t>
      </w:r>
      <w:r w:rsidRPr="00AA22D7">
        <w:rPr>
          <w:rFonts w:ascii="Times New Roman" w:hAnsi="Times New Roman" w:cs="Times New Roman"/>
          <w:color w:val="000000" w:themeColor="text1"/>
        </w:rPr>
        <w:t xml:space="preserve"> da chefia imediata atestando o cumprimento das cláusulas do ajuste durante todo o seu tempo de vigência;</w:t>
      </w:r>
    </w:p>
    <w:p w14:paraId="190398C4" w14:textId="1B3F0910" w:rsidR="003A0730" w:rsidRPr="00AA22D7" w:rsidRDefault="003A0730" w:rsidP="002F3D8C">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color w:val="000000" w:themeColor="text1"/>
        </w:rPr>
        <w:t xml:space="preserve">II – </w:t>
      </w:r>
      <w:proofErr w:type="gramStart"/>
      <w:r w:rsidR="006A26F8" w:rsidRPr="00AA22D7">
        <w:rPr>
          <w:rFonts w:ascii="Times New Roman" w:hAnsi="Times New Roman" w:cs="Times New Roman"/>
          <w:color w:val="000000" w:themeColor="text1"/>
        </w:rPr>
        <w:t>j</w:t>
      </w:r>
      <w:r w:rsidRPr="00AA22D7">
        <w:rPr>
          <w:rFonts w:ascii="Times New Roman" w:hAnsi="Times New Roman" w:cs="Times New Roman"/>
          <w:color w:val="000000" w:themeColor="text1"/>
        </w:rPr>
        <w:t>untada</w:t>
      </w:r>
      <w:proofErr w:type="gramEnd"/>
      <w:r w:rsidRPr="00AA22D7">
        <w:rPr>
          <w:rFonts w:ascii="Times New Roman" w:hAnsi="Times New Roman" w:cs="Times New Roman"/>
          <w:color w:val="000000" w:themeColor="text1"/>
        </w:rPr>
        <w:t xml:space="preserve"> de certidão da unidade de controle disciplinar atestando não haver nova notícia de infração disciplinar em investigação;</w:t>
      </w:r>
    </w:p>
    <w:p w14:paraId="2AF37F26" w14:textId="7E217C02" w:rsidR="00763086" w:rsidRPr="00AA22D7" w:rsidRDefault="00763086" w:rsidP="002F3D8C">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color w:val="000000" w:themeColor="text1"/>
        </w:rPr>
        <w:t xml:space="preserve">III – </w:t>
      </w:r>
      <w:r w:rsidR="00034B7B" w:rsidRPr="00AA22D7">
        <w:rPr>
          <w:rFonts w:ascii="Times New Roman" w:hAnsi="Times New Roman" w:cs="Times New Roman"/>
          <w:color w:val="000000" w:themeColor="text1"/>
        </w:rPr>
        <w:t>c</w:t>
      </w:r>
      <w:r w:rsidRPr="00AA22D7">
        <w:rPr>
          <w:rFonts w:ascii="Times New Roman" w:hAnsi="Times New Roman" w:cs="Times New Roman"/>
          <w:color w:val="000000" w:themeColor="text1"/>
        </w:rPr>
        <w:t>omprovação do adimplemento dos prejuízos causados;</w:t>
      </w:r>
    </w:p>
    <w:p w14:paraId="65329905" w14:textId="29AE1C0B" w:rsidR="00763086" w:rsidRPr="00AA22D7" w:rsidRDefault="003A0730" w:rsidP="002F3D8C">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color w:val="000000" w:themeColor="text1"/>
        </w:rPr>
        <w:t>I</w:t>
      </w:r>
      <w:r w:rsidR="00763086" w:rsidRPr="00AA22D7">
        <w:rPr>
          <w:rFonts w:ascii="Times New Roman" w:hAnsi="Times New Roman" w:cs="Times New Roman"/>
          <w:color w:val="000000" w:themeColor="text1"/>
        </w:rPr>
        <w:t>V</w:t>
      </w:r>
      <w:r w:rsidRPr="00AA22D7">
        <w:rPr>
          <w:rFonts w:ascii="Times New Roman" w:hAnsi="Times New Roman" w:cs="Times New Roman"/>
          <w:color w:val="000000" w:themeColor="text1"/>
        </w:rPr>
        <w:t xml:space="preserve"> –</w:t>
      </w:r>
      <w:r w:rsidR="00034B7B" w:rsidRPr="00AA22D7">
        <w:rPr>
          <w:rFonts w:ascii="Times New Roman" w:hAnsi="Times New Roman" w:cs="Times New Roman"/>
          <w:color w:val="000000" w:themeColor="text1"/>
        </w:rPr>
        <w:t xml:space="preserve"> </w:t>
      </w:r>
      <w:proofErr w:type="gramStart"/>
      <w:r w:rsidRPr="00AA22D7">
        <w:rPr>
          <w:rFonts w:ascii="Times New Roman" w:hAnsi="Times New Roman" w:cs="Times New Roman"/>
          <w:color w:val="000000" w:themeColor="text1"/>
        </w:rPr>
        <w:t>decisão</w:t>
      </w:r>
      <w:proofErr w:type="gramEnd"/>
      <w:r w:rsidRPr="00AA22D7">
        <w:rPr>
          <w:rFonts w:ascii="Times New Roman" w:hAnsi="Times New Roman" w:cs="Times New Roman"/>
          <w:color w:val="000000" w:themeColor="text1"/>
        </w:rPr>
        <w:t xml:space="preserve"> da autoridade competente </w:t>
      </w:r>
      <w:r w:rsidR="00763086" w:rsidRPr="00AA22D7">
        <w:rPr>
          <w:rFonts w:ascii="Times New Roman" w:hAnsi="Times New Roman" w:cs="Times New Roman"/>
          <w:color w:val="000000" w:themeColor="text1"/>
        </w:rPr>
        <w:t>extinguindo a punibilidade e determinando o arquivamento dos autos.</w:t>
      </w:r>
    </w:p>
    <w:p w14:paraId="389641EC" w14:textId="77777777" w:rsidR="005A4EF3" w:rsidRPr="00AA22D7" w:rsidRDefault="005A4EF3" w:rsidP="002F3D8C">
      <w:pPr>
        <w:pStyle w:val="artapartirdo162"/>
        <w:numPr>
          <w:ilvl w:val="0"/>
          <w:numId w:val="0"/>
        </w:numPr>
        <w:spacing w:after="0"/>
        <w:ind w:firstLine="1418"/>
        <w:rPr>
          <w:rFonts w:ascii="Times New Roman" w:hAnsi="Times New Roman" w:cs="Times New Roman"/>
          <w:b/>
          <w:bCs/>
          <w:color w:val="000000" w:themeColor="text1"/>
        </w:rPr>
      </w:pPr>
    </w:p>
    <w:p w14:paraId="72B2FA42" w14:textId="5BE43658" w:rsidR="00535AE6" w:rsidRPr="00AA22D7" w:rsidRDefault="00763086" w:rsidP="002F3D8C">
      <w:pPr>
        <w:pStyle w:val="artapartirdo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b/>
          <w:bCs/>
          <w:color w:val="000000" w:themeColor="text1"/>
        </w:rPr>
        <w:t>Art. 2</w:t>
      </w:r>
      <w:r w:rsidR="001A0451" w:rsidRPr="00AA22D7">
        <w:rPr>
          <w:rFonts w:ascii="Times New Roman" w:hAnsi="Times New Roman" w:cs="Times New Roman"/>
          <w:b/>
          <w:bCs/>
          <w:color w:val="000000" w:themeColor="text1"/>
        </w:rPr>
        <w:t>10</w:t>
      </w:r>
      <w:r w:rsidR="001105B6" w:rsidRPr="00AA22D7">
        <w:rPr>
          <w:rFonts w:ascii="Times New Roman" w:hAnsi="Times New Roman" w:cs="Times New Roman"/>
          <w:b/>
          <w:bCs/>
          <w:color w:val="000000" w:themeColor="text1"/>
        </w:rPr>
        <w:t>.</w:t>
      </w:r>
      <w:r w:rsidRPr="00AA22D7">
        <w:rPr>
          <w:rFonts w:ascii="Times New Roman" w:hAnsi="Times New Roman" w:cs="Times New Roman"/>
          <w:color w:val="000000" w:themeColor="text1"/>
        </w:rPr>
        <w:t xml:space="preserve"> </w:t>
      </w:r>
      <w:r w:rsidR="006D5FB6" w:rsidRPr="00AA22D7">
        <w:rPr>
          <w:rFonts w:ascii="Times New Roman" w:hAnsi="Times New Roman" w:cs="Times New Roman"/>
          <w:color w:val="000000" w:themeColor="text1"/>
        </w:rPr>
        <w:t xml:space="preserve">Em caso de cometimento de nova infração disciplinar durante o período de vigência do </w:t>
      </w:r>
      <w:r w:rsidR="00E130AD" w:rsidRPr="00AA22D7">
        <w:rPr>
          <w:rFonts w:ascii="Times New Roman" w:hAnsi="Times New Roman" w:cs="Times New Roman"/>
          <w:color w:val="000000" w:themeColor="text1"/>
        </w:rPr>
        <w:t>TAD</w:t>
      </w:r>
      <w:r w:rsidR="006D5FB6" w:rsidRPr="00AA22D7">
        <w:rPr>
          <w:rFonts w:ascii="Times New Roman" w:hAnsi="Times New Roman" w:cs="Times New Roman"/>
          <w:color w:val="000000" w:themeColor="text1"/>
        </w:rPr>
        <w:t xml:space="preserve">, o seu julgamento levará em consideração a causa de aumento de penalidade prevista no § </w:t>
      </w:r>
      <w:r w:rsidR="002342AF" w:rsidRPr="00AA22D7">
        <w:rPr>
          <w:rFonts w:ascii="Times New Roman" w:hAnsi="Times New Roman" w:cs="Times New Roman"/>
          <w:color w:val="000000" w:themeColor="text1"/>
        </w:rPr>
        <w:t>4</w:t>
      </w:r>
      <w:r w:rsidR="006D5FB6" w:rsidRPr="00AA22D7">
        <w:rPr>
          <w:rFonts w:ascii="Times New Roman" w:hAnsi="Times New Roman" w:cs="Times New Roman"/>
          <w:color w:val="000000" w:themeColor="text1"/>
        </w:rPr>
        <w:t xml:space="preserve">° do art. </w:t>
      </w:r>
      <w:r w:rsidR="009E5C10" w:rsidRPr="00AA22D7">
        <w:rPr>
          <w:rFonts w:ascii="Times New Roman" w:hAnsi="Times New Roman" w:cs="Times New Roman"/>
          <w:color w:val="000000" w:themeColor="text1"/>
        </w:rPr>
        <w:t>165</w:t>
      </w:r>
      <w:r w:rsidR="00595129" w:rsidRPr="00AA22D7">
        <w:rPr>
          <w:rFonts w:ascii="Times New Roman" w:hAnsi="Times New Roman" w:cs="Times New Roman"/>
          <w:color w:val="000000" w:themeColor="text1"/>
        </w:rPr>
        <w:t xml:space="preserve"> </w:t>
      </w:r>
      <w:r w:rsidR="006D5FB6" w:rsidRPr="00AA22D7">
        <w:rPr>
          <w:rFonts w:ascii="Times New Roman" w:hAnsi="Times New Roman" w:cs="Times New Roman"/>
          <w:color w:val="000000" w:themeColor="text1"/>
        </w:rPr>
        <w:t xml:space="preserve">desta Lei. </w:t>
      </w:r>
    </w:p>
    <w:p w14:paraId="57379895" w14:textId="7320B387" w:rsidR="00535AE6" w:rsidRPr="00AA22D7" w:rsidRDefault="00794362" w:rsidP="002F3D8C">
      <w:pPr>
        <w:pStyle w:val="artapartirdo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b/>
          <w:bCs/>
          <w:color w:val="000000" w:themeColor="text1"/>
        </w:rPr>
        <w:lastRenderedPageBreak/>
        <w:t>Art. 2</w:t>
      </w:r>
      <w:r w:rsidR="001A0451" w:rsidRPr="00AA22D7">
        <w:rPr>
          <w:rFonts w:ascii="Times New Roman" w:hAnsi="Times New Roman" w:cs="Times New Roman"/>
          <w:b/>
          <w:bCs/>
          <w:color w:val="000000" w:themeColor="text1"/>
        </w:rPr>
        <w:t>11</w:t>
      </w:r>
      <w:r w:rsidR="001105B6" w:rsidRPr="00AA22D7">
        <w:rPr>
          <w:rFonts w:ascii="Times New Roman" w:hAnsi="Times New Roman" w:cs="Times New Roman"/>
          <w:b/>
          <w:bCs/>
          <w:color w:val="000000" w:themeColor="text1"/>
        </w:rPr>
        <w:t>.</w:t>
      </w:r>
      <w:r w:rsidRPr="00AA22D7">
        <w:rPr>
          <w:rFonts w:ascii="Times New Roman" w:hAnsi="Times New Roman" w:cs="Times New Roman"/>
          <w:b/>
          <w:bCs/>
          <w:color w:val="000000" w:themeColor="text1"/>
        </w:rPr>
        <w:t xml:space="preserve"> </w:t>
      </w:r>
      <w:r w:rsidR="006505D6" w:rsidRPr="00AA22D7">
        <w:rPr>
          <w:rFonts w:ascii="Times New Roman" w:hAnsi="Times New Roman" w:cs="Times New Roman"/>
          <w:color w:val="000000" w:themeColor="text1"/>
        </w:rPr>
        <w:t>O</w:t>
      </w:r>
      <w:r w:rsidR="006D5FB6" w:rsidRPr="00AA22D7">
        <w:rPr>
          <w:rFonts w:ascii="Times New Roman" w:hAnsi="Times New Roman" w:cs="Times New Roman"/>
          <w:color w:val="000000" w:themeColor="text1"/>
        </w:rPr>
        <w:t xml:space="preserve"> </w:t>
      </w:r>
      <w:r w:rsidR="00E130AD" w:rsidRPr="00AA22D7">
        <w:rPr>
          <w:rFonts w:ascii="Times New Roman" w:hAnsi="Times New Roman" w:cs="Times New Roman"/>
          <w:color w:val="000000" w:themeColor="text1"/>
        </w:rPr>
        <w:t>TAD</w:t>
      </w:r>
      <w:r w:rsidR="006D5FB6" w:rsidRPr="00AA22D7">
        <w:rPr>
          <w:rFonts w:ascii="Times New Roman" w:hAnsi="Times New Roman" w:cs="Times New Roman"/>
          <w:color w:val="000000" w:themeColor="text1"/>
        </w:rPr>
        <w:t xml:space="preserve"> deverá ser registrado </w:t>
      </w:r>
      <w:r w:rsidR="006505D6" w:rsidRPr="00AA22D7">
        <w:rPr>
          <w:rFonts w:ascii="Times New Roman" w:hAnsi="Times New Roman" w:cs="Times New Roman"/>
          <w:color w:val="000000" w:themeColor="text1"/>
        </w:rPr>
        <w:t>na pasta funcional</w:t>
      </w:r>
      <w:r w:rsidR="006D5FB6" w:rsidRPr="00AA22D7">
        <w:rPr>
          <w:rFonts w:ascii="Times New Roman" w:hAnsi="Times New Roman" w:cs="Times New Roman"/>
          <w:color w:val="000000" w:themeColor="text1"/>
        </w:rPr>
        <w:t>, no prazo máximo de 5 (cinco) dias, a contar da data de sua celebração.</w:t>
      </w:r>
    </w:p>
    <w:p w14:paraId="69CC4919" w14:textId="77777777" w:rsidR="005A4EF3" w:rsidRPr="00AA22D7" w:rsidRDefault="005A4EF3" w:rsidP="002F3D8C">
      <w:pPr>
        <w:pStyle w:val="artapartirdo162"/>
        <w:numPr>
          <w:ilvl w:val="0"/>
          <w:numId w:val="0"/>
        </w:numPr>
        <w:spacing w:after="0"/>
        <w:ind w:firstLine="1418"/>
        <w:rPr>
          <w:rFonts w:ascii="Times New Roman" w:hAnsi="Times New Roman" w:cs="Times New Roman"/>
          <w:b/>
          <w:bCs/>
          <w:color w:val="000000" w:themeColor="text1"/>
        </w:rPr>
      </w:pPr>
    </w:p>
    <w:p w14:paraId="1DBF2A2E" w14:textId="22BFD8C2" w:rsidR="00535AE6" w:rsidRPr="00AA22D7" w:rsidRDefault="00794362" w:rsidP="002F3D8C">
      <w:pPr>
        <w:pStyle w:val="artapartirdo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b/>
          <w:bCs/>
          <w:color w:val="000000" w:themeColor="text1"/>
        </w:rPr>
        <w:t>Art. 2</w:t>
      </w:r>
      <w:r w:rsidR="001A0451" w:rsidRPr="00AA22D7">
        <w:rPr>
          <w:rFonts w:ascii="Times New Roman" w:hAnsi="Times New Roman" w:cs="Times New Roman"/>
          <w:b/>
          <w:bCs/>
          <w:color w:val="000000" w:themeColor="text1"/>
        </w:rPr>
        <w:t>12</w:t>
      </w:r>
      <w:r w:rsidR="001105B6" w:rsidRPr="00AA22D7">
        <w:rPr>
          <w:rFonts w:ascii="Times New Roman" w:hAnsi="Times New Roman" w:cs="Times New Roman"/>
          <w:b/>
          <w:bCs/>
          <w:color w:val="000000" w:themeColor="text1"/>
        </w:rPr>
        <w:t>.</w:t>
      </w:r>
      <w:r w:rsidRPr="00AA22D7">
        <w:rPr>
          <w:rFonts w:ascii="Times New Roman" w:hAnsi="Times New Roman" w:cs="Times New Roman"/>
          <w:b/>
          <w:bCs/>
          <w:color w:val="000000" w:themeColor="text1"/>
        </w:rPr>
        <w:t xml:space="preserve"> </w:t>
      </w:r>
      <w:r w:rsidR="00156DE9" w:rsidRPr="00AA22D7">
        <w:rPr>
          <w:rFonts w:ascii="Times New Roman" w:hAnsi="Times New Roman" w:cs="Times New Roman"/>
          <w:color w:val="000000" w:themeColor="text1"/>
        </w:rPr>
        <w:t>O</w:t>
      </w:r>
      <w:r w:rsidR="006D5FB6" w:rsidRPr="00AA22D7">
        <w:rPr>
          <w:rFonts w:ascii="Times New Roman" w:hAnsi="Times New Roman" w:cs="Times New Roman"/>
          <w:color w:val="000000" w:themeColor="text1"/>
        </w:rPr>
        <w:t xml:space="preserve"> </w:t>
      </w:r>
      <w:r w:rsidR="00E130AD" w:rsidRPr="00AA22D7">
        <w:rPr>
          <w:rFonts w:ascii="Times New Roman" w:hAnsi="Times New Roman" w:cs="Times New Roman"/>
          <w:color w:val="000000" w:themeColor="text1"/>
        </w:rPr>
        <w:t>TAD</w:t>
      </w:r>
      <w:r w:rsidR="006D5FB6" w:rsidRPr="00AA22D7">
        <w:rPr>
          <w:rFonts w:ascii="Times New Roman" w:hAnsi="Times New Roman" w:cs="Times New Roman"/>
          <w:color w:val="000000" w:themeColor="text1"/>
        </w:rPr>
        <w:t xml:space="preserve"> poderá ser celebrado nos processos disciplinares em curso, na data da publicação desta Lei, caso constatada a presença cumulativa dos requisitos necessários à sua celebração, desde que não tenha havido decisão condenatória. </w:t>
      </w:r>
    </w:p>
    <w:p w14:paraId="34EB3E67" w14:textId="77777777" w:rsidR="001105B6" w:rsidRPr="00AA22D7" w:rsidRDefault="001105B6" w:rsidP="00FC66E5">
      <w:pPr>
        <w:pStyle w:val="art162"/>
        <w:numPr>
          <w:ilvl w:val="0"/>
          <w:numId w:val="0"/>
        </w:numPr>
        <w:spacing w:after="0"/>
        <w:ind w:firstLine="1418"/>
      </w:pPr>
    </w:p>
    <w:p w14:paraId="49C1FA68" w14:textId="763D9091" w:rsidR="00535AE6" w:rsidRPr="00AA22D7" w:rsidRDefault="00794362" w:rsidP="00FC66E5">
      <w:pPr>
        <w:pStyle w:val="artapartirdo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b/>
          <w:bCs/>
          <w:color w:val="000000" w:themeColor="text1"/>
        </w:rPr>
        <w:t>Art. 2</w:t>
      </w:r>
      <w:r w:rsidR="001A0451" w:rsidRPr="00AA22D7">
        <w:rPr>
          <w:rFonts w:ascii="Times New Roman" w:hAnsi="Times New Roman" w:cs="Times New Roman"/>
          <w:b/>
          <w:bCs/>
          <w:color w:val="000000" w:themeColor="text1"/>
        </w:rPr>
        <w:t>13</w:t>
      </w:r>
      <w:r w:rsidR="001105B6" w:rsidRPr="00AA22D7">
        <w:rPr>
          <w:rFonts w:ascii="Times New Roman" w:hAnsi="Times New Roman" w:cs="Times New Roman"/>
          <w:b/>
          <w:bCs/>
          <w:color w:val="000000" w:themeColor="text1"/>
        </w:rPr>
        <w:t>.</w:t>
      </w:r>
      <w:r w:rsidRPr="00AA22D7">
        <w:rPr>
          <w:rFonts w:ascii="Times New Roman" w:hAnsi="Times New Roman" w:cs="Times New Roman"/>
          <w:b/>
          <w:bCs/>
          <w:color w:val="000000" w:themeColor="text1"/>
        </w:rPr>
        <w:t xml:space="preserve"> </w:t>
      </w:r>
      <w:r w:rsidR="006D5FB6" w:rsidRPr="00AA22D7">
        <w:rPr>
          <w:rFonts w:ascii="Times New Roman" w:hAnsi="Times New Roman" w:cs="Times New Roman"/>
          <w:color w:val="000000" w:themeColor="text1"/>
        </w:rPr>
        <w:t xml:space="preserve">Em caso de extravio ou </w:t>
      </w:r>
      <w:proofErr w:type="spellStart"/>
      <w:r w:rsidR="006D5FB6" w:rsidRPr="00AA22D7">
        <w:rPr>
          <w:rFonts w:ascii="Times New Roman" w:hAnsi="Times New Roman" w:cs="Times New Roman"/>
          <w:color w:val="000000" w:themeColor="text1"/>
        </w:rPr>
        <w:t>dano</w:t>
      </w:r>
      <w:proofErr w:type="spellEnd"/>
      <w:r w:rsidR="006D5FB6" w:rsidRPr="00AA22D7">
        <w:rPr>
          <w:rFonts w:ascii="Times New Roman" w:hAnsi="Times New Roman" w:cs="Times New Roman"/>
          <w:color w:val="000000" w:themeColor="text1"/>
        </w:rPr>
        <w:t xml:space="preserve"> a bem público, que implicar em prejuízo de pequeno valor, poderá a apuração do fato ser realizada por intermédio de Termo Circunstanciado Administrativo - TCA.</w:t>
      </w:r>
    </w:p>
    <w:p w14:paraId="777FFB5A" w14:textId="77777777" w:rsidR="00F071E7" w:rsidRPr="00AA22D7" w:rsidRDefault="00F071E7" w:rsidP="00FC66E5">
      <w:pPr>
        <w:pStyle w:val="art162"/>
        <w:numPr>
          <w:ilvl w:val="0"/>
          <w:numId w:val="0"/>
        </w:numPr>
        <w:spacing w:after="0"/>
        <w:ind w:firstLine="1418"/>
      </w:pPr>
    </w:p>
    <w:p w14:paraId="1935E40A" w14:textId="009264FE" w:rsidR="00311A87" w:rsidRPr="00AA22D7" w:rsidRDefault="00311A87" w:rsidP="00FC66E5">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color w:val="000000" w:themeColor="text1"/>
        </w:rPr>
        <w:t>§1</w:t>
      </w:r>
      <w:r w:rsidR="00C8263C" w:rsidRPr="00AA22D7">
        <w:rPr>
          <w:rFonts w:ascii="Times New Roman" w:hAnsi="Times New Roman" w:cs="Times New Roman"/>
          <w:color w:val="000000" w:themeColor="text1"/>
        </w:rPr>
        <w:t>º</w:t>
      </w:r>
      <w:r w:rsidRPr="00AA22D7">
        <w:rPr>
          <w:rFonts w:ascii="Times New Roman" w:hAnsi="Times New Roman" w:cs="Times New Roman"/>
          <w:color w:val="000000" w:themeColor="text1"/>
        </w:rPr>
        <w:t xml:space="preserve"> Ato do </w:t>
      </w:r>
      <w:r w:rsidR="001105B6" w:rsidRPr="00AA22D7">
        <w:rPr>
          <w:rFonts w:ascii="Times New Roman" w:hAnsi="Times New Roman" w:cs="Times New Roman"/>
          <w:color w:val="000000" w:themeColor="text1"/>
        </w:rPr>
        <w:t xml:space="preserve">controlador Geral </w:t>
      </w:r>
      <w:r w:rsidRPr="00AA22D7">
        <w:rPr>
          <w:rFonts w:ascii="Times New Roman" w:hAnsi="Times New Roman" w:cs="Times New Roman"/>
          <w:color w:val="000000" w:themeColor="text1"/>
        </w:rPr>
        <w:t xml:space="preserve">definirá o valor a ser considerado como prejuízo de pequeno valor. </w:t>
      </w:r>
    </w:p>
    <w:p w14:paraId="76B5425D" w14:textId="77777777" w:rsidR="001105B6" w:rsidRPr="00AA22D7" w:rsidRDefault="001105B6" w:rsidP="002F3D8C">
      <w:pPr>
        <w:pStyle w:val="art162"/>
        <w:numPr>
          <w:ilvl w:val="0"/>
          <w:numId w:val="0"/>
        </w:numPr>
        <w:spacing w:after="0"/>
        <w:ind w:firstLine="1418"/>
        <w:rPr>
          <w:rFonts w:ascii="Times New Roman" w:hAnsi="Times New Roman" w:cs="Times New Roman"/>
          <w:color w:val="000000" w:themeColor="text1"/>
        </w:rPr>
      </w:pPr>
    </w:p>
    <w:p w14:paraId="437A08E8" w14:textId="65A4F4C7" w:rsidR="00311A87" w:rsidRDefault="00311A87" w:rsidP="002F3D8C">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color w:val="000000" w:themeColor="text1"/>
        </w:rPr>
        <w:t>§2</w:t>
      </w:r>
      <w:r w:rsidR="00C8263C" w:rsidRPr="00AA22D7">
        <w:rPr>
          <w:rFonts w:ascii="Times New Roman" w:hAnsi="Times New Roman" w:cs="Times New Roman"/>
          <w:color w:val="000000" w:themeColor="text1"/>
        </w:rPr>
        <w:t>º</w:t>
      </w:r>
      <w:r w:rsidRPr="00AA22D7">
        <w:rPr>
          <w:rFonts w:ascii="Times New Roman" w:hAnsi="Times New Roman" w:cs="Times New Roman"/>
          <w:color w:val="000000" w:themeColor="text1"/>
        </w:rPr>
        <w:t xml:space="preserve"> O ressarcimento ao erário por meio do TCA constitui ato voluntário do servidor. </w:t>
      </w:r>
    </w:p>
    <w:p w14:paraId="044F6A96" w14:textId="77777777" w:rsidR="00D35547" w:rsidRPr="00AA22D7" w:rsidRDefault="00D35547" w:rsidP="002F3D8C">
      <w:pPr>
        <w:pStyle w:val="art162"/>
        <w:numPr>
          <w:ilvl w:val="0"/>
          <w:numId w:val="0"/>
        </w:numPr>
        <w:spacing w:after="0"/>
        <w:ind w:firstLine="1418"/>
        <w:rPr>
          <w:rFonts w:ascii="Times New Roman" w:hAnsi="Times New Roman" w:cs="Times New Roman"/>
          <w:color w:val="000000" w:themeColor="text1"/>
        </w:rPr>
      </w:pPr>
    </w:p>
    <w:p w14:paraId="3BB48BBE" w14:textId="4BCE9FE1" w:rsidR="00311A87" w:rsidRPr="00AA22D7" w:rsidRDefault="00311A87" w:rsidP="002F3D8C">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color w:val="000000" w:themeColor="text1"/>
        </w:rPr>
        <w:t>§3</w:t>
      </w:r>
      <w:r w:rsidR="00C8263C" w:rsidRPr="00AA22D7">
        <w:rPr>
          <w:rFonts w:ascii="Times New Roman" w:hAnsi="Times New Roman" w:cs="Times New Roman"/>
          <w:color w:val="000000" w:themeColor="text1"/>
        </w:rPr>
        <w:t>º</w:t>
      </w:r>
      <w:r w:rsidRPr="00AA22D7">
        <w:rPr>
          <w:rFonts w:ascii="Times New Roman" w:hAnsi="Times New Roman" w:cs="Times New Roman"/>
          <w:color w:val="000000" w:themeColor="text1"/>
        </w:rPr>
        <w:t xml:space="preserve"> A apuração do extravio e/ou do dano a bem público que implicar prejuízo de pequeno valor por meio do TCA pressupõe: </w:t>
      </w:r>
    </w:p>
    <w:p w14:paraId="79D5F4EA" w14:textId="77777777" w:rsidR="00FC66E5" w:rsidRPr="00AA22D7" w:rsidRDefault="00FC66E5" w:rsidP="002F3D8C">
      <w:pPr>
        <w:pStyle w:val="art162"/>
        <w:numPr>
          <w:ilvl w:val="0"/>
          <w:numId w:val="0"/>
        </w:numPr>
        <w:spacing w:after="0"/>
        <w:ind w:firstLine="1418"/>
        <w:rPr>
          <w:rFonts w:ascii="Times New Roman" w:hAnsi="Times New Roman" w:cs="Times New Roman"/>
          <w:color w:val="000000" w:themeColor="text1"/>
        </w:rPr>
      </w:pPr>
    </w:p>
    <w:p w14:paraId="1861BB3D" w14:textId="77777777" w:rsidR="00311A87" w:rsidRPr="00AA22D7" w:rsidRDefault="00311A87" w:rsidP="002F3D8C">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color w:val="000000" w:themeColor="text1"/>
        </w:rPr>
        <w:t xml:space="preserve">I – </w:t>
      </w:r>
      <w:proofErr w:type="gramStart"/>
      <w:r w:rsidRPr="00AA22D7">
        <w:rPr>
          <w:rFonts w:ascii="Times New Roman" w:hAnsi="Times New Roman" w:cs="Times New Roman"/>
          <w:color w:val="000000" w:themeColor="text1"/>
        </w:rPr>
        <w:t>a</w:t>
      </w:r>
      <w:proofErr w:type="gramEnd"/>
      <w:r w:rsidRPr="00AA22D7">
        <w:rPr>
          <w:rFonts w:ascii="Times New Roman" w:hAnsi="Times New Roman" w:cs="Times New Roman"/>
          <w:color w:val="000000" w:themeColor="text1"/>
        </w:rPr>
        <w:t xml:space="preserve"> indicação do servidor envolvido no fato; </w:t>
      </w:r>
    </w:p>
    <w:p w14:paraId="7858C403" w14:textId="77777777" w:rsidR="00311A87" w:rsidRPr="00AA22D7" w:rsidRDefault="00311A87" w:rsidP="002F3D8C">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color w:val="000000" w:themeColor="text1"/>
        </w:rPr>
        <w:t xml:space="preserve">II – </w:t>
      </w:r>
      <w:proofErr w:type="gramStart"/>
      <w:r w:rsidRPr="00AA22D7">
        <w:rPr>
          <w:rFonts w:ascii="Times New Roman" w:hAnsi="Times New Roman" w:cs="Times New Roman"/>
          <w:color w:val="000000" w:themeColor="text1"/>
        </w:rPr>
        <w:t>os</w:t>
      </w:r>
      <w:proofErr w:type="gramEnd"/>
      <w:r w:rsidRPr="00AA22D7">
        <w:rPr>
          <w:rFonts w:ascii="Times New Roman" w:hAnsi="Times New Roman" w:cs="Times New Roman"/>
          <w:color w:val="000000" w:themeColor="text1"/>
        </w:rPr>
        <w:t xml:space="preserve"> indícios de conduta culposa do servidor, por ação ou omissão; </w:t>
      </w:r>
    </w:p>
    <w:p w14:paraId="0064916B" w14:textId="413FD529" w:rsidR="00311A87" w:rsidRPr="00AA22D7" w:rsidRDefault="00311A87" w:rsidP="002F3D8C">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color w:val="000000" w:themeColor="text1"/>
        </w:rPr>
        <w:t xml:space="preserve">III – a observância do valor definido nos termos do §1° deste artigo; e </w:t>
      </w:r>
    </w:p>
    <w:p w14:paraId="2D2B5FC2" w14:textId="603221B3" w:rsidR="00311A87" w:rsidRPr="00AA22D7" w:rsidRDefault="00311A87" w:rsidP="002F3D8C">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color w:val="000000" w:themeColor="text1"/>
        </w:rPr>
        <w:t xml:space="preserve">IV – </w:t>
      </w:r>
      <w:proofErr w:type="gramStart"/>
      <w:r w:rsidRPr="00AA22D7">
        <w:rPr>
          <w:rFonts w:ascii="Times New Roman" w:hAnsi="Times New Roman" w:cs="Times New Roman"/>
          <w:color w:val="000000" w:themeColor="text1"/>
        </w:rPr>
        <w:t>a</w:t>
      </w:r>
      <w:proofErr w:type="gramEnd"/>
      <w:r w:rsidRPr="00AA22D7">
        <w:rPr>
          <w:rFonts w:ascii="Times New Roman" w:hAnsi="Times New Roman" w:cs="Times New Roman"/>
          <w:color w:val="000000" w:themeColor="text1"/>
        </w:rPr>
        <w:t xml:space="preserve"> inexistência de sindicância e de processo administrativo disciplinar em tramitação para a apuração de responsabilidade de servidor acerca do mesmo fato. </w:t>
      </w:r>
    </w:p>
    <w:p w14:paraId="7E43A79D" w14:textId="77777777" w:rsidR="001105B6" w:rsidRPr="00AA22D7" w:rsidRDefault="001105B6" w:rsidP="002F3D8C">
      <w:pPr>
        <w:pStyle w:val="art162"/>
        <w:numPr>
          <w:ilvl w:val="0"/>
          <w:numId w:val="0"/>
        </w:numPr>
        <w:spacing w:after="0"/>
        <w:ind w:firstLine="1418"/>
        <w:rPr>
          <w:rFonts w:ascii="Times New Roman" w:hAnsi="Times New Roman" w:cs="Times New Roman"/>
          <w:color w:val="000000" w:themeColor="text1"/>
        </w:rPr>
      </w:pPr>
    </w:p>
    <w:p w14:paraId="13BF6976" w14:textId="5C636E84" w:rsidR="001105B6" w:rsidRPr="00AA22D7" w:rsidRDefault="00311A87" w:rsidP="002F3D8C">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color w:val="000000" w:themeColor="text1"/>
        </w:rPr>
        <w:t>§4</w:t>
      </w:r>
      <w:r w:rsidR="00C8263C" w:rsidRPr="00AA22D7">
        <w:rPr>
          <w:rFonts w:ascii="Times New Roman" w:hAnsi="Times New Roman" w:cs="Times New Roman"/>
          <w:color w:val="000000" w:themeColor="text1"/>
        </w:rPr>
        <w:t>º</w:t>
      </w:r>
      <w:r w:rsidRPr="00AA22D7">
        <w:rPr>
          <w:rFonts w:ascii="Times New Roman" w:hAnsi="Times New Roman" w:cs="Times New Roman"/>
          <w:color w:val="000000" w:themeColor="text1"/>
        </w:rPr>
        <w:t xml:space="preserve"> No caso do não preenchimento dos pressupostos de admissibilidade previstos no §3° deste artigo, a apuração do fato observará a legislação aplicável ao regime disciplinar.</w:t>
      </w:r>
    </w:p>
    <w:p w14:paraId="74055D8E" w14:textId="04823F34" w:rsidR="00311A87" w:rsidRPr="00AA22D7" w:rsidRDefault="00311A87" w:rsidP="002F3D8C">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color w:val="000000" w:themeColor="text1"/>
        </w:rPr>
        <w:t xml:space="preserve"> </w:t>
      </w:r>
    </w:p>
    <w:p w14:paraId="0CE31523" w14:textId="08F0C5AD" w:rsidR="00311A87" w:rsidRPr="00AA22D7" w:rsidRDefault="00311A87" w:rsidP="002F3D8C">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color w:val="000000" w:themeColor="text1"/>
        </w:rPr>
        <w:t>§5</w:t>
      </w:r>
      <w:r w:rsidR="00C8263C" w:rsidRPr="00AA22D7">
        <w:rPr>
          <w:rFonts w:ascii="Times New Roman" w:hAnsi="Times New Roman" w:cs="Times New Roman"/>
          <w:color w:val="000000" w:themeColor="text1"/>
        </w:rPr>
        <w:t>º</w:t>
      </w:r>
      <w:r w:rsidRPr="00AA22D7">
        <w:rPr>
          <w:rFonts w:ascii="Times New Roman" w:hAnsi="Times New Roman" w:cs="Times New Roman"/>
          <w:b/>
          <w:color w:val="000000" w:themeColor="text1"/>
        </w:rPr>
        <w:t xml:space="preserve"> </w:t>
      </w:r>
      <w:r w:rsidRPr="00AA22D7">
        <w:rPr>
          <w:rFonts w:ascii="Times New Roman" w:hAnsi="Times New Roman" w:cs="Times New Roman"/>
          <w:color w:val="000000" w:themeColor="text1"/>
        </w:rPr>
        <w:t xml:space="preserve">A extinção da punibilidade da transgressão disciplinar aplicável ao servidor se dará na hipótese em que, por meio do TCA, for verificado que o extravio e/ou o dano ao bem público resultou de conduta culposa do servidor e que este promoveu o ressarcimento ao erário. </w:t>
      </w:r>
    </w:p>
    <w:p w14:paraId="22D111DF" w14:textId="77777777" w:rsidR="001105B6" w:rsidRPr="00AA22D7" w:rsidRDefault="001105B6" w:rsidP="002F3D8C">
      <w:pPr>
        <w:pStyle w:val="art162"/>
        <w:numPr>
          <w:ilvl w:val="0"/>
          <w:numId w:val="0"/>
        </w:numPr>
        <w:spacing w:after="0"/>
        <w:ind w:firstLine="1418"/>
        <w:rPr>
          <w:rFonts w:ascii="Times New Roman" w:hAnsi="Times New Roman" w:cs="Times New Roman"/>
          <w:color w:val="000000" w:themeColor="text1"/>
        </w:rPr>
      </w:pPr>
    </w:p>
    <w:p w14:paraId="7EAE9FA0" w14:textId="734C269E" w:rsidR="00311A87" w:rsidRPr="00AA22D7" w:rsidRDefault="00311A87" w:rsidP="002F3D8C">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color w:val="000000" w:themeColor="text1"/>
        </w:rPr>
        <w:t>§ 6</w:t>
      </w:r>
      <w:r w:rsidR="00C8263C" w:rsidRPr="00AA22D7">
        <w:rPr>
          <w:rFonts w:ascii="Times New Roman" w:hAnsi="Times New Roman" w:cs="Times New Roman"/>
          <w:color w:val="000000" w:themeColor="text1"/>
        </w:rPr>
        <w:t>º</w:t>
      </w:r>
      <w:r w:rsidRPr="00AA22D7">
        <w:rPr>
          <w:rFonts w:ascii="Times New Roman" w:hAnsi="Times New Roman" w:cs="Times New Roman"/>
          <w:color w:val="000000" w:themeColor="text1"/>
        </w:rPr>
        <w:t xml:space="preserve"> O TCA: </w:t>
      </w:r>
    </w:p>
    <w:p w14:paraId="44941402" w14:textId="77777777" w:rsidR="00FC66E5" w:rsidRPr="00AA22D7" w:rsidRDefault="00FC66E5" w:rsidP="002F3D8C">
      <w:pPr>
        <w:pStyle w:val="art162"/>
        <w:numPr>
          <w:ilvl w:val="0"/>
          <w:numId w:val="0"/>
        </w:numPr>
        <w:spacing w:after="0"/>
        <w:ind w:firstLine="1418"/>
        <w:rPr>
          <w:rFonts w:ascii="Times New Roman" w:hAnsi="Times New Roman" w:cs="Times New Roman"/>
          <w:color w:val="000000" w:themeColor="text1"/>
        </w:rPr>
      </w:pPr>
    </w:p>
    <w:p w14:paraId="0C2EBB02" w14:textId="77777777" w:rsidR="00311A87" w:rsidRPr="00AA22D7" w:rsidRDefault="00311A87" w:rsidP="002F3D8C">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color w:val="000000" w:themeColor="text1"/>
        </w:rPr>
        <w:t xml:space="preserve">I – </w:t>
      </w:r>
      <w:proofErr w:type="gramStart"/>
      <w:r w:rsidRPr="00AA22D7">
        <w:rPr>
          <w:rFonts w:ascii="Times New Roman" w:hAnsi="Times New Roman" w:cs="Times New Roman"/>
          <w:color w:val="000000" w:themeColor="text1"/>
        </w:rPr>
        <w:t>será</w:t>
      </w:r>
      <w:proofErr w:type="gramEnd"/>
      <w:r w:rsidRPr="00AA22D7">
        <w:rPr>
          <w:rFonts w:ascii="Times New Roman" w:hAnsi="Times New Roman" w:cs="Times New Roman"/>
          <w:color w:val="000000" w:themeColor="text1"/>
        </w:rPr>
        <w:t xml:space="preserve"> conduzido pelo gestor patrimonial do órgão ou da entidade responsável pela gestão do bem, devidamente nomeado via portaria; </w:t>
      </w:r>
    </w:p>
    <w:p w14:paraId="77C8F532" w14:textId="16B09C29" w:rsidR="00311A87" w:rsidRPr="00AA22D7" w:rsidRDefault="00311A87" w:rsidP="002F3D8C">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color w:val="000000" w:themeColor="text1"/>
        </w:rPr>
        <w:t xml:space="preserve">II – </w:t>
      </w:r>
      <w:proofErr w:type="gramStart"/>
      <w:r w:rsidRPr="00AA22D7">
        <w:rPr>
          <w:rFonts w:ascii="Times New Roman" w:hAnsi="Times New Roman" w:cs="Times New Roman"/>
          <w:color w:val="000000" w:themeColor="text1"/>
        </w:rPr>
        <w:t>não</w:t>
      </w:r>
      <w:proofErr w:type="gramEnd"/>
      <w:r w:rsidRPr="00AA22D7">
        <w:rPr>
          <w:rFonts w:ascii="Times New Roman" w:hAnsi="Times New Roman" w:cs="Times New Roman"/>
          <w:color w:val="000000" w:themeColor="text1"/>
        </w:rPr>
        <w:t xml:space="preserve"> será publicado;</w:t>
      </w:r>
    </w:p>
    <w:p w14:paraId="73736537" w14:textId="77777777" w:rsidR="00311A87" w:rsidRPr="00AA22D7" w:rsidRDefault="00311A87" w:rsidP="002F3D8C">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color w:val="000000" w:themeColor="text1"/>
        </w:rPr>
        <w:t xml:space="preserve">III – não será registrado nos assentamentos funcionais do servidor envolvido; </w:t>
      </w:r>
    </w:p>
    <w:p w14:paraId="2CFED81B" w14:textId="6BAF90AF" w:rsidR="00311A87" w:rsidRPr="00AA22D7" w:rsidRDefault="00311A87" w:rsidP="002F3D8C">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color w:val="000000" w:themeColor="text1"/>
        </w:rPr>
        <w:t>IV</w:t>
      </w:r>
      <w:r w:rsidR="006124FF" w:rsidRPr="00AA22D7">
        <w:rPr>
          <w:rFonts w:ascii="Times New Roman" w:hAnsi="Times New Roman" w:cs="Times New Roman"/>
          <w:color w:val="000000" w:themeColor="text1"/>
        </w:rPr>
        <w:t xml:space="preserve"> </w:t>
      </w:r>
      <w:r w:rsidRPr="00AA22D7">
        <w:rPr>
          <w:rFonts w:ascii="Times New Roman" w:hAnsi="Times New Roman" w:cs="Times New Roman"/>
          <w:color w:val="000000" w:themeColor="text1"/>
        </w:rPr>
        <w:t>–</w:t>
      </w:r>
      <w:r w:rsidR="006124FF" w:rsidRPr="00AA22D7">
        <w:rPr>
          <w:rFonts w:ascii="Times New Roman" w:hAnsi="Times New Roman" w:cs="Times New Roman"/>
          <w:color w:val="000000" w:themeColor="text1"/>
        </w:rPr>
        <w:t xml:space="preserve"> </w:t>
      </w:r>
      <w:proofErr w:type="gramStart"/>
      <w:r w:rsidRPr="00AA22D7">
        <w:rPr>
          <w:rFonts w:ascii="Times New Roman" w:hAnsi="Times New Roman" w:cs="Times New Roman"/>
          <w:color w:val="000000" w:themeColor="text1"/>
        </w:rPr>
        <w:t>será</w:t>
      </w:r>
      <w:proofErr w:type="gramEnd"/>
      <w:r w:rsidRPr="00AA22D7">
        <w:rPr>
          <w:rFonts w:ascii="Times New Roman" w:hAnsi="Times New Roman" w:cs="Times New Roman"/>
          <w:color w:val="000000" w:themeColor="text1"/>
        </w:rPr>
        <w:t xml:space="preserve"> concluído no prazo máximo de 30 (trinta) dias úteis, com a possibilidade de prorrogação por igual período, desde que haja a devida justificativa; </w:t>
      </w:r>
    </w:p>
    <w:p w14:paraId="47B557A7" w14:textId="10BE4843" w:rsidR="00311A87" w:rsidRPr="00AA22D7" w:rsidRDefault="00311A87" w:rsidP="002F3D8C">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color w:val="000000" w:themeColor="text1"/>
        </w:rPr>
        <w:t xml:space="preserve">V – </w:t>
      </w:r>
      <w:proofErr w:type="gramStart"/>
      <w:r w:rsidRPr="00AA22D7">
        <w:rPr>
          <w:rFonts w:ascii="Times New Roman" w:hAnsi="Times New Roman" w:cs="Times New Roman"/>
          <w:color w:val="000000" w:themeColor="text1"/>
        </w:rPr>
        <w:t>aplica-se</w:t>
      </w:r>
      <w:proofErr w:type="gramEnd"/>
      <w:r w:rsidRPr="00AA22D7">
        <w:rPr>
          <w:rFonts w:ascii="Times New Roman" w:hAnsi="Times New Roman" w:cs="Times New Roman"/>
          <w:color w:val="000000" w:themeColor="text1"/>
        </w:rPr>
        <w:t xml:space="preserve"> ao empregado público da administração direta, autárquica e fundacional do Poder Executivo; e </w:t>
      </w:r>
    </w:p>
    <w:p w14:paraId="12F08553" w14:textId="77777777" w:rsidR="00311A87" w:rsidRPr="00AA22D7" w:rsidRDefault="00311A87" w:rsidP="002F3D8C">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color w:val="000000" w:themeColor="text1"/>
        </w:rPr>
        <w:t xml:space="preserve">VI – </w:t>
      </w:r>
      <w:proofErr w:type="gramStart"/>
      <w:r w:rsidRPr="00AA22D7">
        <w:rPr>
          <w:rFonts w:ascii="Times New Roman" w:hAnsi="Times New Roman" w:cs="Times New Roman"/>
          <w:color w:val="000000" w:themeColor="text1"/>
        </w:rPr>
        <w:t>não</w:t>
      </w:r>
      <w:proofErr w:type="gramEnd"/>
      <w:r w:rsidRPr="00AA22D7">
        <w:rPr>
          <w:rFonts w:ascii="Times New Roman" w:hAnsi="Times New Roman" w:cs="Times New Roman"/>
          <w:color w:val="000000" w:themeColor="text1"/>
        </w:rPr>
        <w:t xml:space="preserve"> se aplica aos casos de extravio de armas de fogo e seus acessórios, coletes e munições ou equivalentes.</w:t>
      </w:r>
    </w:p>
    <w:p w14:paraId="43A11AEC" w14:textId="77777777" w:rsidR="005A4EF3" w:rsidRPr="00AA22D7" w:rsidRDefault="005A4EF3" w:rsidP="002F3D8C">
      <w:pPr>
        <w:pStyle w:val="artapartirdo162"/>
        <w:numPr>
          <w:ilvl w:val="0"/>
          <w:numId w:val="0"/>
        </w:numPr>
        <w:spacing w:after="0"/>
        <w:ind w:firstLine="1418"/>
        <w:rPr>
          <w:rFonts w:ascii="Times New Roman" w:hAnsi="Times New Roman" w:cs="Times New Roman"/>
          <w:b/>
          <w:bCs/>
          <w:color w:val="000000" w:themeColor="text1"/>
        </w:rPr>
      </w:pPr>
    </w:p>
    <w:p w14:paraId="18EDCB90" w14:textId="7FD06159" w:rsidR="00595129" w:rsidRPr="00AA22D7" w:rsidRDefault="00595129" w:rsidP="002F3D8C">
      <w:pPr>
        <w:pStyle w:val="artapartirdo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b/>
          <w:bCs/>
          <w:color w:val="000000" w:themeColor="text1"/>
        </w:rPr>
        <w:lastRenderedPageBreak/>
        <w:t>Art. 214</w:t>
      </w:r>
      <w:r w:rsidR="001105B6" w:rsidRPr="00AA22D7">
        <w:rPr>
          <w:rFonts w:ascii="Times New Roman" w:hAnsi="Times New Roman" w:cs="Times New Roman"/>
          <w:b/>
          <w:bCs/>
          <w:color w:val="000000" w:themeColor="text1"/>
        </w:rPr>
        <w:t>.</w:t>
      </w:r>
      <w:r w:rsidR="006124FF" w:rsidRPr="00AA22D7">
        <w:rPr>
          <w:rFonts w:ascii="Times New Roman" w:hAnsi="Times New Roman" w:cs="Times New Roman"/>
          <w:b/>
          <w:bCs/>
          <w:color w:val="000000" w:themeColor="text1"/>
        </w:rPr>
        <w:t xml:space="preserve"> </w:t>
      </w:r>
      <w:r w:rsidRPr="00AA22D7">
        <w:rPr>
          <w:rFonts w:ascii="Times New Roman" w:hAnsi="Times New Roman" w:cs="Times New Roman"/>
          <w:b/>
          <w:bCs/>
          <w:color w:val="000000" w:themeColor="text1"/>
        </w:rPr>
        <w:t xml:space="preserve"> </w:t>
      </w:r>
      <w:r w:rsidRPr="00AA22D7">
        <w:rPr>
          <w:rFonts w:ascii="Times New Roman" w:hAnsi="Times New Roman" w:cs="Times New Roman"/>
          <w:color w:val="000000" w:themeColor="text1"/>
        </w:rPr>
        <w:t>Nos casos em que da conduta do servidor houver resultado dano ou extravio de bem público, o ressarcimento, após a apuração do montante devido, poderá ocorrer:</w:t>
      </w:r>
    </w:p>
    <w:p w14:paraId="78337E40" w14:textId="77777777" w:rsidR="00FC66E5" w:rsidRPr="00AA22D7" w:rsidRDefault="00FC66E5" w:rsidP="00FC66E5">
      <w:pPr>
        <w:pStyle w:val="SemEspaamento"/>
        <w:rPr>
          <w:sz w:val="24"/>
          <w:szCs w:val="24"/>
          <w:lang w:val="pt-BR"/>
        </w:rPr>
      </w:pPr>
    </w:p>
    <w:p w14:paraId="75A7036A" w14:textId="29F0EE2D" w:rsidR="00595129" w:rsidRPr="00AA22D7" w:rsidRDefault="00BE6A1C" w:rsidP="00663813">
      <w:pPr>
        <w:pStyle w:val="inciso"/>
      </w:pPr>
      <w:r w:rsidRPr="00AA22D7">
        <w:t xml:space="preserve">I - </w:t>
      </w:r>
      <w:proofErr w:type="gramStart"/>
      <w:r w:rsidR="00595129" w:rsidRPr="00AA22D7">
        <w:t>por</w:t>
      </w:r>
      <w:proofErr w:type="gramEnd"/>
      <w:r w:rsidR="00595129" w:rsidRPr="00AA22D7">
        <w:t xml:space="preserve"> meio do seu pagamento integral em parcela única;</w:t>
      </w:r>
    </w:p>
    <w:p w14:paraId="233AEAE0" w14:textId="7FEEF0DD" w:rsidR="00595129" w:rsidRPr="00AA22D7" w:rsidRDefault="00BE6A1C" w:rsidP="00663813">
      <w:pPr>
        <w:pStyle w:val="inciso"/>
      </w:pPr>
      <w:r w:rsidRPr="00AA22D7">
        <w:t xml:space="preserve">II - </w:t>
      </w:r>
      <w:proofErr w:type="gramStart"/>
      <w:r w:rsidR="00595129" w:rsidRPr="00AA22D7">
        <w:t>por</w:t>
      </w:r>
      <w:proofErr w:type="gramEnd"/>
      <w:r w:rsidR="00595129" w:rsidRPr="00AA22D7">
        <w:t xml:space="preserve"> meio de parcelamento do valor devido, nos limites estabelecidos no art. 56 </w:t>
      </w:r>
      <w:r w:rsidR="009D78A2" w:rsidRPr="00AA22D7">
        <w:t>desta lei.</w:t>
      </w:r>
      <w:r w:rsidR="00595129" w:rsidRPr="00AA22D7">
        <w:t xml:space="preserve"> </w:t>
      </w:r>
    </w:p>
    <w:p w14:paraId="26516679" w14:textId="55AA329B" w:rsidR="00595129" w:rsidRPr="00AA22D7" w:rsidRDefault="00BE6A1C" w:rsidP="00663813">
      <w:pPr>
        <w:pStyle w:val="inciso"/>
      </w:pPr>
      <w:r w:rsidRPr="00AA22D7">
        <w:t xml:space="preserve">III - </w:t>
      </w:r>
      <w:r w:rsidR="00595129" w:rsidRPr="00AA22D7">
        <w:t>pela entrega de um bem de característica igual ou superior ao danificado ou extraviado; ou</w:t>
      </w:r>
    </w:p>
    <w:p w14:paraId="1BD4F44B" w14:textId="08BB837B" w:rsidR="00595129" w:rsidRPr="00AA22D7" w:rsidRDefault="00BE6A1C" w:rsidP="00663813">
      <w:pPr>
        <w:pStyle w:val="inciso"/>
      </w:pPr>
      <w:r w:rsidRPr="00AA22D7">
        <w:t xml:space="preserve">IV - </w:t>
      </w:r>
      <w:proofErr w:type="gramStart"/>
      <w:r w:rsidR="00595129" w:rsidRPr="00AA22D7">
        <w:t>com</w:t>
      </w:r>
      <w:proofErr w:type="gramEnd"/>
      <w:r w:rsidR="00595129" w:rsidRPr="00AA22D7">
        <w:t xml:space="preserve"> a reparação do bem danificado que o restitua às condições anteriores.</w:t>
      </w:r>
    </w:p>
    <w:p w14:paraId="1CAFB86A" w14:textId="77777777" w:rsidR="00F071E7" w:rsidRPr="004B29CB" w:rsidRDefault="00F071E7" w:rsidP="002F3D8C">
      <w:pPr>
        <w:ind w:firstLine="1418"/>
        <w:rPr>
          <w:rFonts w:eastAsia="Arial"/>
          <w:color w:val="000000" w:themeColor="text1"/>
          <w:sz w:val="24"/>
          <w:szCs w:val="24"/>
          <w:lang w:val="pt-BR"/>
        </w:rPr>
      </w:pPr>
    </w:p>
    <w:p w14:paraId="53ACADE6" w14:textId="1C426CDD" w:rsidR="00595129" w:rsidRPr="004B29CB" w:rsidRDefault="00BE6A1C" w:rsidP="002F3D8C">
      <w:pPr>
        <w:pStyle w:val="Lei"/>
        <w:numPr>
          <w:ilvl w:val="0"/>
          <w:numId w:val="0"/>
        </w:numPr>
        <w:spacing w:after="0"/>
        <w:ind w:firstLine="1418"/>
        <w:rPr>
          <w:rFonts w:ascii="Times New Roman" w:eastAsia="Arial" w:hAnsi="Times New Roman"/>
          <w:color w:val="000000" w:themeColor="text1"/>
        </w:rPr>
      </w:pPr>
      <w:r w:rsidRPr="004B29CB">
        <w:rPr>
          <w:rFonts w:ascii="Times New Roman" w:eastAsia="Arial" w:hAnsi="Times New Roman"/>
          <w:color w:val="000000" w:themeColor="text1"/>
        </w:rPr>
        <w:t xml:space="preserve">§1° </w:t>
      </w:r>
      <w:r w:rsidR="00595129" w:rsidRPr="004B29CB">
        <w:rPr>
          <w:rFonts w:ascii="Times New Roman" w:eastAsia="Arial" w:hAnsi="Times New Roman"/>
          <w:color w:val="000000" w:themeColor="text1"/>
        </w:rPr>
        <w:t>Caberá à autoridade competente, no momento da celebração do TAD, aferir os termos avençados para o ressarcimento.</w:t>
      </w:r>
    </w:p>
    <w:p w14:paraId="3B571029" w14:textId="77777777" w:rsidR="00F071E7" w:rsidRPr="004B29CB" w:rsidRDefault="00F071E7" w:rsidP="002F3D8C">
      <w:pPr>
        <w:ind w:firstLine="1418"/>
        <w:rPr>
          <w:rFonts w:eastAsia="Arial"/>
          <w:color w:val="000000" w:themeColor="text1"/>
          <w:sz w:val="24"/>
          <w:szCs w:val="24"/>
          <w:lang w:val="pt-BR"/>
        </w:rPr>
      </w:pPr>
    </w:p>
    <w:p w14:paraId="61A19D63" w14:textId="4A1C4B34" w:rsidR="00BE6A1C" w:rsidRPr="00AA22D7" w:rsidRDefault="00BE6A1C" w:rsidP="00FC66E5">
      <w:pPr>
        <w:pStyle w:val="art162"/>
        <w:numPr>
          <w:ilvl w:val="0"/>
          <w:numId w:val="0"/>
        </w:numPr>
        <w:tabs>
          <w:tab w:val="clear" w:pos="1276"/>
        </w:tabs>
        <w:spacing w:after="0"/>
        <w:ind w:firstLine="1418"/>
        <w:rPr>
          <w:rFonts w:ascii="Times New Roman" w:hAnsi="Times New Roman" w:cs="Times New Roman"/>
          <w:color w:val="000000" w:themeColor="text1"/>
        </w:rPr>
      </w:pPr>
      <w:r w:rsidRPr="00AA22D7">
        <w:rPr>
          <w:rFonts w:ascii="Times New Roman" w:hAnsi="Times New Roman" w:cs="Times New Roman"/>
          <w:color w:val="000000" w:themeColor="text1"/>
        </w:rPr>
        <w:t xml:space="preserve">§2° </w:t>
      </w:r>
      <w:r w:rsidR="00595129" w:rsidRPr="00AA22D7">
        <w:rPr>
          <w:rFonts w:ascii="Times New Roman" w:hAnsi="Times New Roman" w:cs="Times New Roman"/>
          <w:color w:val="000000" w:themeColor="text1"/>
        </w:rPr>
        <w:t xml:space="preserve">O ressarcimento de que trata este artigo se dará em favor do órgão ou da entidade </w:t>
      </w:r>
      <w:r w:rsidRPr="00AA22D7">
        <w:rPr>
          <w:rFonts w:ascii="Times New Roman" w:hAnsi="Times New Roman" w:cs="Times New Roman"/>
          <w:color w:val="000000" w:themeColor="text1"/>
        </w:rPr>
        <w:t>em que o bem estava registrado</w:t>
      </w:r>
      <w:r w:rsidR="00595129" w:rsidRPr="00AA22D7">
        <w:rPr>
          <w:rFonts w:ascii="Times New Roman" w:hAnsi="Times New Roman" w:cs="Times New Roman"/>
          <w:color w:val="000000" w:themeColor="text1"/>
        </w:rPr>
        <w:t xml:space="preserve">. </w:t>
      </w:r>
    </w:p>
    <w:p w14:paraId="3A7DD38C" w14:textId="77777777" w:rsidR="00FC66E5" w:rsidRPr="00AA22D7" w:rsidRDefault="00FC66E5" w:rsidP="00FC66E5">
      <w:pPr>
        <w:pStyle w:val="art162"/>
        <w:numPr>
          <w:ilvl w:val="0"/>
          <w:numId w:val="0"/>
        </w:numPr>
        <w:tabs>
          <w:tab w:val="clear" w:pos="1276"/>
        </w:tabs>
        <w:spacing w:after="0"/>
        <w:ind w:firstLine="1418"/>
        <w:rPr>
          <w:rFonts w:ascii="Times New Roman" w:hAnsi="Times New Roman" w:cs="Times New Roman"/>
          <w:color w:val="000000" w:themeColor="text1"/>
        </w:rPr>
      </w:pPr>
    </w:p>
    <w:p w14:paraId="6582107F" w14:textId="08296A8B" w:rsidR="009D78A2" w:rsidRPr="00AA22D7" w:rsidRDefault="00BE6A1C" w:rsidP="00FC66E5">
      <w:pPr>
        <w:pStyle w:val="art162"/>
        <w:numPr>
          <w:ilvl w:val="0"/>
          <w:numId w:val="0"/>
        </w:numPr>
        <w:tabs>
          <w:tab w:val="clear" w:pos="1276"/>
        </w:tabs>
        <w:spacing w:after="0"/>
        <w:ind w:firstLine="1418"/>
        <w:rPr>
          <w:rFonts w:ascii="Times New Roman" w:hAnsi="Times New Roman" w:cs="Times New Roman"/>
          <w:color w:val="000000" w:themeColor="text1"/>
        </w:rPr>
      </w:pPr>
      <w:r w:rsidRPr="00AA22D7">
        <w:rPr>
          <w:rFonts w:ascii="Times New Roman" w:hAnsi="Times New Roman" w:cs="Times New Roman"/>
          <w:b/>
          <w:bCs/>
          <w:color w:val="000000" w:themeColor="text1"/>
        </w:rPr>
        <w:t>Art. 215</w:t>
      </w:r>
      <w:r w:rsidR="001105B6" w:rsidRPr="00AA22D7">
        <w:rPr>
          <w:rFonts w:ascii="Times New Roman" w:hAnsi="Times New Roman" w:cs="Times New Roman"/>
          <w:b/>
          <w:bCs/>
          <w:color w:val="000000" w:themeColor="text1"/>
        </w:rPr>
        <w:t>.</w:t>
      </w:r>
      <w:r w:rsidRPr="00AA22D7">
        <w:rPr>
          <w:rFonts w:ascii="Times New Roman" w:hAnsi="Times New Roman" w:cs="Times New Roman"/>
          <w:color w:val="000000" w:themeColor="text1"/>
        </w:rPr>
        <w:t xml:space="preserve"> </w:t>
      </w:r>
      <w:r w:rsidR="009D78A2" w:rsidRPr="00AA22D7">
        <w:rPr>
          <w:rFonts w:ascii="Times New Roman" w:hAnsi="Times New Roman" w:cs="Times New Roman"/>
          <w:color w:val="000000" w:themeColor="text1"/>
        </w:rPr>
        <w:t>A mediação poderá ser utilizada como meio de solução de controvérsia e autocomposição de conflito interpessoal entre servidores ocorrido no ambiente laboral.</w:t>
      </w:r>
    </w:p>
    <w:p w14:paraId="109A9F72" w14:textId="77777777" w:rsidR="005A4EF3" w:rsidRPr="00AA22D7" w:rsidRDefault="005A4EF3" w:rsidP="002F3D8C">
      <w:pPr>
        <w:pStyle w:val="art162"/>
        <w:numPr>
          <w:ilvl w:val="0"/>
          <w:numId w:val="0"/>
        </w:numPr>
        <w:spacing w:after="0"/>
        <w:ind w:firstLine="1418"/>
        <w:rPr>
          <w:rFonts w:ascii="Times New Roman" w:hAnsi="Times New Roman" w:cs="Times New Roman"/>
          <w:b/>
          <w:bCs/>
          <w:color w:val="000000" w:themeColor="text1"/>
        </w:rPr>
      </w:pPr>
    </w:p>
    <w:p w14:paraId="592AB5BA" w14:textId="1D0D204F" w:rsidR="00535AE6" w:rsidRPr="00AA22D7" w:rsidRDefault="00F00831" w:rsidP="002F3D8C">
      <w:pPr>
        <w:pStyle w:val="art162"/>
        <w:numPr>
          <w:ilvl w:val="0"/>
          <w:numId w:val="0"/>
        </w:numPr>
        <w:spacing w:after="0"/>
        <w:ind w:firstLine="1418"/>
        <w:rPr>
          <w:rFonts w:ascii="Times New Roman" w:hAnsi="Times New Roman" w:cs="Times New Roman"/>
          <w:color w:val="000000" w:themeColor="text1"/>
        </w:rPr>
      </w:pPr>
      <w:r w:rsidRPr="00AA22D7">
        <w:rPr>
          <w:rFonts w:ascii="Times New Roman" w:hAnsi="Times New Roman" w:cs="Times New Roman"/>
          <w:b/>
          <w:bCs/>
          <w:color w:val="000000" w:themeColor="text1"/>
        </w:rPr>
        <w:t>Art. 21</w:t>
      </w:r>
      <w:r w:rsidR="00BE6A1C" w:rsidRPr="00AA22D7">
        <w:rPr>
          <w:rFonts w:ascii="Times New Roman" w:hAnsi="Times New Roman" w:cs="Times New Roman"/>
          <w:b/>
          <w:bCs/>
          <w:color w:val="000000" w:themeColor="text1"/>
        </w:rPr>
        <w:t>6</w:t>
      </w:r>
      <w:r w:rsidRPr="00AA22D7">
        <w:rPr>
          <w:rFonts w:ascii="Times New Roman" w:hAnsi="Times New Roman" w:cs="Times New Roman"/>
          <w:b/>
          <w:bCs/>
          <w:color w:val="000000" w:themeColor="text1"/>
        </w:rPr>
        <w:t>.</w:t>
      </w:r>
      <w:r w:rsidRPr="00AA22D7">
        <w:rPr>
          <w:rFonts w:ascii="Times New Roman" w:hAnsi="Times New Roman" w:cs="Times New Roman"/>
          <w:color w:val="000000" w:themeColor="text1"/>
        </w:rPr>
        <w:t xml:space="preserve"> </w:t>
      </w:r>
      <w:r w:rsidR="00DA62C4" w:rsidRPr="00AA22D7">
        <w:rPr>
          <w:rFonts w:ascii="Times New Roman" w:hAnsi="Times New Roman" w:cs="Times New Roman"/>
          <w:color w:val="000000" w:themeColor="text1"/>
        </w:rPr>
        <w:t xml:space="preserve">O </w:t>
      </w:r>
      <w:r w:rsidR="00FC66E5" w:rsidRPr="00AA22D7">
        <w:rPr>
          <w:rFonts w:ascii="Times New Roman" w:hAnsi="Times New Roman" w:cs="Times New Roman"/>
          <w:color w:val="000000" w:themeColor="text1"/>
        </w:rPr>
        <w:t>P</w:t>
      </w:r>
      <w:r w:rsidR="00DA62C4" w:rsidRPr="00AA22D7">
        <w:rPr>
          <w:rFonts w:ascii="Times New Roman" w:hAnsi="Times New Roman" w:cs="Times New Roman"/>
          <w:color w:val="000000" w:themeColor="text1"/>
        </w:rPr>
        <w:t xml:space="preserve">oder </w:t>
      </w:r>
      <w:r w:rsidR="00FC66E5" w:rsidRPr="00AA22D7">
        <w:rPr>
          <w:rFonts w:ascii="Times New Roman" w:hAnsi="Times New Roman" w:cs="Times New Roman"/>
          <w:color w:val="000000" w:themeColor="text1"/>
        </w:rPr>
        <w:t>E</w:t>
      </w:r>
      <w:r w:rsidR="00DA62C4" w:rsidRPr="00AA22D7">
        <w:rPr>
          <w:rFonts w:ascii="Times New Roman" w:hAnsi="Times New Roman" w:cs="Times New Roman"/>
          <w:color w:val="000000" w:themeColor="text1"/>
        </w:rPr>
        <w:t xml:space="preserve">xecutivo </w:t>
      </w:r>
      <w:r w:rsidR="006D5FB6" w:rsidRPr="00AA22D7">
        <w:rPr>
          <w:rFonts w:ascii="Times New Roman" w:hAnsi="Times New Roman" w:cs="Times New Roman"/>
          <w:color w:val="000000" w:themeColor="text1"/>
        </w:rPr>
        <w:t xml:space="preserve">poderá expedir normas complementares à aplicação e celebração do </w:t>
      </w:r>
      <w:r w:rsidR="00E130AD" w:rsidRPr="00AA22D7">
        <w:rPr>
          <w:rFonts w:ascii="Times New Roman" w:hAnsi="Times New Roman" w:cs="Times New Roman"/>
          <w:color w:val="000000" w:themeColor="text1"/>
        </w:rPr>
        <w:t>Termo de Ajustamento Disciplinar</w:t>
      </w:r>
      <w:r w:rsidR="006D5FB6" w:rsidRPr="00AA22D7">
        <w:rPr>
          <w:rFonts w:ascii="Times New Roman" w:hAnsi="Times New Roman" w:cs="Times New Roman"/>
          <w:color w:val="000000" w:themeColor="text1"/>
        </w:rPr>
        <w:t xml:space="preserve"> - </w:t>
      </w:r>
      <w:r w:rsidR="00E130AD" w:rsidRPr="00AA22D7">
        <w:rPr>
          <w:rFonts w:ascii="Times New Roman" w:hAnsi="Times New Roman" w:cs="Times New Roman"/>
          <w:color w:val="000000" w:themeColor="text1"/>
        </w:rPr>
        <w:t>TAD</w:t>
      </w:r>
      <w:r w:rsidR="006D5FB6" w:rsidRPr="00AA22D7">
        <w:rPr>
          <w:rFonts w:ascii="Times New Roman" w:hAnsi="Times New Roman" w:cs="Times New Roman"/>
          <w:color w:val="000000" w:themeColor="text1"/>
        </w:rPr>
        <w:t xml:space="preserve">, do Termo Circunstanciado Administrativo </w:t>
      </w:r>
      <w:r w:rsidR="00BE6A1C" w:rsidRPr="00AA22D7">
        <w:rPr>
          <w:rFonts w:ascii="Times New Roman" w:hAnsi="Times New Roman" w:cs="Times New Roman"/>
          <w:color w:val="000000" w:themeColor="text1"/>
        </w:rPr>
        <w:t>–</w:t>
      </w:r>
      <w:r w:rsidR="006D5FB6" w:rsidRPr="00AA22D7">
        <w:rPr>
          <w:rFonts w:ascii="Times New Roman" w:hAnsi="Times New Roman" w:cs="Times New Roman"/>
          <w:color w:val="000000" w:themeColor="text1"/>
        </w:rPr>
        <w:t xml:space="preserve"> TCA</w:t>
      </w:r>
      <w:r w:rsidR="00BE6A1C" w:rsidRPr="00AA22D7">
        <w:rPr>
          <w:rFonts w:ascii="Times New Roman" w:hAnsi="Times New Roman" w:cs="Times New Roman"/>
          <w:color w:val="000000" w:themeColor="text1"/>
        </w:rPr>
        <w:t>, bem como da mediação</w:t>
      </w:r>
      <w:r w:rsidR="006D5FB6" w:rsidRPr="00AA22D7">
        <w:rPr>
          <w:rFonts w:ascii="Times New Roman" w:hAnsi="Times New Roman" w:cs="Times New Roman"/>
          <w:color w:val="000000" w:themeColor="text1"/>
        </w:rPr>
        <w:t>.</w:t>
      </w:r>
    </w:p>
    <w:p w14:paraId="0EA18E7C" w14:textId="77777777" w:rsidR="00F071E7" w:rsidRPr="00AA22D7" w:rsidRDefault="00F071E7" w:rsidP="002F3D8C">
      <w:pPr>
        <w:pStyle w:val="art162"/>
        <w:numPr>
          <w:ilvl w:val="0"/>
          <w:numId w:val="0"/>
        </w:numPr>
        <w:spacing w:after="0"/>
        <w:ind w:firstLine="1418"/>
        <w:rPr>
          <w:rFonts w:ascii="Times New Roman" w:hAnsi="Times New Roman" w:cs="Times New Roman"/>
          <w:color w:val="000000" w:themeColor="text1"/>
        </w:rPr>
      </w:pPr>
    </w:p>
    <w:p w14:paraId="2165E2A9" w14:textId="1C7E6B86" w:rsidR="00CA5E4D" w:rsidRPr="00AA22D7" w:rsidRDefault="00CA5E4D" w:rsidP="00BC0A6E">
      <w:pPr>
        <w:ind w:firstLine="1418"/>
        <w:jc w:val="both"/>
        <w:textAlignment w:val="baseline"/>
        <w:rPr>
          <w:rFonts w:eastAsia="Arial"/>
          <w:color w:val="000000" w:themeColor="text1"/>
          <w:sz w:val="24"/>
          <w:szCs w:val="24"/>
          <w:lang w:val="pt-BR"/>
        </w:rPr>
      </w:pPr>
      <w:r w:rsidRPr="00AA22D7">
        <w:rPr>
          <w:rFonts w:eastAsia="Arial"/>
          <w:b/>
          <w:bCs/>
          <w:color w:val="000000"/>
          <w:sz w:val="24"/>
          <w:szCs w:val="24"/>
          <w:lang w:val="pt-BR"/>
        </w:rPr>
        <w:t>Art. 2</w:t>
      </w:r>
      <w:r w:rsidR="00C8263C" w:rsidRPr="00AA22D7">
        <w:rPr>
          <w:rFonts w:eastAsia="Arial"/>
          <w:b/>
          <w:bCs/>
          <w:color w:val="000000"/>
          <w:sz w:val="24"/>
          <w:szCs w:val="24"/>
          <w:lang w:val="pt-BR"/>
        </w:rPr>
        <w:t>º</w:t>
      </w:r>
      <w:r w:rsidRPr="00AA22D7">
        <w:rPr>
          <w:rFonts w:eastAsia="Arial"/>
          <w:b/>
          <w:bCs/>
          <w:color w:val="000000"/>
          <w:sz w:val="24"/>
          <w:szCs w:val="24"/>
          <w:lang w:val="pt-BR"/>
        </w:rPr>
        <w:t xml:space="preserve"> </w:t>
      </w:r>
      <w:r w:rsidR="00B11696" w:rsidRPr="00AA22D7">
        <w:rPr>
          <w:rFonts w:eastAsia="Arial"/>
          <w:color w:val="000000"/>
          <w:sz w:val="24"/>
          <w:szCs w:val="24"/>
          <w:lang w:val="pt-BR"/>
        </w:rPr>
        <w:t xml:space="preserve">Revogam-se </w:t>
      </w:r>
      <w:r w:rsidR="00B11696" w:rsidRPr="00AA22D7">
        <w:rPr>
          <w:rFonts w:eastAsia="Arial"/>
          <w:bCs/>
          <w:color w:val="000000"/>
          <w:sz w:val="24"/>
          <w:szCs w:val="24"/>
          <w:lang w:val="pt-BR"/>
        </w:rPr>
        <w:t>os</w:t>
      </w:r>
      <w:r w:rsidRPr="00AA22D7">
        <w:rPr>
          <w:rFonts w:eastAsia="Arial"/>
          <w:color w:val="000000"/>
          <w:sz w:val="24"/>
          <w:szCs w:val="24"/>
          <w:lang w:val="pt-BR"/>
        </w:rPr>
        <w:t xml:space="preserve"> incisos</w:t>
      </w:r>
      <w:r w:rsidR="00BE6A1C" w:rsidRPr="00AA22D7">
        <w:rPr>
          <w:rFonts w:eastAsia="Arial"/>
          <w:color w:val="000000"/>
          <w:sz w:val="24"/>
          <w:szCs w:val="24"/>
          <w:lang w:val="pt-BR"/>
        </w:rPr>
        <w:t xml:space="preserve"> I e II,</w:t>
      </w:r>
      <w:r w:rsidRPr="00AA22D7">
        <w:rPr>
          <w:rFonts w:eastAsia="Arial"/>
          <w:color w:val="000000"/>
          <w:sz w:val="24"/>
          <w:szCs w:val="24"/>
          <w:lang w:val="pt-BR"/>
        </w:rPr>
        <w:t xml:space="preserve"> do artigo 5° e artigo 9°</w:t>
      </w:r>
      <w:r w:rsidR="00BE6A1C" w:rsidRPr="00AA22D7">
        <w:rPr>
          <w:rFonts w:eastAsia="Arial"/>
          <w:color w:val="000000"/>
          <w:sz w:val="24"/>
          <w:szCs w:val="24"/>
          <w:lang w:val="pt-BR"/>
        </w:rPr>
        <w:t>,</w:t>
      </w:r>
      <w:r w:rsidRPr="00AA22D7">
        <w:rPr>
          <w:rFonts w:eastAsia="Arial"/>
          <w:color w:val="000000"/>
          <w:sz w:val="24"/>
          <w:szCs w:val="24"/>
          <w:lang w:val="pt-BR"/>
        </w:rPr>
        <w:t xml:space="preserve"> </w:t>
      </w:r>
      <w:r w:rsidRPr="00AA22D7">
        <w:rPr>
          <w:rFonts w:eastAsia="Arial"/>
          <w:color w:val="000000" w:themeColor="text1"/>
          <w:sz w:val="24"/>
          <w:szCs w:val="24"/>
          <w:lang w:val="pt-BR"/>
        </w:rPr>
        <w:t xml:space="preserve">da </w:t>
      </w:r>
      <w:r w:rsidR="00BE6A1C" w:rsidRPr="00AA22D7">
        <w:rPr>
          <w:rFonts w:eastAsia="Arial"/>
          <w:color w:val="000000" w:themeColor="text1"/>
          <w:sz w:val="24"/>
          <w:szCs w:val="24"/>
          <w:lang w:val="pt-BR"/>
        </w:rPr>
        <w:t>Lei Municipal n° 3.449/2023</w:t>
      </w:r>
      <w:r w:rsidRPr="00AA22D7">
        <w:rPr>
          <w:rFonts w:eastAsia="Arial"/>
          <w:color w:val="000000" w:themeColor="text1"/>
          <w:sz w:val="24"/>
          <w:szCs w:val="24"/>
          <w:lang w:val="pt-BR"/>
        </w:rPr>
        <w:t>.</w:t>
      </w:r>
    </w:p>
    <w:p w14:paraId="30C58F29" w14:textId="77777777" w:rsidR="005A4EF3" w:rsidRPr="00AA22D7" w:rsidRDefault="005A4EF3" w:rsidP="002F3D8C">
      <w:pPr>
        <w:ind w:firstLine="1418"/>
        <w:textAlignment w:val="baseline"/>
        <w:rPr>
          <w:rFonts w:eastAsia="Arial"/>
          <w:color w:val="000000"/>
          <w:sz w:val="24"/>
          <w:szCs w:val="24"/>
          <w:lang w:val="pt-BR"/>
        </w:rPr>
      </w:pPr>
    </w:p>
    <w:p w14:paraId="5A5F9F0F" w14:textId="57A0B500" w:rsidR="00CA5E4D" w:rsidRPr="00AA22D7" w:rsidRDefault="00B11696" w:rsidP="008355E6">
      <w:pPr>
        <w:ind w:firstLine="1418"/>
        <w:rPr>
          <w:rFonts w:eastAsia="Arial"/>
          <w:color w:val="000000"/>
          <w:sz w:val="24"/>
          <w:szCs w:val="24"/>
          <w:lang w:val="pt-BR"/>
        </w:rPr>
      </w:pPr>
      <w:r w:rsidRPr="00AA22D7">
        <w:rPr>
          <w:rFonts w:eastAsia="Arial"/>
          <w:b/>
          <w:bCs/>
          <w:color w:val="000000"/>
          <w:sz w:val="24"/>
          <w:szCs w:val="24"/>
          <w:lang w:val="pt-BR"/>
        </w:rPr>
        <w:t xml:space="preserve">Art. </w:t>
      </w:r>
      <w:r w:rsidR="00BC0A6E" w:rsidRPr="00AA22D7">
        <w:rPr>
          <w:rFonts w:eastAsia="Arial"/>
          <w:b/>
          <w:bCs/>
          <w:color w:val="000000"/>
          <w:sz w:val="24"/>
          <w:szCs w:val="24"/>
          <w:lang w:val="pt-BR"/>
        </w:rPr>
        <w:t>3</w:t>
      </w:r>
      <w:r w:rsidR="00C8263C" w:rsidRPr="00AA22D7">
        <w:rPr>
          <w:rFonts w:eastAsia="Arial"/>
          <w:b/>
          <w:bCs/>
          <w:color w:val="000000"/>
          <w:sz w:val="24"/>
          <w:szCs w:val="24"/>
          <w:lang w:val="pt-BR"/>
        </w:rPr>
        <w:t>º</w:t>
      </w:r>
      <w:r w:rsidRPr="00AA22D7">
        <w:rPr>
          <w:rFonts w:eastAsia="Arial"/>
          <w:color w:val="000000"/>
          <w:sz w:val="24"/>
          <w:szCs w:val="24"/>
          <w:lang w:val="pt-BR"/>
        </w:rPr>
        <w:t xml:space="preserve"> Esta </w:t>
      </w:r>
      <w:r w:rsidR="00663813">
        <w:rPr>
          <w:rFonts w:eastAsia="Arial"/>
          <w:color w:val="000000"/>
          <w:sz w:val="24"/>
          <w:szCs w:val="24"/>
          <w:lang w:val="pt-BR"/>
        </w:rPr>
        <w:t>L</w:t>
      </w:r>
      <w:r w:rsidRPr="00AA22D7">
        <w:rPr>
          <w:rFonts w:eastAsia="Arial"/>
          <w:color w:val="000000"/>
          <w:sz w:val="24"/>
          <w:szCs w:val="24"/>
          <w:lang w:val="pt-BR"/>
        </w:rPr>
        <w:t xml:space="preserve">ei </w:t>
      </w:r>
      <w:r w:rsidR="00663813">
        <w:rPr>
          <w:rFonts w:eastAsia="Arial"/>
          <w:color w:val="000000"/>
          <w:sz w:val="24"/>
          <w:szCs w:val="24"/>
          <w:lang w:val="pt-BR"/>
        </w:rPr>
        <w:t xml:space="preserve">Complementar </w:t>
      </w:r>
      <w:r w:rsidRPr="00AA22D7">
        <w:rPr>
          <w:rFonts w:eastAsia="Arial"/>
          <w:color w:val="000000"/>
          <w:sz w:val="24"/>
          <w:szCs w:val="24"/>
          <w:lang w:val="pt-BR"/>
        </w:rPr>
        <w:t>entra em vigor na data de sua publicação.</w:t>
      </w:r>
    </w:p>
    <w:p w14:paraId="35472D73" w14:textId="7BFAA6F3" w:rsidR="00184030" w:rsidRPr="00AA22D7" w:rsidRDefault="00184030" w:rsidP="002F3D8C">
      <w:pPr>
        <w:ind w:firstLine="1418"/>
        <w:textAlignment w:val="baseline"/>
        <w:rPr>
          <w:rFonts w:eastAsia="Arial"/>
          <w:color w:val="000000"/>
          <w:sz w:val="24"/>
          <w:szCs w:val="24"/>
          <w:lang w:val="pt-BR"/>
        </w:rPr>
      </w:pPr>
    </w:p>
    <w:p w14:paraId="59E3B721" w14:textId="77777777" w:rsidR="008355E6" w:rsidRPr="00AA22D7" w:rsidRDefault="008355E6" w:rsidP="002F3D8C">
      <w:pPr>
        <w:ind w:firstLine="1418"/>
        <w:textAlignment w:val="baseline"/>
        <w:rPr>
          <w:rFonts w:eastAsia="Arial"/>
          <w:color w:val="000000"/>
          <w:sz w:val="24"/>
          <w:szCs w:val="24"/>
          <w:lang w:val="pt-BR"/>
        </w:rPr>
      </w:pPr>
    </w:p>
    <w:p w14:paraId="60B8B027" w14:textId="32E4F537" w:rsidR="00184030" w:rsidRPr="00AA22D7" w:rsidRDefault="00184030" w:rsidP="002F3D8C">
      <w:pPr>
        <w:ind w:firstLine="1418"/>
        <w:textAlignment w:val="baseline"/>
        <w:rPr>
          <w:rFonts w:eastAsia="Arial"/>
          <w:color w:val="000000"/>
          <w:sz w:val="24"/>
          <w:szCs w:val="24"/>
          <w:lang w:val="pt-BR"/>
        </w:rPr>
      </w:pPr>
      <w:r w:rsidRPr="00AA22D7">
        <w:rPr>
          <w:rFonts w:eastAsia="Arial"/>
          <w:color w:val="000000"/>
          <w:sz w:val="24"/>
          <w:szCs w:val="24"/>
          <w:lang w:val="pt-BR"/>
        </w:rPr>
        <w:t>Sorriso, Estado de Mato Grosso, em</w:t>
      </w:r>
    </w:p>
    <w:p w14:paraId="14A02051" w14:textId="37BB2DF0" w:rsidR="00184030" w:rsidRPr="00AA22D7" w:rsidRDefault="00184030" w:rsidP="002F3D8C">
      <w:pPr>
        <w:ind w:firstLine="1418"/>
        <w:textAlignment w:val="baseline"/>
        <w:rPr>
          <w:sz w:val="24"/>
          <w:szCs w:val="24"/>
          <w:lang w:val="pt-BR"/>
        </w:rPr>
      </w:pPr>
    </w:p>
    <w:p w14:paraId="22DE2F59" w14:textId="40CB3708" w:rsidR="008A23F5" w:rsidRPr="00AA22D7" w:rsidRDefault="008A23F5" w:rsidP="002F3D8C">
      <w:pPr>
        <w:ind w:firstLine="1418"/>
        <w:textAlignment w:val="baseline"/>
        <w:rPr>
          <w:sz w:val="24"/>
          <w:szCs w:val="24"/>
          <w:lang w:val="pt-BR"/>
        </w:rPr>
      </w:pPr>
    </w:p>
    <w:p w14:paraId="4F0B159B" w14:textId="7748C421" w:rsidR="008A23F5" w:rsidRPr="00AA22D7" w:rsidRDefault="008A23F5" w:rsidP="002F3D8C">
      <w:pPr>
        <w:ind w:firstLine="1418"/>
        <w:textAlignment w:val="baseline"/>
        <w:rPr>
          <w:sz w:val="24"/>
          <w:szCs w:val="24"/>
          <w:lang w:val="pt-BR"/>
        </w:rPr>
      </w:pPr>
    </w:p>
    <w:p w14:paraId="3D992A9D" w14:textId="1EB8CEF7" w:rsidR="008A23F5" w:rsidRPr="00663813" w:rsidRDefault="008A23F5" w:rsidP="002F3D8C">
      <w:pPr>
        <w:ind w:firstLine="1418"/>
        <w:textAlignment w:val="baseline"/>
        <w:rPr>
          <w:i/>
          <w:sz w:val="20"/>
          <w:szCs w:val="20"/>
          <w:lang w:val="pt-BR"/>
        </w:rPr>
      </w:pPr>
      <w:r w:rsidRPr="00AA22D7">
        <w:rPr>
          <w:sz w:val="24"/>
          <w:szCs w:val="24"/>
          <w:lang w:val="pt-BR"/>
        </w:rPr>
        <w:t xml:space="preserve">                                                     </w:t>
      </w:r>
      <w:r w:rsidR="00663813">
        <w:rPr>
          <w:sz w:val="24"/>
          <w:szCs w:val="24"/>
          <w:lang w:val="pt-BR"/>
        </w:rPr>
        <w:t xml:space="preserve">   </w:t>
      </w:r>
      <w:r w:rsidRPr="00663813">
        <w:rPr>
          <w:i/>
          <w:sz w:val="20"/>
          <w:szCs w:val="20"/>
          <w:lang w:val="pt-BR"/>
        </w:rPr>
        <w:t>Assinatura Digital</w:t>
      </w:r>
    </w:p>
    <w:p w14:paraId="2214DDA4" w14:textId="6094D346" w:rsidR="008A23F5" w:rsidRPr="00AA22D7" w:rsidRDefault="008A23F5" w:rsidP="008A23F5">
      <w:pPr>
        <w:ind w:firstLine="1418"/>
        <w:jc w:val="center"/>
        <w:textAlignment w:val="baseline"/>
        <w:rPr>
          <w:b/>
          <w:sz w:val="24"/>
          <w:szCs w:val="24"/>
          <w:lang w:val="pt-BR"/>
        </w:rPr>
      </w:pPr>
      <w:r w:rsidRPr="00AA22D7">
        <w:rPr>
          <w:b/>
          <w:sz w:val="24"/>
          <w:szCs w:val="24"/>
          <w:lang w:val="pt-BR"/>
        </w:rPr>
        <w:t>ARI GENÉZIO LAFIN</w:t>
      </w:r>
    </w:p>
    <w:p w14:paraId="487A0995" w14:textId="278AEA25" w:rsidR="008A23F5" w:rsidRDefault="008A23F5" w:rsidP="008A23F5">
      <w:pPr>
        <w:ind w:firstLine="1418"/>
        <w:jc w:val="center"/>
        <w:textAlignment w:val="baseline"/>
        <w:rPr>
          <w:sz w:val="24"/>
          <w:szCs w:val="24"/>
          <w:lang w:val="pt-BR"/>
        </w:rPr>
      </w:pPr>
      <w:r w:rsidRPr="00AA22D7">
        <w:rPr>
          <w:sz w:val="24"/>
          <w:szCs w:val="24"/>
          <w:lang w:val="pt-BR"/>
        </w:rPr>
        <w:t>Prefeito Municipal</w:t>
      </w:r>
    </w:p>
    <w:p w14:paraId="72B45579" w14:textId="77777777" w:rsidR="004E5DE7" w:rsidRDefault="004E5DE7" w:rsidP="008A23F5">
      <w:pPr>
        <w:ind w:firstLine="1418"/>
        <w:jc w:val="center"/>
        <w:textAlignment w:val="baseline"/>
        <w:rPr>
          <w:sz w:val="24"/>
          <w:szCs w:val="24"/>
          <w:lang w:val="pt-BR"/>
        </w:rPr>
      </w:pPr>
    </w:p>
    <w:p w14:paraId="2E92D293" w14:textId="77777777" w:rsidR="004E5DE7" w:rsidRDefault="004E5DE7" w:rsidP="008A23F5">
      <w:pPr>
        <w:ind w:firstLine="1418"/>
        <w:jc w:val="center"/>
        <w:textAlignment w:val="baseline"/>
        <w:rPr>
          <w:sz w:val="24"/>
          <w:szCs w:val="24"/>
          <w:lang w:val="pt-BR"/>
        </w:rPr>
      </w:pPr>
    </w:p>
    <w:p w14:paraId="4847DD65" w14:textId="77777777" w:rsidR="004E5DE7" w:rsidRDefault="004E5DE7" w:rsidP="008A23F5">
      <w:pPr>
        <w:ind w:firstLine="1418"/>
        <w:jc w:val="center"/>
        <w:textAlignment w:val="baseline"/>
        <w:rPr>
          <w:sz w:val="24"/>
          <w:szCs w:val="24"/>
          <w:lang w:val="pt-BR"/>
        </w:rPr>
      </w:pPr>
    </w:p>
    <w:p w14:paraId="4C38305D" w14:textId="77777777" w:rsidR="004E5DE7" w:rsidRDefault="004E5DE7" w:rsidP="008A23F5">
      <w:pPr>
        <w:ind w:firstLine="1418"/>
        <w:jc w:val="center"/>
        <w:textAlignment w:val="baseline"/>
        <w:rPr>
          <w:sz w:val="24"/>
          <w:szCs w:val="24"/>
          <w:lang w:val="pt-BR"/>
        </w:rPr>
      </w:pPr>
    </w:p>
    <w:p w14:paraId="126013FF" w14:textId="77777777" w:rsidR="004E5DE7" w:rsidRDefault="004E5DE7" w:rsidP="008A23F5">
      <w:pPr>
        <w:ind w:firstLine="1418"/>
        <w:jc w:val="center"/>
        <w:textAlignment w:val="baseline"/>
        <w:rPr>
          <w:sz w:val="24"/>
          <w:szCs w:val="24"/>
          <w:lang w:val="pt-BR"/>
        </w:rPr>
      </w:pPr>
    </w:p>
    <w:p w14:paraId="15CA5FCD" w14:textId="77777777" w:rsidR="004E5DE7" w:rsidRDefault="004E5DE7" w:rsidP="008A23F5">
      <w:pPr>
        <w:ind w:firstLine="1418"/>
        <w:jc w:val="center"/>
        <w:textAlignment w:val="baseline"/>
        <w:rPr>
          <w:sz w:val="24"/>
          <w:szCs w:val="24"/>
          <w:lang w:val="pt-BR"/>
        </w:rPr>
      </w:pPr>
    </w:p>
    <w:p w14:paraId="5402ADDE" w14:textId="77777777" w:rsidR="004E5DE7" w:rsidRDefault="004E5DE7" w:rsidP="008A23F5">
      <w:pPr>
        <w:ind w:firstLine="1418"/>
        <w:jc w:val="center"/>
        <w:textAlignment w:val="baseline"/>
        <w:rPr>
          <w:sz w:val="24"/>
          <w:szCs w:val="24"/>
          <w:lang w:val="pt-BR"/>
        </w:rPr>
      </w:pPr>
    </w:p>
    <w:p w14:paraId="564126EB" w14:textId="77777777" w:rsidR="004E5DE7" w:rsidRDefault="004E5DE7" w:rsidP="008A23F5">
      <w:pPr>
        <w:ind w:firstLine="1418"/>
        <w:jc w:val="center"/>
        <w:textAlignment w:val="baseline"/>
        <w:rPr>
          <w:sz w:val="24"/>
          <w:szCs w:val="24"/>
          <w:lang w:val="pt-BR"/>
        </w:rPr>
      </w:pPr>
    </w:p>
    <w:p w14:paraId="4A658ADE" w14:textId="77777777" w:rsidR="004E5DE7" w:rsidRDefault="004E5DE7" w:rsidP="008A23F5">
      <w:pPr>
        <w:ind w:firstLine="1418"/>
        <w:jc w:val="center"/>
        <w:textAlignment w:val="baseline"/>
        <w:rPr>
          <w:sz w:val="24"/>
          <w:szCs w:val="24"/>
          <w:lang w:val="pt-BR"/>
        </w:rPr>
      </w:pPr>
    </w:p>
    <w:p w14:paraId="28D339E3" w14:textId="77777777" w:rsidR="004E5DE7" w:rsidRDefault="004E5DE7" w:rsidP="008A23F5">
      <w:pPr>
        <w:ind w:firstLine="1418"/>
        <w:jc w:val="center"/>
        <w:textAlignment w:val="baseline"/>
        <w:rPr>
          <w:sz w:val="24"/>
          <w:szCs w:val="24"/>
          <w:lang w:val="pt-BR"/>
        </w:rPr>
      </w:pPr>
    </w:p>
    <w:p w14:paraId="5284F638" w14:textId="77777777" w:rsidR="004E5DE7" w:rsidRPr="004E5DE7" w:rsidRDefault="004E5DE7" w:rsidP="004E5DE7">
      <w:pPr>
        <w:rPr>
          <w:b/>
          <w:sz w:val="24"/>
          <w:szCs w:val="24"/>
          <w:lang w:val="pt-BR"/>
        </w:rPr>
      </w:pPr>
      <w:r w:rsidRPr="004E5DE7">
        <w:rPr>
          <w:b/>
          <w:sz w:val="24"/>
          <w:szCs w:val="24"/>
          <w:lang w:val="pt-BR"/>
        </w:rPr>
        <w:lastRenderedPageBreak/>
        <w:t>MENSAGEM Nº 084/2024</w:t>
      </w:r>
    </w:p>
    <w:p w14:paraId="51E694FD" w14:textId="77777777" w:rsidR="004E5DE7" w:rsidRPr="004E5DE7" w:rsidRDefault="004E5DE7" w:rsidP="004E5DE7">
      <w:pPr>
        <w:rPr>
          <w:sz w:val="24"/>
          <w:szCs w:val="24"/>
          <w:lang w:val="pt-BR"/>
        </w:rPr>
      </w:pPr>
    </w:p>
    <w:p w14:paraId="15EE952A" w14:textId="77777777" w:rsidR="004E5DE7" w:rsidRPr="004E5DE7" w:rsidRDefault="004E5DE7" w:rsidP="004E5DE7">
      <w:pPr>
        <w:rPr>
          <w:sz w:val="24"/>
          <w:szCs w:val="24"/>
          <w:lang w:val="pt-BR"/>
        </w:rPr>
      </w:pPr>
    </w:p>
    <w:p w14:paraId="7CDD2B45" w14:textId="77777777" w:rsidR="004E5DE7" w:rsidRPr="004E5DE7" w:rsidRDefault="004E5DE7" w:rsidP="004E5DE7">
      <w:pPr>
        <w:rPr>
          <w:sz w:val="24"/>
          <w:szCs w:val="24"/>
          <w:lang w:val="pt-BR"/>
        </w:rPr>
      </w:pPr>
    </w:p>
    <w:p w14:paraId="4BD1ED0D" w14:textId="77777777" w:rsidR="004E5DE7" w:rsidRPr="004E5DE7" w:rsidRDefault="004E5DE7" w:rsidP="004E5DE7">
      <w:pPr>
        <w:rPr>
          <w:sz w:val="24"/>
          <w:szCs w:val="24"/>
          <w:lang w:val="pt-BR"/>
        </w:rPr>
      </w:pPr>
      <w:r w:rsidRPr="004E5DE7">
        <w:rPr>
          <w:sz w:val="24"/>
          <w:szCs w:val="24"/>
          <w:lang w:val="pt-BR"/>
        </w:rPr>
        <w:t>Senhor Presidente, Nobres Vereadores e Vereadora</w:t>
      </w:r>
    </w:p>
    <w:p w14:paraId="4F7FF6A5" w14:textId="77777777" w:rsidR="004E5DE7" w:rsidRPr="004E5DE7" w:rsidRDefault="004E5DE7" w:rsidP="004E5DE7">
      <w:pPr>
        <w:rPr>
          <w:sz w:val="24"/>
          <w:szCs w:val="24"/>
          <w:lang w:val="pt-BR"/>
        </w:rPr>
      </w:pPr>
    </w:p>
    <w:p w14:paraId="7B25F97F" w14:textId="77777777" w:rsidR="004E5DE7" w:rsidRPr="004E5DE7" w:rsidRDefault="004E5DE7" w:rsidP="004E5DE7">
      <w:pPr>
        <w:rPr>
          <w:sz w:val="24"/>
          <w:szCs w:val="24"/>
          <w:lang w:val="pt-BR"/>
        </w:rPr>
      </w:pPr>
    </w:p>
    <w:p w14:paraId="7AE16A01" w14:textId="77777777" w:rsidR="004E5DE7" w:rsidRPr="004E5DE7" w:rsidRDefault="004E5DE7" w:rsidP="004E5DE7">
      <w:pPr>
        <w:rPr>
          <w:sz w:val="24"/>
          <w:szCs w:val="24"/>
          <w:lang w:val="pt-BR"/>
        </w:rPr>
      </w:pPr>
    </w:p>
    <w:p w14:paraId="34ACA5B8" w14:textId="4693E97E" w:rsidR="004E5DE7" w:rsidRPr="004E5DE7" w:rsidRDefault="004E5DE7" w:rsidP="004E5DE7">
      <w:pPr>
        <w:ind w:firstLine="1418"/>
        <w:jc w:val="both"/>
        <w:rPr>
          <w:sz w:val="24"/>
          <w:szCs w:val="24"/>
          <w:lang w:val="pt-BR"/>
        </w:rPr>
      </w:pPr>
      <w:r w:rsidRPr="004E5DE7">
        <w:rPr>
          <w:sz w:val="24"/>
          <w:szCs w:val="24"/>
          <w:lang w:val="pt-BR"/>
        </w:rPr>
        <w:t>Encaminhamos para apreciação de Vossas Excelências o Projeto de Lei Complementar em anexo, Substitutivo ao Projeto de Lei que dispõe sobre alterações na Lei Complementar nº 140, de 26 de agosto de 2011, para tratar sobre licenças, desvio de função, horas extraordinárias e Regime Disciplinar, revogar os incisos I e II, do artigo 5° e artigo 9°, da Lei Municipal n° 3.449/2023, e dá outras providências.</w:t>
      </w:r>
    </w:p>
    <w:p w14:paraId="5E5E5956" w14:textId="77777777" w:rsidR="004E5DE7" w:rsidRPr="004E5DE7" w:rsidRDefault="004E5DE7" w:rsidP="004E5DE7">
      <w:pPr>
        <w:ind w:firstLine="1418"/>
        <w:jc w:val="both"/>
        <w:rPr>
          <w:sz w:val="24"/>
          <w:szCs w:val="24"/>
          <w:lang w:val="pt-BR"/>
        </w:rPr>
      </w:pPr>
    </w:p>
    <w:p w14:paraId="64961BBF" w14:textId="20604F87" w:rsidR="004E5DE7" w:rsidRPr="004E5DE7" w:rsidRDefault="004E5DE7" w:rsidP="004E5DE7">
      <w:pPr>
        <w:ind w:firstLine="1418"/>
        <w:jc w:val="both"/>
        <w:rPr>
          <w:sz w:val="24"/>
          <w:szCs w:val="24"/>
          <w:lang w:val="pt-BR"/>
        </w:rPr>
      </w:pPr>
      <w:r w:rsidRPr="004E5DE7">
        <w:rPr>
          <w:sz w:val="24"/>
          <w:szCs w:val="24"/>
          <w:lang w:val="pt-BR"/>
        </w:rPr>
        <w:t>O Projeto de Lei anexo propõe a alteração com relação a concessão de licenças; desvio de função, horas extraordinárias, tornando a lei mais clara e objetiva de maneira a proporcionar mais segurança ao servidor e ao gestor municipal.</w:t>
      </w:r>
    </w:p>
    <w:p w14:paraId="6DB3509E" w14:textId="77777777" w:rsidR="004E5DE7" w:rsidRPr="004E5DE7" w:rsidRDefault="004E5DE7" w:rsidP="004E5DE7">
      <w:pPr>
        <w:ind w:firstLine="1418"/>
        <w:jc w:val="both"/>
        <w:rPr>
          <w:sz w:val="24"/>
          <w:szCs w:val="24"/>
          <w:lang w:val="pt-BR"/>
        </w:rPr>
      </w:pPr>
    </w:p>
    <w:p w14:paraId="13289C43" w14:textId="77777777" w:rsidR="004E5DE7" w:rsidRPr="004E5DE7" w:rsidRDefault="004E5DE7" w:rsidP="004E5DE7">
      <w:pPr>
        <w:ind w:firstLine="1418"/>
        <w:jc w:val="both"/>
        <w:rPr>
          <w:sz w:val="24"/>
          <w:szCs w:val="24"/>
          <w:lang w:val="pt-BR"/>
        </w:rPr>
      </w:pPr>
      <w:r w:rsidRPr="004E5DE7">
        <w:rPr>
          <w:sz w:val="24"/>
          <w:szCs w:val="24"/>
          <w:lang w:val="pt-BR"/>
        </w:rPr>
        <w:t xml:space="preserve">O Projeto de propõe também a alteração do Título VII da referida Lei Complementar, que trata do Regime Disciplinar dos servidores públicos do Município de Sorriso, criando ritos processuais, garantindo assim segurança jurídica, celeridade e economicidade na aplicação das penalidades, possibilitando soluções consensuais para as faltas de menor potencial ofensivo, e, adequando a legislação Municipal as mudanças legislativas ocorridas em âmbito nacional. </w:t>
      </w:r>
    </w:p>
    <w:p w14:paraId="17FF6852" w14:textId="77777777" w:rsidR="004E5DE7" w:rsidRPr="004E5DE7" w:rsidRDefault="004E5DE7" w:rsidP="004E5DE7">
      <w:pPr>
        <w:ind w:firstLine="1418"/>
        <w:jc w:val="both"/>
        <w:rPr>
          <w:sz w:val="24"/>
          <w:szCs w:val="24"/>
          <w:lang w:val="pt-BR"/>
        </w:rPr>
      </w:pPr>
    </w:p>
    <w:p w14:paraId="3C51CB2F" w14:textId="77777777" w:rsidR="004E5DE7" w:rsidRPr="004E5DE7" w:rsidRDefault="004E5DE7" w:rsidP="004E5DE7">
      <w:pPr>
        <w:ind w:firstLine="1418"/>
        <w:jc w:val="both"/>
        <w:rPr>
          <w:sz w:val="24"/>
          <w:szCs w:val="24"/>
          <w:lang w:val="pt-BR"/>
        </w:rPr>
      </w:pPr>
      <w:r w:rsidRPr="004E5DE7">
        <w:rPr>
          <w:sz w:val="24"/>
          <w:szCs w:val="24"/>
          <w:lang w:val="pt-BR"/>
        </w:rPr>
        <w:t xml:space="preserve">Tais mudanças, criam mecanismos que evitam danos à imagem dos servidores e da administração pública municipal, garantindo a instauração, somente após criado um juízo de admissibilidade com o preenchimento dos requisitos mínimos exigidos para instauração do processo disciplinar. </w:t>
      </w:r>
    </w:p>
    <w:p w14:paraId="28ECA929" w14:textId="77777777" w:rsidR="004E5DE7" w:rsidRPr="004E5DE7" w:rsidRDefault="004E5DE7" w:rsidP="004E5DE7">
      <w:pPr>
        <w:ind w:firstLine="1418"/>
        <w:jc w:val="both"/>
        <w:rPr>
          <w:sz w:val="24"/>
          <w:szCs w:val="24"/>
          <w:lang w:val="pt-BR"/>
        </w:rPr>
      </w:pPr>
    </w:p>
    <w:p w14:paraId="1A2250A1" w14:textId="77777777" w:rsidR="004E5DE7" w:rsidRPr="004E5DE7" w:rsidRDefault="004E5DE7" w:rsidP="004E5DE7">
      <w:pPr>
        <w:ind w:firstLine="1418"/>
        <w:jc w:val="both"/>
        <w:rPr>
          <w:sz w:val="24"/>
          <w:szCs w:val="24"/>
          <w:lang w:val="pt-BR"/>
        </w:rPr>
      </w:pPr>
      <w:r w:rsidRPr="004E5DE7">
        <w:rPr>
          <w:sz w:val="24"/>
          <w:szCs w:val="24"/>
          <w:lang w:val="pt-BR"/>
        </w:rPr>
        <w:t xml:space="preserve">Entre as alterações propostas para a legislação destacamos: </w:t>
      </w:r>
    </w:p>
    <w:p w14:paraId="317BF5F3" w14:textId="77777777" w:rsidR="004E5DE7" w:rsidRPr="004E5DE7" w:rsidRDefault="004E5DE7" w:rsidP="004E5DE7">
      <w:pPr>
        <w:ind w:firstLine="1418"/>
        <w:jc w:val="both"/>
        <w:rPr>
          <w:sz w:val="24"/>
          <w:szCs w:val="24"/>
          <w:lang w:val="pt-BR"/>
        </w:rPr>
      </w:pPr>
    </w:p>
    <w:p w14:paraId="7B972D5C" w14:textId="75C3510E" w:rsidR="004E5DE7" w:rsidRPr="004E5DE7" w:rsidRDefault="004E5DE7" w:rsidP="004E5DE7">
      <w:pPr>
        <w:ind w:firstLine="1418"/>
        <w:jc w:val="both"/>
        <w:rPr>
          <w:sz w:val="24"/>
          <w:szCs w:val="24"/>
          <w:lang w:val="pt-BR"/>
        </w:rPr>
      </w:pPr>
      <w:r w:rsidRPr="004E5DE7">
        <w:rPr>
          <w:sz w:val="24"/>
          <w:szCs w:val="24"/>
          <w:lang w:val="pt-BR"/>
        </w:rPr>
        <w:t>I - Criação de ritos processuais diferenciados para o Processo Administrativo Disciplinar, de acordo com a gravidade da infração, visando garantir a celeridade e eficiência nos processos.  Rito Ordinário (Demissão e Suspensão), Rito Sumário (Advertência) e Rito Sumaríssimo nos casos de abandono de cargo, acúmulo de cargo e inassiduidade habitual, com duração de 90 dias, 45 dias e 30 dias, respectivamente;</w:t>
      </w:r>
    </w:p>
    <w:p w14:paraId="71B42A90" w14:textId="6ADF9384" w:rsidR="004E5DE7" w:rsidRPr="004E5DE7" w:rsidRDefault="004E5DE7" w:rsidP="004E5DE7">
      <w:pPr>
        <w:ind w:firstLine="1418"/>
        <w:jc w:val="both"/>
        <w:rPr>
          <w:sz w:val="24"/>
          <w:szCs w:val="24"/>
          <w:lang w:val="pt-BR"/>
        </w:rPr>
      </w:pPr>
      <w:r w:rsidRPr="004E5DE7">
        <w:rPr>
          <w:sz w:val="24"/>
          <w:szCs w:val="24"/>
          <w:lang w:val="pt-BR"/>
        </w:rPr>
        <w:t>II - Possibilidade de resolução consensual através de Termo de Ajustamento Disciplinar - TAD, para as infrações puníveis com advertência ou suspensão até 30 dias, quando preenchido alguns requisitos.  Isso pode evitar que o servidor sofra o inevitável desgaste psicológico de um processo que pode vir a causar efeitos perversos para a sua saúde e vida profissional e por consequência, pode afetar sua produtividade laboral, prejudicando a qualidade na prestação do serviço público que dependa daquele agente, assim como acarretar custas desnecessárias por parte da administração na condução de um processo de baixa impacto disciplinar;</w:t>
      </w:r>
    </w:p>
    <w:p w14:paraId="27D1D82A" w14:textId="77777777" w:rsidR="004E5DE7" w:rsidRPr="004E5DE7" w:rsidRDefault="004E5DE7" w:rsidP="004E5DE7">
      <w:pPr>
        <w:ind w:firstLine="1418"/>
        <w:jc w:val="both"/>
        <w:rPr>
          <w:sz w:val="24"/>
          <w:szCs w:val="24"/>
          <w:lang w:val="pt-BR"/>
        </w:rPr>
      </w:pPr>
      <w:r w:rsidRPr="004E5DE7">
        <w:rPr>
          <w:sz w:val="24"/>
          <w:szCs w:val="24"/>
          <w:lang w:val="pt-BR"/>
        </w:rPr>
        <w:t>III - possibilidade de apuração de extravio ou danos a bem público, que implicar em prejuízo de pequeno valor através de TCA – Termo Circunstanciado Administrativo;</w:t>
      </w:r>
    </w:p>
    <w:p w14:paraId="385E94DB" w14:textId="16B54914" w:rsidR="004E5DE7" w:rsidRPr="004E5DE7" w:rsidRDefault="004E5DE7" w:rsidP="004E5DE7">
      <w:pPr>
        <w:ind w:firstLine="1418"/>
        <w:jc w:val="both"/>
        <w:rPr>
          <w:sz w:val="24"/>
          <w:szCs w:val="24"/>
          <w:lang w:val="pt-BR"/>
        </w:rPr>
      </w:pPr>
      <w:r w:rsidRPr="004E5DE7">
        <w:rPr>
          <w:sz w:val="24"/>
          <w:szCs w:val="24"/>
          <w:lang w:val="pt-BR"/>
        </w:rPr>
        <w:t>IV - Especificação dos prazos de inabilitação para cada infração;</w:t>
      </w:r>
    </w:p>
    <w:p w14:paraId="1F8167FB" w14:textId="550F05E5" w:rsidR="004E5DE7" w:rsidRPr="004E5DE7" w:rsidRDefault="004E5DE7" w:rsidP="004E5DE7">
      <w:pPr>
        <w:ind w:firstLine="1418"/>
        <w:jc w:val="both"/>
        <w:rPr>
          <w:sz w:val="24"/>
          <w:szCs w:val="24"/>
          <w:lang w:val="pt-BR"/>
        </w:rPr>
      </w:pPr>
      <w:r w:rsidRPr="004E5DE7">
        <w:rPr>
          <w:sz w:val="24"/>
          <w:szCs w:val="24"/>
          <w:lang w:val="pt-BR"/>
        </w:rPr>
        <w:lastRenderedPageBreak/>
        <w:t>V - Inclusão da mediação a qual contribuirá para a prevenção e a solução dos conflitos de forma adequada e eficiente, reduzindo a litigiosidade no âmbito administrativo prevenindo e resolvendo extrajudicialmente as controvérsias que eventualmente possam surgir nas relações entre servidores ocorridas no ambiente laboral.</w:t>
      </w:r>
    </w:p>
    <w:p w14:paraId="427EDA88" w14:textId="77777777" w:rsidR="004E5DE7" w:rsidRPr="004E5DE7" w:rsidRDefault="004E5DE7" w:rsidP="004E5DE7">
      <w:pPr>
        <w:ind w:firstLine="1418"/>
        <w:jc w:val="both"/>
        <w:rPr>
          <w:sz w:val="24"/>
          <w:szCs w:val="24"/>
          <w:lang w:val="pt-BR"/>
        </w:rPr>
      </w:pPr>
    </w:p>
    <w:p w14:paraId="17925EC9" w14:textId="77777777" w:rsidR="004E5DE7" w:rsidRPr="004E5DE7" w:rsidRDefault="004E5DE7" w:rsidP="004E5DE7">
      <w:pPr>
        <w:ind w:firstLine="1418"/>
        <w:jc w:val="both"/>
        <w:rPr>
          <w:sz w:val="24"/>
          <w:szCs w:val="24"/>
          <w:lang w:val="pt-BR"/>
        </w:rPr>
      </w:pPr>
      <w:r w:rsidRPr="004E5DE7">
        <w:rPr>
          <w:sz w:val="24"/>
          <w:szCs w:val="24"/>
          <w:lang w:val="pt-BR"/>
        </w:rPr>
        <w:t xml:space="preserve">Diante de todo o exposto, esperamos contar com o costumeiro apoio de Vossa Excelência e Dignos Pares, para a aprovação do Projeto de Lei, com o zelo de costume. </w:t>
      </w:r>
    </w:p>
    <w:p w14:paraId="654B1484" w14:textId="77777777" w:rsidR="004E5DE7" w:rsidRPr="004E5DE7" w:rsidRDefault="004E5DE7" w:rsidP="004E5DE7">
      <w:pPr>
        <w:rPr>
          <w:sz w:val="24"/>
          <w:szCs w:val="24"/>
          <w:lang w:val="pt-BR"/>
        </w:rPr>
      </w:pPr>
    </w:p>
    <w:p w14:paraId="0C5F0172" w14:textId="77777777" w:rsidR="004E5DE7" w:rsidRPr="004E5DE7" w:rsidRDefault="004E5DE7" w:rsidP="004E5DE7">
      <w:pPr>
        <w:rPr>
          <w:sz w:val="24"/>
          <w:szCs w:val="24"/>
          <w:lang w:val="pt-BR"/>
        </w:rPr>
      </w:pPr>
    </w:p>
    <w:p w14:paraId="33C71EB3" w14:textId="77777777" w:rsidR="004E5DE7" w:rsidRPr="004E5DE7" w:rsidRDefault="004E5DE7" w:rsidP="004E5DE7">
      <w:pPr>
        <w:rPr>
          <w:sz w:val="24"/>
          <w:szCs w:val="24"/>
          <w:lang w:val="pt-BR"/>
        </w:rPr>
      </w:pPr>
    </w:p>
    <w:p w14:paraId="78F179E9" w14:textId="77777777" w:rsidR="004E5DE7" w:rsidRPr="004E5DE7" w:rsidRDefault="004E5DE7" w:rsidP="004E5DE7">
      <w:pPr>
        <w:rPr>
          <w:sz w:val="24"/>
          <w:szCs w:val="24"/>
          <w:lang w:val="pt-BR"/>
        </w:rPr>
      </w:pPr>
    </w:p>
    <w:p w14:paraId="62DEEB62" w14:textId="77777777" w:rsidR="004E5DE7" w:rsidRPr="004E5DE7" w:rsidRDefault="004E5DE7" w:rsidP="004E5DE7">
      <w:pPr>
        <w:rPr>
          <w:sz w:val="24"/>
          <w:szCs w:val="24"/>
          <w:lang w:val="pt-BR"/>
        </w:rPr>
      </w:pPr>
    </w:p>
    <w:p w14:paraId="1CF905AA" w14:textId="77777777" w:rsidR="004E5DE7" w:rsidRPr="004E5DE7" w:rsidRDefault="004E5DE7" w:rsidP="004E5DE7">
      <w:pPr>
        <w:rPr>
          <w:sz w:val="24"/>
          <w:szCs w:val="24"/>
          <w:lang w:val="pt-BR"/>
        </w:rPr>
      </w:pPr>
    </w:p>
    <w:p w14:paraId="185B164A" w14:textId="77777777" w:rsidR="004E5DE7" w:rsidRPr="004E5DE7" w:rsidRDefault="004E5DE7" w:rsidP="004E5DE7">
      <w:pPr>
        <w:rPr>
          <w:sz w:val="24"/>
          <w:szCs w:val="24"/>
          <w:lang w:val="pt-BR"/>
        </w:rPr>
      </w:pPr>
    </w:p>
    <w:p w14:paraId="7972CBF4" w14:textId="77777777" w:rsidR="004E5DE7" w:rsidRPr="004E5DE7" w:rsidRDefault="004E5DE7" w:rsidP="004E5DE7">
      <w:pPr>
        <w:jc w:val="center"/>
        <w:rPr>
          <w:i/>
          <w:sz w:val="24"/>
          <w:szCs w:val="24"/>
          <w:lang w:val="pt-BR"/>
        </w:rPr>
      </w:pPr>
      <w:r w:rsidRPr="004E5DE7">
        <w:rPr>
          <w:i/>
          <w:sz w:val="24"/>
          <w:szCs w:val="24"/>
          <w:lang w:val="pt-BR"/>
        </w:rPr>
        <w:t>Assinatura Digital</w:t>
      </w:r>
    </w:p>
    <w:p w14:paraId="44073CE3" w14:textId="77777777" w:rsidR="004E5DE7" w:rsidRPr="004E5DE7" w:rsidRDefault="004E5DE7" w:rsidP="004E5DE7">
      <w:pPr>
        <w:jc w:val="center"/>
        <w:rPr>
          <w:b/>
          <w:sz w:val="24"/>
          <w:szCs w:val="24"/>
          <w:lang w:val="pt-BR"/>
        </w:rPr>
      </w:pPr>
      <w:r w:rsidRPr="004E5DE7">
        <w:rPr>
          <w:b/>
          <w:sz w:val="24"/>
          <w:szCs w:val="24"/>
          <w:lang w:val="pt-BR"/>
        </w:rPr>
        <w:t>ARI GENÉZIO LAFIN</w:t>
      </w:r>
    </w:p>
    <w:p w14:paraId="64B7A402" w14:textId="77777777" w:rsidR="004E5DE7" w:rsidRPr="004E5DE7" w:rsidRDefault="004E5DE7" w:rsidP="004E5DE7">
      <w:pPr>
        <w:jc w:val="center"/>
        <w:rPr>
          <w:sz w:val="24"/>
          <w:szCs w:val="24"/>
          <w:lang w:val="pt-BR"/>
        </w:rPr>
      </w:pPr>
      <w:r w:rsidRPr="004E5DE7">
        <w:rPr>
          <w:sz w:val="24"/>
          <w:szCs w:val="24"/>
          <w:lang w:val="pt-BR"/>
        </w:rPr>
        <w:t>Prefeito Municipal</w:t>
      </w:r>
    </w:p>
    <w:p w14:paraId="741BCEDE" w14:textId="77777777" w:rsidR="004E5DE7" w:rsidRPr="004E5DE7" w:rsidRDefault="004E5DE7" w:rsidP="004E5DE7">
      <w:pPr>
        <w:rPr>
          <w:sz w:val="24"/>
          <w:szCs w:val="24"/>
          <w:lang w:val="pt-BR"/>
        </w:rPr>
      </w:pPr>
    </w:p>
    <w:p w14:paraId="69DC1B4C" w14:textId="77777777" w:rsidR="004E5DE7" w:rsidRPr="004E5DE7" w:rsidRDefault="004E5DE7" w:rsidP="004E5DE7">
      <w:pPr>
        <w:rPr>
          <w:sz w:val="24"/>
          <w:szCs w:val="24"/>
          <w:lang w:val="pt-BR"/>
        </w:rPr>
      </w:pPr>
    </w:p>
    <w:p w14:paraId="3C102E2B" w14:textId="77777777" w:rsidR="004E5DE7" w:rsidRPr="004E5DE7" w:rsidRDefault="004E5DE7" w:rsidP="004E5DE7">
      <w:pPr>
        <w:rPr>
          <w:sz w:val="24"/>
          <w:szCs w:val="24"/>
          <w:lang w:val="pt-BR"/>
        </w:rPr>
      </w:pPr>
    </w:p>
    <w:p w14:paraId="53C7EF40" w14:textId="77777777" w:rsidR="004E5DE7" w:rsidRPr="004E5DE7" w:rsidRDefault="004E5DE7" w:rsidP="004E5DE7">
      <w:pPr>
        <w:rPr>
          <w:sz w:val="24"/>
          <w:szCs w:val="24"/>
          <w:lang w:val="pt-BR"/>
        </w:rPr>
      </w:pPr>
    </w:p>
    <w:p w14:paraId="38325CF7" w14:textId="77777777" w:rsidR="004E5DE7" w:rsidRPr="004E5DE7" w:rsidRDefault="004E5DE7" w:rsidP="004E5DE7">
      <w:pPr>
        <w:rPr>
          <w:sz w:val="24"/>
          <w:szCs w:val="24"/>
          <w:lang w:val="pt-BR"/>
        </w:rPr>
      </w:pPr>
    </w:p>
    <w:p w14:paraId="7F254D16" w14:textId="77777777" w:rsidR="004E5DE7" w:rsidRPr="004E5DE7" w:rsidRDefault="004E5DE7" w:rsidP="004E5DE7">
      <w:pPr>
        <w:rPr>
          <w:sz w:val="24"/>
          <w:szCs w:val="24"/>
          <w:lang w:val="pt-BR"/>
        </w:rPr>
      </w:pPr>
    </w:p>
    <w:p w14:paraId="550B51A2" w14:textId="77777777" w:rsidR="004E5DE7" w:rsidRPr="004E5DE7" w:rsidRDefault="004E5DE7" w:rsidP="004E5DE7">
      <w:pPr>
        <w:rPr>
          <w:sz w:val="24"/>
          <w:szCs w:val="24"/>
          <w:lang w:val="pt-BR"/>
        </w:rPr>
      </w:pPr>
    </w:p>
    <w:p w14:paraId="2E478B72" w14:textId="77777777" w:rsidR="004E5DE7" w:rsidRPr="004E5DE7" w:rsidRDefault="004E5DE7" w:rsidP="004E5DE7">
      <w:pPr>
        <w:rPr>
          <w:sz w:val="24"/>
          <w:szCs w:val="24"/>
          <w:lang w:val="pt-BR"/>
        </w:rPr>
      </w:pPr>
    </w:p>
    <w:p w14:paraId="09BD54DB" w14:textId="77777777" w:rsidR="004E5DE7" w:rsidRPr="004E5DE7" w:rsidRDefault="004E5DE7" w:rsidP="004E5DE7">
      <w:pPr>
        <w:rPr>
          <w:sz w:val="24"/>
          <w:szCs w:val="24"/>
          <w:lang w:val="pt-BR"/>
        </w:rPr>
      </w:pPr>
    </w:p>
    <w:p w14:paraId="3F6D1120" w14:textId="77777777" w:rsidR="004E5DE7" w:rsidRPr="004E5DE7" w:rsidRDefault="004E5DE7" w:rsidP="004E5DE7">
      <w:pPr>
        <w:rPr>
          <w:sz w:val="24"/>
          <w:szCs w:val="24"/>
          <w:lang w:val="pt-BR"/>
        </w:rPr>
      </w:pPr>
    </w:p>
    <w:p w14:paraId="5636E1F9" w14:textId="77777777" w:rsidR="004E5DE7" w:rsidRPr="004E5DE7" w:rsidRDefault="004E5DE7" w:rsidP="004E5DE7">
      <w:pPr>
        <w:rPr>
          <w:sz w:val="24"/>
          <w:szCs w:val="24"/>
          <w:lang w:val="pt-BR"/>
        </w:rPr>
      </w:pPr>
    </w:p>
    <w:p w14:paraId="1287F623" w14:textId="77777777" w:rsidR="004E5DE7" w:rsidRPr="004E5DE7" w:rsidRDefault="004E5DE7" w:rsidP="004E5DE7">
      <w:pPr>
        <w:rPr>
          <w:sz w:val="24"/>
          <w:szCs w:val="24"/>
          <w:lang w:val="pt-BR"/>
        </w:rPr>
      </w:pPr>
    </w:p>
    <w:p w14:paraId="04FA46AE" w14:textId="77777777" w:rsidR="004E5DE7" w:rsidRPr="004E5DE7" w:rsidRDefault="004E5DE7" w:rsidP="004E5DE7">
      <w:pPr>
        <w:rPr>
          <w:sz w:val="24"/>
          <w:szCs w:val="24"/>
          <w:lang w:val="pt-BR"/>
        </w:rPr>
      </w:pPr>
    </w:p>
    <w:p w14:paraId="107629E6" w14:textId="77777777" w:rsidR="004E5DE7" w:rsidRPr="004E5DE7" w:rsidRDefault="004E5DE7" w:rsidP="004E5DE7">
      <w:pPr>
        <w:rPr>
          <w:sz w:val="24"/>
          <w:szCs w:val="24"/>
          <w:lang w:val="pt-BR"/>
        </w:rPr>
      </w:pPr>
    </w:p>
    <w:p w14:paraId="2032283C" w14:textId="77777777" w:rsidR="004E5DE7" w:rsidRPr="004E5DE7" w:rsidRDefault="004E5DE7" w:rsidP="004E5DE7">
      <w:pPr>
        <w:rPr>
          <w:sz w:val="24"/>
          <w:szCs w:val="24"/>
          <w:lang w:val="pt-BR"/>
        </w:rPr>
      </w:pPr>
    </w:p>
    <w:p w14:paraId="3F3E4ACE" w14:textId="77777777" w:rsidR="004E5DE7" w:rsidRPr="004E5DE7" w:rsidRDefault="004E5DE7" w:rsidP="004E5DE7">
      <w:pPr>
        <w:rPr>
          <w:sz w:val="24"/>
          <w:szCs w:val="24"/>
          <w:lang w:val="pt-BR"/>
        </w:rPr>
      </w:pPr>
    </w:p>
    <w:p w14:paraId="53C8A5D7" w14:textId="77777777" w:rsidR="004E5DE7" w:rsidRPr="004E5DE7" w:rsidRDefault="004E5DE7" w:rsidP="004E5DE7">
      <w:pPr>
        <w:rPr>
          <w:sz w:val="24"/>
          <w:szCs w:val="24"/>
          <w:lang w:val="pt-BR"/>
        </w:rPr>
      </w:pPr>
    </w:p>
    <w:p w14:paraId="538EFD40" w14:textId="77777777" w:rsidR="004E5DE7" w:rsidRPr="004E5DE7" w:rsidRDefault="004E5DE7" w:rsidP="004E5DE7">
      <w:pPr>
        <w:rPr>
          <w:sz w:val="24"/>
          <w:szCs w:val="24"/>
          <w:lang w:val="pt-BR"/>
        </w:rPr>
      </w:pPr>
    </w:p>
    <w:p w14:paraId="35F11731" w14:textId="77777777" w:rsidR="004E5DE7" w:rsidRPr="004E5DE7" w:rsidRDefault="004E5DE7" w:rsidP="004E5DE7">
      <w:pPr>
        <w:rPr>
          <w:sz w:val="24"/>
          <w:szCs w:val="24"/>
          <w:lang w:val="pt-BR"/>
        </w:rPr>
      </w:pPr>
    </w:p>
    <w:p w14:paraId="7D138AEA" w14:textId="77777777" w:rsidR="004E5DE7" w:rsidRPr="004E5DE7" w:rsidRDefault="004E5DE7" w:rsidP="004E5DE7">
      <w:pPr>
        <w:rPr>
          <w:sz w:val="24"/>
          <w:szCs w:val="24"/>
          <w:lang w:val="pt-BR"/>
        </w:rPr>
      </w:pPr>
    </w:p>
    <w:p w14:paraId="71C52439" w14:textId="77777777" w:rsidR="004E5DE7" w:rsidRPr="004E5DE7" w:rsidRDefault="004E5DE7" w:rsidP="004E5DE7">
      <w:pPr>
        <w:rPr>
          <w:sz w:val="24"/>
          <w:szCs w:val="24"/>
          <w:lang w:val="pt-BR"/>
        </w:rPr>
      </w:pPr>
    </w:p>
    <w:p w14:paraId="330B8A3B" w14:textId="77777777" w:rsidR="004E5DE7" w:rsidRPr="004E5DE7" w:rsidRDefault="004E5DE7" w:rsidP="004E5DE7">
      <w:pPr>
        <w:rPr>
          <w:sz w:val="24"/>
          <w:szCs w:val="24"/>
          <w:lang w:val="pt-BR"/>
        </w:rPr>
      </w:pPr>
    </w:p>
    <w:p w14:paraId="5CC2C615" w14:textId="77777777" w:rsidR="004E5DE7" w:rsidRPr="004E5DE7" w:rsidRDefault="004E5DE7" w:rsidP="004E5DE7">
      <w:pPr>
        <w:rPr>
          <w:sz w:val="24"/>
          <w:szCs w:val="24"/>
          <w:lang w:val="pt-BR"/>
        </w:rPr>
      </w:pPr>
    </w:p>
    <w:p w14:paraId="37360CDD" w14:textId="77777777" w:rsidR="004E5DE7" w:rsidRPr="004E5DE7" w:rsidRDefault="004E5DE7" w:rsidP="004E5DE7">
      <w:pPr>
        <w:rPr>
          <w:sz w:val="24"/>
          <w:szCs w:val="24"/>
          <w:lang w:val="pt-BR"/>
        </w:rPr>
      </w:pPr>
      <w:r w:rsidRPr="004E5DE7">
        <w:rPr>
          <w:sz w:val="24"/>
          <w:szCs w:val="24"/>
          <w:lang w:val="pt-BR"/>
        </w:rPr>
        <w:t>A Sua Excelência o Senhor</w:t>
      </w:r>
    </w:p>
    <w:p w14:paraId="2F985014" w14:textId="77777777" w:rsidR="004E5DE7" w:rsidRPr="004E5DE7" w:rsidRDefault="004E5DE7" w:rsidP="004E5DE7">
      <w:pPr>
        <w:rPr>
          <w:b/>
          <w:sz w:val="24"/>
          <w:szCs w:val="24"/>
          <w:lang w:val="pt-BR"/>
        </w:rPr>
      </w:pPr>
      <w:r w:rsidRPr="004E5DE7">
        <w:rPr>
          <w:b/>
          <w:sz w:val="24"/>
          <w:szCs w:val="24"/>
          <w:lang w:val="pt-BR"/>
        </w:rPr>
        <w:t>IAGO MELLA</w:t>
      </w:r>
    </w:p>
    <w:p w14:paraId="0144E849" w14:textId="77777777" w:rsidR="004E5DE7" w:rsidRPr="00AA22D7" w:rsidRDefault="004E5DE7" w:rsidP="004E5DE7">
      <w:pPr>
        <w:rPr>
          <w:rFonts w:eastAsia="Arial"/>
          <w:b/>
          <w:bCs/>
          <w:sz w:val="24"/>
          <w:szCs w:val="24"/>
          <w:lang w:val="pt-BR"/>
        </w:rPr>
      </w:pPr>
      <w:r w:rsidRPr="004E5DE7">
        <w:rPr>
          <w:bCs/>
          <w:sz w:val="24"/>
          <w:szCs w:val="24"/>
          <w:lang w:val="pt-BR"/>
        </w:rPr>
        <w:t>Presidente da Câmara Muncipal – em Exercício</w:t>
      </w:r>
    </w:p>
    <w:p w14:paraId="4B8FE3E7" w14:textId="77777777" w:rsidR="004E5DE7" w:rsidRPr="00AA22D7" w:rsidRDefault="004E5DE7" w:rsidP="004E5DE7">
      <w:pPr>
        <w:ind w:firstLine="3402"/>
        <w:rPr>
          <w:rFonts w:eastAsia="Arial"/>
          <w:b/>
          <w:bCs/>
          <w:sz w:val="24"/>
          <w:szCs w:val="24"/>
          <w:lang w:val="pt-BR"/>
        </w:rPr>
      </w:pPr>
    </w:p>
    <w:p w14:paraId="6A26F546" w14:textId="77777777" w:rsidR="004E5DE7" w:rsidRPr="00AA22D7" w:rsidRDefault="004E5DE7" w:rsidP="004E5DE7">
      <w:pPr>
        <w:ind w:firstLine="3402"/>
        <w:rPr>
          <w:rFonts w:eastAsia="Arial"/>
          <w:b/>
          <w:bCs/>
          <w:sz w:val="24"/>
          <w:szCs w:val="24"/>
          <w:lang w:val="pt-BR"/>
        </w:rPr>
      </w:pPr>
    </w:p>
    <w:p w14:paraId="73D521F7" w14:textId="77777777" w:rsidR="004E5DE7" w:rsidRPr="00AA22D7" w:rsidRDefault="004E5DE7" w:rsidP="008A23F5">
      <w:pPr>
        <w:ind w:firstLine="1418"/>
        <w:jc w:val="center"/>
        <w:textAlignment w:val="baseline"/>
        <w:rPr>
          <w:sz w:val="24"/>
          <w:szCs w:val="24"/>
          <w:lang w:val="pt-BR"/>
        </w:rPr>
      </w:pPr>
    </w:p>
    <w:sectPr w:rsidR="004E5DE7" w:rsidRPr="00AA22D7" w:rsidSect="00C80287">
      <w:pgSz w:w="11885" w:h="16886"/>
      <w:pgMar w:top="2835" w:right="82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7B8B3" w14:textId="77777777" w:rsidR="002F4255" w:rsidRDefault="002F4255" w:rsidP="004D642C">
      <w:r>
        <w:separator/>
      </w:r>
    </w:p>
  </w:endnote>
  <w:endnote w:type="continuationSeparator" w:id="0">
    <w:p w14:paraId="4A570612" w14:textId="77777777" w:rsidR="002F4255" w:rsidRDefault="002F4255" w:rsidP="004D6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0DEADC" w14:textId="77777777" w:rsidR="002F4255" w:rsidRDefault="002F4255" w:rsidP="004D642C">
      <w:r>
        <w:separator/>
      </w:r>
    </w:p>
  </w:footnote>
  <w:footnote w:type="continuationSeparator" w:id="0">
    <w:p w14:paraId="29BE087A" w14:textId="77777777" w:rsidR="002F4255" w:rsidRDefault="002F4255" w:rsidP="004D64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9711A"/>
    <w:multiLevelType w:val="hybridMultilevel"/>
    <w:tmpl w:val="0F0A65AE"/>
    <w:lvl w:ilvl="0" w:tplc="F5264464">
      <w:start w:val="1"/>
      <w:numFmt w:val="lowerLetter"/>
      <w:lvlText w:val="%1)"/>
      <w:lvlJc w:val="left"/>
      <w:pPr>
        <w:ind w:left="927" w:hanging="360"/>
      </w:pPr>
      <w:rPr>
        <w:rFonts w:ascii="Calibri" w:hAnsi="Calibri" w:cs="Times New Roman"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0A603873"/>
    <w:multiLevelType w:val="hybridMultilevel"/>
    <w:tmpl w:val="A3DA4DA2"/>
    <w:lvl w:ilvl="0" w:tplc="C49C4564">
      <w:start w:val="1"/>
      <w:numFmt w:val="upperRoman"/>
      <w:suff w:val="space"/>
      <w:lvlText w:val="%1 - "/>
      <w:lvlJc w:val="left"/>
      <w:pPr>
        <w:ind w:left="1" w:firstLine="113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 w15:restartNumberingAfterBreak="0">
    <w:nsid w:val="0E8E0939"/>
    <w:multiLevelType w:val="multilevel"/>
    <w:tmpl w:val="43383366"/>
    <w:lvl w:ilvl="0">
      <w:start w:val="1"/>
      <w:numFmt w:val="lowerLetter"/>
      <w:suff w:val="space"/>
      <w:lvlText w:val="%1)"/>
      <w:lvlJc w:val="left"/>
      <w:pPr>
        <w:ind w:left="0" w:firstLine="0"/>
      </w:pPr>
      <w:rPr>
        <w:rFonts w:ascii="Calibri" w:hAnsi="Calibri" w:hint="default"/>
        <w:b w:val="0"/>
        <w:i w:val="0"/>
        <w:color w:val="000000"/>
        <w:spacing w:val="0"/>
        <w:w w:val="100"/>
        <w:sz w:val="24"/>
        <w:vertAlign w:val="baseline"/>
        <w:lang w:val="pt-BR"/>
      </w:rPr>
    </w:lvl>
    <w:lvl w:ilvl="1">
      <w:start w:val="1"/>
      <w:numFmt w:val="lowerLetter"/>
      <w:pStyle w:val="alinea"/>
      <w:suff w:val="space"/>
      <w:lvlText w:val="%2)"/>
      <w:lvlJc w:val="left"/>
      <w:pPr>
        <w:ind w:left="142" w:firstLine="1134"/>
      </w:pPr>
      <w:rPr>
        <w:rFonts w:hint="default"/>
        <w:color w:val="auto"/>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13485488"/>
    <w:multiLevelType w:val="multilevel"/>
    <w:tmpl w:val="9DB46D18"/>
    <w:styleLink w:val="Estilo1"/>
    <w:lvl w:ilvl="0">
      <w:start w:val="5"/>
      <w:numFmt w:val="decimal"/>
      <w:lvlText w:val="§ %1°"/>
      <w:lvlJc w:val="left"/>
      <w:pPr>
        <w:tabs>
          <w:tab w:val="num" w:pos="360"/>
        </w:tabs>
        <w:ind w:left="0" w:firstLine="0"/>
      </w:pPr>
      <w:rPr>
        <w:rFonts w:ascii="Calibri" w:hAnsi="Calibri" w:hint="default"/>
        <w:b/>
        <w:i w:val="0"/>
        <w:color w:val="000000"/>
        <w:spacing w:val="0"/>
        <w:w w:val="100"/>
        <w:sz w:val="24"/>
        <w:vertAlign w:val="baseline"/>
        <w:lang w:val="pt-BR"/>
      </w:rPr>
    </w:lvl>
    <w:lvl w:ilvl="1">
      <w:numFmt w:val="decimal"/>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6E16B99"/>
    <w:multiLevelType w:val="hybridMultilevel"/>
    <w:tmpl w:val="2FC065EE"/>
    <w:lvl w:ilvl="0" w:tplc="6D46B124">
      <w:start w:val="1"/>
      <w:numFmt w:val="lowerLetter"/>
      <w:lvlText w:val="%1)"/>
      <w:lvlJc w:val="left"/>
      <w:pPr>
        <w:ind w:left="7306"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1B042740"/>
    <w:multiLevelType w:val="hybridMultilevel"/>
    <w:tmpl w:val="50B0D2B8"/>
    <w:lvl w:ilvl="0" w:tplc="C7BAA870">
      <w:start w:val="1"/>
      <w:numFmt w:val="lowerLetter"/>
      <w:lvlText w:val="%1)"/>
      <w:lvlJc w:val="left"/>
      <w:pPr>
        <w:ind w:left="2912" w:hanging="360"/>
      </w:pPr>
      <w:rPr>
        <w:rFonts w:hint="default"/>
        <w:sz w:val="24"/>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6" w15:restartNumberingAfterBreak="0">
    <w:nsid w:val="2684484D"/>
    <w:multiLevelType w:val="hybridMultilevel"/>
    <w:tmpl w:val="0C22DCA4"/>
    <w:lvl w:ilvl="0" w:tplc="2AB8584E">
      <w:start w:val="1"/>
      <w:numFmt w:val="lowerLetter"/>
      <w:lvlText w:val="%1)"/>
      <w:lvlJc w:val="left"/>
      <w:pPr>
        <w:ind w:left="1778" w:hanging="1778"/>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7" w15:restartNumberingAfterBreak="0">
    <w:nsid w:val="27CA1B89"/>
    <w:multiLevelType w:val="hybridMultilevel"/>
    <w:tmpl w:val="D8EC6662"/>
    <w:lvl w:ilvl="0" w:tplc="4EB4E7B4">
      <w:start w:val="1"/>
      <w:numFmt w:val="decimal"/>
      <w:pStyle w:val="art162"/>
      <w:lvlText w:val="Art. %1°  "/>
      <w:lvlJc w:val="left"/>
      <w:pPr>
        <w:ind w:left="1353" w:hanging="36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8" w15:restartNumberingAfterBreak="0">
    <w:nsid w:val="2CFC6D4B"/>
    <w:multiLevelType w:val="multilevel"/>
    <w:tmpl w:val="34DE87AC"/>
    <w:styleLink w:val="Estilo2"/>
    <w:lvl w:ilvl="0">
      <w:start w:val="1"/>
      <w:numFmt w:val="decimal"/>
      <w:lvlText w:val="%1"/>
      <w:lvlJc w:val="left"/>
      <w:pPr>
        <w:ind w:left="1069" w:hanging="360"/>
      </w:pPr>
      <w:rPr>
        <w:rFonts w:ascii="Times New Roman" w:hAnsi="Times New Roman"/>
        <w:b/>
        <w:i w:val="0"/>
        <w:spacing w:val="0"/>
        <w:w w:val="100"/>
        <w:position w:val="0"/>
        <w:sz w:val="20"/>
        <w14:numForm w14:val="default"/>
        <w14:numSpacing w14:val="proportional"/>
        <w14:stylisticSet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A72495"/>
    <w:multiLevelType w:val="hybridMultilevel"/>
    <w:tmpl w:val="04A21984"/>
    <w:lvl w:ilvl="0" w:tplc="575AAA86">
      <w:start w:val="10"/>
      <w:numFmt w:val="decimal"/>
      <w:pStyle w:val="artapartirdo162"/>
      <w:lvlText w:val="Art. %1. "/>
      <w:lvlJc w:val="left"/>
      <w:pPr>
        <w:ind w:left="2204" w:hanging="360"/>
      </w:pPr>
      <w:rPr>
        <w:b/>
        <w:bCs/>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0" w15:restartNumberingAfterBreak="0">
    <w:nsid w:val="39EC46F9"/>
    <w:multiLevelType w:val="multilevel"/>
    <w:tmpl w:val="BD1C5056"/>
    <w:styleLink w:val="Estilo3"/>
    <w:lvl w:ilvl="0">
      <w:start w:val="1"/>
      <w:numFmt w:val="decimal"/>
      <w:lvlText w:val="%1"/>
      <w:lvlJc w:val="left"/>
      <w:pPr>
        <w:ind w:left="0" w:firstLine="1361"/>
      </w:pPr>
      <w:rPr>
        <w:rFonts w:ascii="Times New Roman" w:hAnsi="Times New Roman" w:hint="default"/>
        <w:b w:val="0"/>
        <w:i w:val="0"/>
        <w:color w:val="FFFFFF" w:themeColor="background1"/>
        <w:spacing w:val="0"/>
        <w:w w:val="100"/>
        <w:kern w:val="0"/>
        <w:position w:val="0"/>
        <w:sz w:val="20"/>
        <w14:textFill>
          <w14:noFill/>
        </w14:textFill>
        <w14:numForm w14:val="default"/>
        <w14:numSpacing w14:val="default"/>
        <w14:stylisticSet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AF634F8"/>
    <w:multiLevelType w:val="hybridMultilevel"/>
    <w:tmpl w:val="EC2CD60C"/>
    <w:lvl w:ilvl="0" w:tplc="7CCC1EE0">
      <w:start w:val="1"/>
      <w:numFmt w:val="lowerLetter"/>
      <w:lvlText w:val="%1)"/>
      <w:lvlJc w:val="left"/>
      <w:pPr>
        <w:ind w:left="1778" w:hanging="360"/>
      </w:pPr>
      <w:rPr>
        <w:rFonts w:hint="default"/>
        <w:b/>
        <w:i/>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2" w15:restartNumberingAfterBreak="0">
    <w:nsid w:val="45EC3E25"/>
    <w:multiLevelType w:val="multilevel"/>
    <w:tmpl w:val="BB02DC1C"/>
    <w:styleLink w:val="Estilo4"/>
    <w:lvl w:ilvl="0">
      <w:start w:val="1"/>
      <w:numFmt w:val="ordinal"/>
      <w:lvlText w:val="§%1"/>
      <w:lvlJc w:val="left"/>
      <w:pPr>
        <w:ind w:left="0" w:firstLine="2098"/>
      </w:pPr>
      <w:rPr>
        <w:rFonts w:hint="default"/>
        <w:b w:val="0"/>
        <w:i w:val="0"/>
        <w:spacing w:val="0"/>
        <w:w w:val="100"/>
        <w:position w:val="0"/>
        <w:sz w:val="20"/>
        <w14:numForm w14:val="default"/>
        <w14:numSpacing w14:val="default"/>
        <w14:stylisticSets/>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3" w15:restartNumberingAfterBreak="0">
    <w:nsid w:val="4BA53BE2"/>
    <w:multiLevelType w:val="multilevel"/>
    <w:tmpl w:val="060C4532"/>
    <w:lvl w:ilvl="0">
      <w:start w:val="1"/>
      <w:numFmt w:val="ordinal"/>
      <w:pStyle w:val="Lei"/>
      <w:isLgl/>
      <w:suff w:val="space"/>
      <w:lvlText w:val="§ %1º"/>
      <w:lvlJc w:val="left"/>
      <w:pPr>
        <w:ind w:left="709" w:firstLine="1134"/>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3282" w:hanging="360"/>
      </w:pPr>
      <w:rPr>
        <w:rFonts w:hint="default"/>
      </w:rPr>
    </w:lvl>
    <w:lvl w:ilvl="2">
      <w:start w:val="1"/>
      <w:numFmt w:val="lowerRoman"/>
      <w:lvlText w:val="%3."/>
      <w:lvlJc w:val="right"/>
      <w:pPr>
        <w:ind w:left="4002" w:hanging="180"/>
      </w:pPr>
      <w:rPr>
        <w:rFonts w:hint="default"/>
      </w:rPr>
    </w:lvl>
    <w:lvl w:ilvl="3">
      <w:start w:val="1"/>
      <w:numFmt w:val="decimal"/>
      <w:lvlText w:val="%4."/>
      <w:lvlJc w:val="left"/>
      <w:pPr>
        <w:ind w:left="4722" w:hanging="360"/>
      </w:pPr>
      <w:rPr>
        <w:rFonts w:hint="default"/>
      </w:rPr>
    </w:lvl>
    <w:lvl w:ilvl="4">
      <w:start w:val="1"/>
      <w:numFmt w:val="lowerLetter"/>
      <w:lvlText w:val="%5."/>
      <w:lvlJc w:val="left"/>
      <w:pPr>
        <w:ind w:left="5442" w:hanging="360"/>
      </w:pPr>
      <w:rPr>
        <w:rFonts w:hint="default"/>
      </w:rPr>
    </w:lvl>
    <w:lvl w:ilvl="5">
      <w:start w:val="1"/>
      <w:numFmt w:val="lowerRoman"/>
      <w:lvlText w:val="%6."/>
      <w:lvlJc w:val="right"/>
      <w:pPr>
        <w:ind w:left="6162" w:hanging="180"/>
      </w:pPr>
      <w:rPr>
        <w:rFonts w:hint="default"/>
      </w:rPr>
    </w:lvl>
    <w:lvl w:ilvl="6">
      <w:start w:val="1"/>
      <w:numFmt w:val="decimal"/>
      <w:lvlText w:val="%7."/>
      <w:lvlJc w:val="left"/>
      <w:pPr>
        <w:ind w:left="6882" w:hanging="360"/>
      </w:pPr>
      <w:rPr>
        <w:rFonts w:hint="default"/>
      </w:rPr>
    </w:lvl>
    <w:lvl w:ilvl="7">
      <w:start w:val="1"/>
      <w:numFmt w:val="lowerLetter"/>
      <w:lvlText w:val="%8."/>
      <w:lvlJc w:val="left"/>
      <w:pPr>
        <w:ind w:left="7602" w:hanging="360"/>
      </w:pPr>
      <w:rPr>
        <w:rFonts w:hint="default"/>
      </w:rPr>
    </w:lvl>
    <w:lvl w:ilvl="8">
      <w:start w:val="1"/>
      <w:numFmt w:val="lowerRoman"/>
      <w:lvlText w:val="%9."/>
      <w:lvlJc w:val="right"/>
      <w:pPr>
        <w:ind w:left="8322" w:hanging="180"/>
      </w:pPr>
      <w:rPr>
        <w:rFonts w:hint="default"/>
      </w:rPr>
    </w:lvl>
  </w:abstractNum>
  <w:abstractNum w:abstractNumId="14" w15:restartNumberingAfterBreak="0">
    <w:nsid w:val="50102E86"/>
    <w:multiLevelType w:val="hybridMultilevel"/>
    <w:tmpl w:val="74E2A1F2"/>
    <w:lvl w:ilvl="0" w:tplc="9098964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5" w15:restartNumberingAfterBreak="0">
    <w:nsid w:val="557A6759"/>
    <w:multiLevelType w:val="hybridMultilevel"/>
    <w:tmpl w:val="B7C456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20678242">
    <w:abstractNumId w:val="3"/>
  </w:num>
  <w:num w:numId="2" w16cid:durableId="1305551084">
    <w:abstractNumId w:val="8"/>
  </w:num>
  <w:num w:numId="3" w16cid:durableId="1458987519">
    <w:abstractNumId w:val="10"/>
  </w:num>
  <w:num w:numId="4" w16cid:durableId="865754578">
    <w:abstractNumId w:val="12"/>
  </w:num>
  <w:num w:numId="5" w16cid:durableId="1821193107">
    <w:abstractNumId w:val="2"/>
  </w:num>
  <w:num w:numId="6" w16cid:durableId="11722612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38928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3395088">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9" w16cid:durableId="500313397">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0" w16cid:durableId="6548383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46249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66854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84072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19152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17038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96003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29921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47765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59544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09248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77968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9755940">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3" w16cid:durableId="8247068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288971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5497048">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6" w16cid:durableId="3465187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392441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3500409">
    <w:abstractNumId w:val="13"/>
  </w:num>
  <w:num w:numId="29" w16cid:durableId="4056910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0666908">
    <w:abstractNumId w:val="7"/>
  </w:num>
  <w:num w:numId="31" w16cid:durableId="599410848">
    <w:abstractNumId w:val="9"/>
  </w:num>
  <w:num w:numId="32" w16cid:durableId="4003243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73683000">
    <w:abstractNumId w:val="6"/>
  </w:num>
  <w:num w:numId="34" w16cid:durableId="771124803">
    <w:abstractNumId w:val="4"/>
  </w:num>
  <w:num w:numId="35" w16cid:durableId="1688868029">
    <w:abstractNumId w:val="1"/>
    <w:lvlOverride w:ilvl="0">
      <w:startOverride w:val="1"/>
    </w:lvlOverride>
  </w:num>
  <w:num w:numId="36" w16cid:durableId="1094935759">
    <w:abstractNumId w:val="0"/>
  </w:num>
  <w:num w:numId="37" w16cid:durableId="244725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424512">
    <w:abstractNumId w:val="13"/>
  </w:num>
  <w:num w:numId="39" w16cid:durableId="1638604878">
    <w:abstractNumId w:val="5"/>
  </w:num>
  <w:num w:numId="40" w16cid:durableId="368654235">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84325140">
    <w:abstractNumId w:val="7"/>
  </w:num>
  <w:num w:numId="42" w16cid:durableId="583495681">
    <w:abstractNumId w:val="2"/>
  </w:num>
  <w:num w:numId="43" w16cid:durableId="325597578">
    <w:abstractNumId w:val="2"/>
  </w:num>
  <w:num w:numId="44" w16cid:durableId="868642095">
    <w:abstractNumId w:val="15"/>
  </w:num>
  <w:num w:numId="45" w16cid:durableId="1618563929">
    <w:abstractNumId w:val="11"/>
  </w:num>
  <w:num w:numId="46" w16cid:durableId="427427311">
    <w:abstractNumId w:val="14"/>
  </w:num>
  <w:num w:numId="47" w16cid:durableId="749501077">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851"/>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AE6"/>
    <w:rsid w:val="00001049"/>
    <w:rsid w:val="000013E5"/>
    <w:rsid w:val="00001F60"/>
    <w:rsid w:val="00003562"/>
    <w:rsid w:val="0000664E"/>
    <w:rsid w:val="00006B26"/>
    <w:rsid w:val="000070A1"/>
    <w:rsid w:val="00007768"/>
    <w:rsid w:val="0001084E"/>
    <w:rsid w:val="0001102C"/>
    <w:rsid w:val="00021540"/>
    <w:rsid w:val="00022114"/>
    <w:rsid w:val="0002265C"/>
    <w:rsid w:val="00023669"/>
    <w:rsid w:val="00034B7B"/>
    <w:rsid w:val="0003755B"/>
    <w:rsid w:val="0004390D"/>
    <w:rsid w:val="000442FB"/>
    <w:rsid w:val="000468A6"/>
    <w:rsid w:val="00051D1F"/>
    <w:rsid w:val="0005625F"/>
    <w:rsid w:val="00064463"/>
    <w:rsid w:val="00067F66"/>
    <w:rsid w:val="00070B57"/>
    <w:rsid w:val="00074045"/>
    <w:rsid w:val="00077F4D"/>
    <w:rsid w:val="000831BB"/>
    <w:rsid w:val="000906F2"/>
    <w:rsid w:val="00090ADA"/>
    <w:rsid w:val="00093D19"/>
    <w:rsid w:val="00095D42"/>
    <w:rsid w:val="00095FCD"/>
    <w:rsid w:val="000A64C8"/>
    <w:rsid w:val="000B0950"/>
    <w:rsid w:val="000B2BE7"/>
    <w:rsid w:val="000B3778"/>
    <w:rsid w:val="000B4A01"/>
    <w:rsid w:val="000B6D74"/>
    <w:rsid w:val="000C00EF"/>
    <w:rsid w:val="000C0108"/>
    <w:rsid w:val="000D26E7"/>
    <w:rsid w:val="000D29B8"/>
    <w:rsid w:val="000D4096"/>
    <w:rsid w:val="000D41D8"/>
    <w:rsid w:val="000D4E51"/>
    <w:rsid w:val="000D79E7"/>
    <w:rsid w:val="000D79F2"/>
    <w:rsid w:val="000E2D3C"/>
    <w:rsid w:val="000E476C"/>
    <w:rsid w:val="000E6EC6"/>
    <w:rsid w:val="000F62E9"/>
    <w:rsid w:val="000F7DDF"/>
    <w:rsid w:val="000F7E75"/>
    <w:rsid w:val="0010273E"/>
    <w:rsid w:val="0010297D"/>
    <w:rsid w:val="0010343F"/>
    <w:rsid w:val="001048BD"/>
    <w:rsid w:val="001065D1"/>
    <w:rsid w:val="00106C2D"/>
    <w:rsid w:val="001105B6"/>
    <w:rsid w:val="00114FC0"/>
    <w:rsid w:val="0011773C"/>
    <w:rsid w:val="00117AF6"/>
    <w:rsid w:val="00121BA6"/>
    <w:rsid w:val="001260F1"/>
    <w:rsid w:val="001354B5"/>
    <w:rsid w:val="0014009E"/>
    <w:rsid w:val="001404A7"/>
    <w:rsid w:val="001431D7"/>
    <w:rsid w:val="001439FF"/>
    <w:rsid w:val="00143A1C"/>
    <w:rsid w:val="001450F8"/>
    <w:rsid w:val="00154287"/>
    <w:rsid w:val="0015490D"/>
    <w:rsid w:val="00156DE9"/>
    <w:rsid w:val="00161123"/>
    <w:rsid w:val="00164AF9"/>
    <w:rsid w:val="00167B7D"/>
    <w:rsid w:val="0017000B"/>
    <w:rsid w:val="00174D3B"/>
    <w:rsid w:val="00175E47"/>
    <w:rsid w:val="0018174F"/>
    <w:rsid w:val="00183550"/>
    <w:rsid w:val="00184030"/>
    <w:rsid w:val="00192617"/>
    <w:rsid w:val="00194414"/>
    <w:rsid w:val="001972D7"/>
    <w:rsid w:val="001A0451"/>
    <w:rsid w:val="001A0F23"/>
    <w:rsid w:val="001A1174"/>
    <w:rsid w:val="001A4720"/>
    <w:rsid w:val="001A4B1E"/>
    <w:rsid w:val="001A50DB"/>
    <w:rsid w:val="001B0F25"/>
    <w:rsid w:val="001B5BB4"/>
    <w:rsid w:val="001B69A8"/>
    <w:rsid w:val="001B79B1"/>
    <w:rsid w:val="001C109D"/>
    <w:rsid w:val="001C509C"/>
    <w:rsid w:val="001C559E"/>
    <w:rsid w:val="001C76AB"/>
    <w:rsid w:val="001D0D90"/>
    <w:rsid w:val="001D1151"/>
    <w:rsid w:val="001D775E"/>
    <w:rsid w:val="001D7DB0"/>
    <w:rsid w:val="001E00DA"/>
    <w:rsid w:val="001E1083"/>
    <w:rsid w:val="001E270E"/>
    <w:rsid w:val="001E29D0"/>
    <w:rsid w:val="001E64F3"/>
    <w:rsid w:val="001F20F3"/>
    <w:rsid w:val="001F2367"/>
    <w:rsid w:val="001F2AD9"/>
    <w:rsid w:val="001F43E1"/>
    <w:rsid w:val="001F7066"/>
    <w:rsid w:val="00201C49"/>
    <w:rsid w:val="00202875"/>
    <w:rsid w:val="002032A5"/>
    <w:rsid w:val="0020528B"/>
    <w:rsid w:val="002070F7"/>
    <w:rsid w:val="002114A7"/>
    <w:rsid w:val="00211B0F"/>
    <w:rsid w:val="0021311F"/>
    <w:rsid w:val="00213440"/>
    <w:rsid w:val="00213628"/>
    <w:rsid w:val="00216946"/>
    <w:rsid w:val="00220905"/>
    <w:rsid w:val="00220AB6"/>
    <w:rsid w:val="00227D56"/>
    <w:rsid w:val="002326DD"/>
    <w:rsid w:val="00233687"/>
    <w:rsid w:val="002342AF"/>
    <w:rsid w:val="00235B08"/>
    <w:rsid w:val="002419FF"/>
    <w:rsid w:val="002425E5"/>
    <w:rsid w:val="00243225"/>
    <w:rsid w:val="002544C8"/>
    <w:rsid w:val="002564EC"/>
    <w:rsid w:val="0026272A"/>
    <w:rsid w:val="002679E9"/>
    <w:rsid w:val="002732C5"/>
    <w:rsid w:val="0028011A"/>
    <w:rsid w:val="00282899"/>
    <w:rsid w:val="00283442"/>
    <w:rsid w:val="00284160"/>
    <w:rsid w:val="0028623F"/>
    <w:rsid w:val="00287F78"/>
    <w:rsid w:val="00292004"/>
    <w:rsid w:val="002925FB"/>
    <w:rsid w:val="00292960"/>
    <w:rsid w:val="002967AD"/>
    <w:rsid w:val="002A15B7"/>
    <w:rsid w:val="002A3FDC"/>
    <w:rsid w:val="002B3911"/>
    <w:rsid w:val="002B77BB"/>
    <w:rsid w:val="002C121E"/>
    <w:rsid w:val="002C28B3"/>
    <w:rsid w:val="002C391C"/>
    <w:rsid w:val="002C4ADD"/>
    <w:rsid w:val="002D1AB0"/>
    <w:rsid w:val="002D28A3"/>
    <w:rsid w:val="002E3815"/>
    <w:rsid w:val="002E5336"/>
    <w:rsid w:val="002E5C7C"/>
    <w:rsid w:val="002E64FF"/>
    <w:rsid w:val="002F2428"/>
    <w:rsid w:val="002F3D8C"/>
    <w:rsid w:val="002F4255"/>
    <w:rsid w:val="002F5AFC"/>
    <w:rsid w:val="002F5B82"/>
    <w:rsid w:val="002F5C6D"/>
    <w:rsid w:val="003005E0"/>
    <w:rsid w:val="00302957"/>
    <w:rsid w:val="003032E8"/>
    <w:rsid w:val="00306196"/>
    <w:rsid w:val="00311A87"/>
    <w:rsid w:val="003128CE"/>
    <w:rsid w:val="00313094"/>
    <w:rsid w:val="00313901"/>
    <w:rsid w:val="00315489"/>
    <w:rsid w:val="003165FE"/>
    <w:rsid w:val="003166A2"/>
    <w:rsid w:val="00323090"/>
    <w:rsid w:val="003270D7"/>
    <w:rsid w:val="00327667"/>
    <w:rsid w:val="003301FC"/>
    <w:rsid w:val="003309A2"/>
    <w:rsid w:val="003400FA"/>
    <w:rsid w:val="0034200B"/>
    <w:rsid w:val="003439D6"/>
    <w:rsid w:val="0034753F"/>
    <w:rsid w:val="003574D7"/>
    <w:rsid w:val="00361548"/>
    <w:rsid w:val="00366BA9"/>
    <w:rsid w:val="00367B6F"/>
    <w:rsid w:val="0037185C"/>
    <w:rsid w:val="003727F4"/>
    <w:rsid w:val="0037480E"/>
    <w:rsid w:val="00375D88"/>
    <w:rsid w:val="00376CCA"/>
    <w:rsid w:val="003819C5"/>
    <w:rsid w:val="00381CC1"/>
    <w:rsid w:val="00382D5E"/>
    <w:rsid w:val="003853E2"/>
    <w:rsid w:val="00386708"/>
    <w:rsid w:val="00386D04"/>
    <w:rsid w:val="00391C16"/>
    <w:rsid w:val="003969FA"/>
    <w:rsid w:val="003975E1"/>
    <w:rsid w:val="003A0730"/>
    <w:rsid w:val="003A3AF3"/>
    <w:rsid w:val="003A5B0B"/>
    <w:rsid w:val="003A602B"/>
    <w:rsid w:val="003A61FC"/>
    <w:rsid w:val="003A79E6"/>
    <w:rsid w:val="003B0115"/>
    <w:rsid w:val="003B0E4C"/>
    <w:rsid w:val="003B1373"/>
    <w:rsid w:val="003B2FB1"/>
    <w:rsid w:val="003B3A9E"/>
    <w:rsid w:val="003B5A15"/>
    <w:rsid w:val="003B695C"/>
    <w:rsid w:val="003B7EC2"/>
    <w:rsid w:val="003C4E43"/>
    <w:rsid w:val="003C5827"/>
    <w:rsid w:val="003C6128"/>
    <w:rsid w:val="003D3758"/>
    <w:rsid w:val="003D4104"/>
    <w:rsid w:val="003D68B0"/>
    <w:rsid w:val="003D7C32"/>
    <w:rsid w:val="003E027A"/>
    <w:rsid w:val="003E1320"/>
    <w:rsid w:val="003E5AAF"/>
    <w:rsid w:val="003F039F"/>
    <w:rsid w:val="003F4210"/>
    <w:rsid w:val="003F6A6A"/>
    <w:rsid w:val="003F7A2A"/>
    <w:rsid w:val="00402052"/>
    <w:rsid w:val="004044BD"/>
    <w:rsid w:val="00404E6D"/>
    <w:rsid w:val="00405FA3"/>
    <w:rsid w:val="0041389A"/>
    <w:rsid w:val="00414A76"/>
    <w:rsid w:val="004201BE"/>
    <w:rsid w:val="00420390"/>
    <w:rsid w:val="00433DC2"/>
    <w:rsid w:val="00440446"/>
    <w:rsid w:val="0044045B"/>
    <w:rsid w:val="00444D66"/>
    <w:rsid w:val="00446143"/>
    <w:rsid w:val="00450DF8"/>
    <w:rsid w:val="0045604E"/>
    <w:rsid w:val="0045647B"/>
    <w:rsid w:val="0046203D"/>
    <w:rsid w:val="004647B0"/>
    <w:rsid w:val="0046534F"/>
    <w:rsid w:val="00467CFA"/>
    <w:rsid w:val="00471B03"/>
    <w:rsid w:val="00472F8F"/>
    <w:rsid w:val="004872A5"/>
    <w:rsid w:val="00493603"/>
    <w:rsid w:val="004A1DAB"/>
    <w:rsid w:val="004A20DD"/>
    <w:rsid w:val="004A2B70"/>
    <w:rsid w:val="004A475E"/>
    <w:rsid w:val="004A7694"/>
    <w:rsid w:val="004B1366"/>
    <w:rsid w:val="004B29CB"/>
    <w:rsid w:val="004B5183"/>
    <w:rsid w:val="004B53FB"/>
    <w:rsid w:val="004B57DE"/>
    <w:rsid w:val="004B6F3F"/>
    <w:rsid w:val="004C1F5D"/>
    <w:rsid w:val="004C39F4"/>
    <w:rsid w:val="004C49CB"/>
    <w:rsid w:val="004C4B99"/>
    <w:rsid w:val="004C58FC"/>
    <w:rsid w:val="004D4296"/>
    <w:rsid w:val="004D642C"/>
    <w:rsid w:val="004E5DE7"/>
    <w:rsid w:val="004E790D"/>
    <w:rsid w:val="004E7AFC"/>
    <w:rsid w:val="004F7702"/>
    <w:rsid w:val="004F7C06"/>
    <w:rsid w:val="00503388"/>
    <w:rsid w:val="00503926"/>
    <w:rsid w:val="005044F8"/>
    <w:rsid w:val="00504714"/>
    <w:rsid w:val="005060D2"/>
    <w:rsid w:val="005106A1"/>
    <w:rsid w:val="00510EEA"/>
    <w:rsid w:val="0051321D"/>
    <w:rsid w:val="0051799C"/>
    <w:rsid w:val="00517C94"/>
    <w:rsid w:val="00524CD3"/>
    <w:rsid w:val="005261F1"/>
    <w:rsid w:val="005278E5"/>
    <w:rsid w:val="00531728"/>
    <w:rsid w:val="0053247B"/>
    <w:rsid w:val="00533765"/>
    <w:rsid w:val="00534214"/>
    <w:rsid w:val="00535AE6"/>
    <w:rsid w:val="00542532"/>
    <w:rsid w:val="005434BB"/>
    <w:rsid w:val="0054472E"/>
    <w:rsid w:val="00546565"/>
    <w:rsid w:val="00546C26"/>
    <w:rsid w:val="00547E70"/>
    <w:rsid w:val="005512FF"/>
    <w:rsid w:val="00552592"/>
    <w:rsid w:val="00561C0A"/>
    <w:rsid w:val="0056293B"/>
    <w:rsid w:val="00564B7C"/>
    <w:rsid w:val="00567461"/>
    <w:rsid w:val="005740EC"/>
    <w:rsid w:val="005742CF"/>
    <w:rsid w:val="00576579"/>
    <w:rsid w:val="0058054B"/>
    <w:rsid w:val="005817FC"/>
    <w:rsid w:val="0058184D"/>
    <w:rsid w:val="00581D3E"/>
    <w:rsid w:val="0058254F"/>
    <w:rsid w:val="00583043"/>
    <w:rsid w:val="005832BB"/>
    <w:rsid w:val="00584D09"/>
    <w:rsid w:val="00586320"/>
    <w:rsid w:val="00590103"/>
    <w:rsid w:val="0059268C"/>
    <w:rsid w:val="00594C03"/>
    <w:rsid w:val="00595129"/>
    <w:rsid w:val="005A005B"/>
    <w:rsid w:val="005A053E"/>
    <w:rsid w:val="005A1271"/>
    <w:rsid w:val="005A3285"/>
    <w:rsid w:val="005A4EF3"/>
    <w:rsid w:val="005A7269"/>
    <w:rsid w:val="005A7680"/>
    <w:rsid w:val="005B1927"/>
    <w:rsid w:val="005B1D86"/>
    <w:rsid w:val="005B2820"/>
    <w:rsid w:val="005B400C"/>
    <w:rsid w:val="005C6096"/>
    <w:rsid w:val="005D0A09"/>
    <w:rsid w:val="005E1DF3"/>
    <w:rsid w:val="005E1E6D"/>
    <w:rsid w:val="005E2932"/>
    <w:rsid w:val="005E2BC7"/>
    <w:rsid w:val="005E3181"/>
    <w:rsid w:val="005E42BC"/>
    <w:rsid w:val="005E53D6"/>
    <w:rsid w:val="005E565C"/>
    <w:rsid w:val="005E6D64"/>
    <w:rsid w:val="005E6E98"/>
    <w:rsid w:val="005F369D"/>
    <w:rsid w:val="005F52FC"/>
    <w:rsid w:val="00601D85"/>
    <w:rsid w:val="0060285E"/>
    <w:rsid w:val="00602A96"/>
    <w:rsid w:val="00603F71"/>
    <w:rsid w:val="006060A4"/>
    <w:rsid w:val="006060A9"/>
    <w:rsid w:val="006071E7"/>
    <w:rsid w:val="00607F58"/>
    <w:rsid w:val="00611351"/>
    <w:rsid w:val="006124FF"/>
    <w:rsid w:val="00612F4E"/>
    <w:rsid w:val="00613910"/>
    <w:rsid w:val="00615A2B"/>
    <w:rsid w:val="00617EE0"/>
    <w:rsid w:val="00625239"/>
    <w:rsid w:val="006256EE"/>
    <w:rsid w:val="006266F5"/>
    <w:rsid w:val="00626FE7"/>
    <w:rsid w:val="0063442D"/>
    <w:rsid w:val="00637DB5"/>
    <w:rsid w:val="00643FD5"/>
    <w:rsid w:val="00645C51"/>
    <w:rsid w:val="00646486"/>
    <w:rsid w:val="0064746A"/>
    <w:rsid w:val="006505D6"/>
    <w:rsid w:val="00654055"/>
    <w:rsid w:val="00657CA1"/>
    <w:rsid w:val="00661A40"/>
    <w:rsid w:val="00663247"/>
    <w:rsid w:val="00663248"/>
    <w:rsid w:val="00663665"/>
    <w:rsid w:val="00663813"/>
    <w:rsid w:val="006651D0"/>
    <w:rsid w:val="00670980"/>
    <w:rsid w:val="00671698"/>
    <w:rsid w:val="00674F20"/>
    <w:rsid w:val="00675D89"/>
    <w:rsid w:val="006866E5"/>
    <w:rsid w:val="006902F2"/>
    <w:rsid w:val="006912E4"/>
    <w:rsid w:val="00694C59"/>
    <w:rsid w:val="006961C9"/>
    <w:rsid w:val="006A0237"/>
    <w:rsid w:val="006A138A"/>
    <w:rsid w:val="006A26F8"/>
    <w:rsid w:val="006A2A34"/>
    <w:rsid w:val="006A4197"/>
    <w:rsid w:val="006A4C62"/>
    <w:rsid w:val="006B5AD0"/>
    <w:rsid w:val="006C10E1"/>
    <w:rsid w:val="006C5C53"/>
    <w:rsid w:val="006C6015"/>
    <w:rsid w:val="006D5255"/>
    <w:rsid w:val="006D5FB6"/>
    <w:rsid w:val="006D6375"/>
    <w:rsid w:val="006E151C"/>
    <w:rsid w:val="006E1844"/>
    <w:rsid w:val="006E2FBA"/>
    <w:rsid w:val="006E6F01"/>
    <w:rsid w:val="006E7D8D"/>
    <w:rsid w:val="006F0C08"/>
    <w:rsid w:val="006F1AA7"/>
    <w:rsid w:val="006F3D79"/>
    <w:rsid w:val="006F40E4"/>
    <w:rsid w:val="006F57AC"/>
    <w:rsid w:val="007006DD"/>
    <w:rsid w:val="00702177"/>
    <w:rsid w:val="007031BD"/>
    <w:rsid w:val="0070531B"/>
    <w:rsid w:val="00711000"/>
    <w:rsid w:val="00714022"/>
    <w:rsid w:val="00714A62"/>
    <w:rsid w:val="00720C28"/>
    <w:rsid w:val="0072518B"/>
    <w:rsid w:val="00735B07"/>
    <w:rsid w:val="00744833"/>
    <w:rsid w:val="00744F51"/>
    <w:rsid w:val="007461D0"/>
    <w:rsid w:val="00751E83"/>
    <w:rsid w:val="00754692"/>
    <w:rsid w:val="007555BB"/>
    <w:rsid w:val="00756770"/>
    <w:rsid w:val="00756DD2"/>
    <w:rsid w:val="00760317"/>
    <w:rsid w:val="00763086"/>
    <w:rsid w:val="00772BB3"/>
    <w:rsid w:val="00781ED6"/>
    <w:rsid w:val="0078560D"/>
    <w:rsid w:val="00790321"/>
    <w:rsid w:val="00794362"/>
    <w:rsid w:val="00796754"/>
    <w:rsid w:val="0079682D"/>
    <w:rsid w:val="00796FA8"/>
    <w:rsid w:val="007A3CA9"/>
    <w:rsid w:val="007A75AC"/>
    <w:rsid w:val="007B195A"/>
    <w:rsid w:val="007B3A59"/>
    <w:rsid w:val="007B4CE4"/>
    <w:rsid w:val="007B65C0"/>
    <w:rsid w:val="007C22B5"/>
    <w:rsid w:val="007C53D1"/>
    <w:rsid w:val="007D3A26"/>
    <w:rsid w:val="007D6BE7"/>
    <w:rsid w:val="007D701D"/>
    <w:rsid w:val="007D715D"/>
    <w:rsid w:val="007E1134"/>
    <w:rsid w:val="007E30DD"/>
    <w:rsid w:val="007E73B9"/>
    <w:rsid w:val="007F0F87"/>
    <w:rsid w:val="007F3EF5"/>
    <w:rsid w:val="007F3F45"/>
    <w:rsid w:val="007F5352"/>
    <w:rsid w:val="00803833"/>
    <w:rsid w:val="008057BF"/>
    <w:rsid w:val="00805A6E"/>
    <w:rsid w:val="008119F8"/>
    <w:rsid w:val="0081357A"/>
    <w:rsid w:val="0082476B"/>
    <w:rsid w:val="00830A25"/>
    <w:rsid w:val="00830FDE"/>
    <w:rsid w:val="008318B2"/>
    <w:rsid w:val="008327C9"/>
    <w:rsid w:val="008355E6"/>
    <w:rsid w:val="0083747F"/>
    <w:rsid w:val="00837BFF"/>
    <w:rsid w:val="00841644"/>
    <w:rsid w:val="00844DDB"/>
    <w:rsid w:val="008507B9"/>
    <w:rsid w:val="00854257"/>
    <w:rsid w:val="00855610"/>
    <w:rsid w:val="00860121"/>
    <w:rsid w:val="00860CBA"/>
    <w:rsid w:val="0086353B"/>
    <w:rsid w:val="008643EB"/>
    <w:rsid w:val="0086506B"/>
    <w:rsid w:val="00871708"/>
    <w:rsid w:val="00871D99"/>
    <w:rsid w:val="00874AEE"/>
    <w:rsid w:val="00876EEB"/>
    <w:rsid w:val="008774A9"/>
    <w:rsid w:val="0087761F"/>
    <w:rsid w:val="00877CFB"/>
    <w:rsid w:val="0088042B"/>
    <w:rsid w:val="0088210F"/>
    <w:rsid w:val="008830BE"/>
    <w:rsid w:val="00886D00"/>
    <w:rsid w:val="00890179"/>
    <w:rsid w:val="00890242"/>
    <w:rsid w:val="008A23F5"/>
    <w:rsid w:val="008A4AFC"/>
    <w:rsid w:val="008A53DF"/>
    <w:rsid w:val="008A5BB2"/>
    <w:rsid w:val="008B0524"/>
    <w:rsid w:val="008B1FB1"/>
    <w:rsid w:val="008B2D2A"/>
    <w:rsid w:val="008B69A4"/>
    <w:rsid w:val="008C0308"/>
    <w:rsid w:val="008C078B"/>
    <w:rsid w:val="008C2857"/>
    <w:rsid w:val="008C517D"/>
    <w:rsid w:val="008C5E00"/>
    <w:rsid w:val="008D05C7"/>
    <w:rsid w:val="008D2AFA"/>
    <w:rsid w:val="008D4ABD"/>
    <w:rsid w:val="008D603C"/>
    <w:rsid w:val="008E337F"/>
    <w:rsid w:val="008E40E4"/>
    <w:rsid w:val="008E53ED"/>
    <w:rsid w:val="008E598D"/>
    <w:rsid w:val="008F2F50"/>
    <w:rsid w:val="008F4DBB"/>
    <w:rsid w:val="008F5C80"/>
    <w:rsid w:val="008F6E58"/>
    <w:rsid w:val="00900C16"/>
    <w:rsid w:val="009016D2"/>
    <w:rsid w:val="009070F3"/>
    <w:rsid w:val="00907B4D"/>
    <w:rsid w:val="00913A4C"/>
    <w:rsid w:val="0091603E"/>
    <w:rsid w:val="00920799"/>
    <w:rsid w:val="00925DB2"/>
    <w:rsid w:val="00926558"/>
    <w:rsid w:val="00927336"/>
    <w:rsid w:val="00930380"/>
    <w:rsid w:val="009320DC"/>
    <w:rsid w:val="009337DA"/>
    <w:rsid w:val="00940BAE"/>
    <w:rsid w:val="00941824"/>
    <w:rsid w:val="00944324"/>
    <w:rsid w:val="00947052"/>
    <w:rsid w:val="009475DC"/>
    <w:rsid w:val="00954CFB"/>
    <w:rsid w:val="0095619F"/>
    <w:rsid w:val="00957664"/>
    <w:rsid w:val="00960ECF"/>
    <w:rsid w:val="00962B18"/>
    <w:rsid w:val="0096705E"/>
    <w:rsid w:val="0097166D"/>
    <w:rsid w:val="00973955"/>
    <w:rsid w:val="00983C2A"/>
    <w:rsid w:val="009851D3"/>
    <w:rsid w:val="00986BD6"/>
    <w:rsid w:val="009914F3"/>
    <w:rsid w:val="00992270"/>
    <w:rsid w:val="00993628"/>
    <w:rsid w:val="00995057"/>
    <w:rsid w:val="009A0BE8"/>
    <w:rsid w:val="009A1DF5"/>
    <w:rsid w:val="009A7EC3"/>
    <w:rsid w:val="009B0A0E"/>
    <w:rsid w:val="009B18DF"/>
    <w:rsid w:val="009B4D4B"/>
    <w:rsid w:val="009B578F"/>
    <w:rsid w:val="009B720B"/>
    <w:rsid w:val="009C49F8"/>
    <w:rsid w:val="009D0F22"/>
    <w:rsid w:val="009D1A8A"/>
    <w:rsid w:val="009D2F43"/>
    <w:rsid w:val="009D32FB"/>
    <w:rsid w:val="009D4E09"/>
    <w:rsid w:val="009D4E0B"/>
    <w:rsid w:val="009D71FC"/>
    <w:rsid w:val="009D78A2"/>
    <w:rsid w:val="009D7D37"/>
    <w:rsid w:val="009E06B5"/>
    <w:rsid w:val="009E0984"/>
    <w:rsid w:val="009E205A"/>
    <w:rsid w:val="009E3B10"/>
    <w:rsid w:val="009E3DDF"/>
    <w:rsid w:val="009E5C10"/>
    <w:rsid w:val="009E7F99"/>
    <w:rsid w:val="009F0BFA"/>
    <w:rsid w:val="009F46BB"/>
    <w:rsid w:val="009F715E"/>
    <w:rsid w:val="00A02B87"/>
    <w:rsid w:val="00A02D09"/>
    <w:rsid w:val="00A032F7"/>
    <w:rsid w:val="00A07F28"/>
    <w:rsid w:val="00A1091F"/>
    <w:rsid w:val="00A152FD"/>
    <w:rsid w:val="00A1760A"/>
    <w:rsid w:val="00A2394C"/>
    <w:rsid w:val="00A25DC6"/>
    <w:rsid w:val="00A27336"/>
    <w:rsid w:val="00A30152"/>
    <w:rsid w:val="00A318F2"/>
    <w:rsid w:val="00A352F2"/>
    <w:rsid w:val="00A36148"/>
    <w:rsid w:val="00A3752D"/>
    <w:rsid w:val="00A44B6E"/>
    <w:rsid w:val="00A44E8D"/>
    <w:rsid w:val="00A50D6D"/>
    <w:rsid w:val="00A50E8B"/>
    <w:rsid w:val="00A54108"/>
    <w:rsid w:val="00A572EF"/>
    <w:rsid w:val="00A66E8C"/>
    <w:rsid w:val="00A679C2"/>
    <w:rsid w:val="00A7050B"/>
    <w:rsid w:val="00A76D80"/>
    <w:rsid w:val="00A77AB8"/>
    <w:rsid w:val="00A82881"/>
    <w:rsid w:val="00A84DCA"/>
    <w:rsid w:val="00A8679D"/>
    <w:rsid w:val="00A867CB"/>
    <w:rsid w:val="00A8779B"/>
    <w:rsid w:val="00A90874"/>
    <w:rsid w:val="00A91E90"/>
    <w:rsid w:val="00A94BC6"/>
    <w:rsid w:val="00A96119"/>
    <w:rsid w:val="00AA13B0"/>
    <w:rsid w:val="00AA22D7"/>
    <w:rsid w:val="00AA7CB5"/>
    <w:rsid w:val="00AB5366"/>
    <w:rsid w:val="00AB6A00"/>
    <w:rsid w:val="00AC0916"/>
    <w:rsid w:val="00AC3369"/>
    <w:rsid w:val="00AC3B40"/>
    <w:rsid w:val="00AC4F4F"/>
    <w:rsid w:val="00AC5F82"/>
    <w:rsid w:val="00AC7449"/>
    <w:rsid w:val="00AD1934"/>
    <w:rsid w:val="00AD2172"/>
    <w:rsid w:val="00AD4159"/>
    <w:rsid w:val="00AD65DC"/>
    <w:rsid w:val="00AD717B"/>
    <w:rsid w:val="00AD7773"/>
    <w:rsid w:val="00AE06AF"/>
    <w:rsid w:val="00AF2825"/>
    <w:rsid w:val="00AF2B3E"/>
    <w:rsid w:val="00B00073"/>
    <w:rsid w:val="00B005CD"/>
    <w:rsid w:val="00B00A78"/>
    <w:rsid w:val="00B02434"/>
    <w:rsid w:val="00B029AA"/>
    <w:rsid w:val="00B041AC"/>
    <w:rsid w:val="00B05FDC"/>
    <w:rsid w:val="00B10365"/>
    <w:rsid w:val="00B113D2"/>
    <w:rsid w:val="00B11696"/>
    <w:rsid w:val="00B1272B"/>
    <w:rsid w:val="00B13904"/>
    <w:rsid w:val="00B13F14"/>
    <w:rsid w:val="00B14361"/>
    <w:rsid w:val="00B15FB0"/>
    <w:rsid w:val="00B16BB9"/>
    <w:rsid w:val="00B16E85"/>
    <w:rsid w:val="00B175E5"/>
    <w:rsid w:val="00B21DE8"/>
    <w:rsid w:val="00B27C9F"/>
    <w:rsid w:val="00B30EA1"/>
    <w:rsid w:val="00B333FF"/>
    <w:rsid w:val="00B34871"/>
    <w:rsid w:val="00B411D9"/>
    <w:rsid w:val="00B470F6"/>
    <w:rsid w:val="00B5081F"/>
    <w:rsid w:val="00B52620"/>
    <w:rsid w:val="00B5291E"/>
    <w:rsid w:val="00B5477B"/>
    <w:rsid w:val="00B57BF0"/>
    <w:rsid w:val="00B60C60"/>
    <w:rsid w:val="00B646A6"/>
    <w:rsid w:val="00B651F2"/>
    <w:rsid w:val="00B65A3B"/>
    <w:rsid w:val="00B70957"/>
    <w:rsid w:val="00B726B1"/>
    <w:rsid w:val="00B74396"/>
    <w:rsid w:val="00B80216"/>
    <w:rsid w:val="00B82922"/>
    <w:rsid w:val="00B82F7C"/>
    <w:rsid w:val="00B831EA"/>
    <w:rsid w:val="00B86A92"/>
    <w:rsid w:val="00BA4FB4"/>
    <w:rsid w:val="00BA519A"/>
    <w:rsid w:val="00BA64D8"/>
    <w:rsid w:val="00BC0A6E"/>
    <w:rsid w:val="00BC4354"/>
    <w:rsid w:val="00BC4FF9"/>
    <w:rsid w:val="00BD19D3"/>
    <w:rsid w:val="00BD37AC"/>
    <w:rsid w:val="00BD5D6F"/>
    <w:rsid w:val="00BD7EEF"/>
    <w:rsid w:val="00BE2374"/>
    <w:rsid w:val="00BE27E8"/>
    <w:rsid w:val="00BE2E6B"/>
    <w:rsid w:val="00BE3679"/>
    <w:rsid w:val="00BE6A1C"/>
    <w:rsid w:val="00BE7957"/>
    <w:rsid w:val="00BF2813"/>
    <w:rsid w:val="00BF4BA2"/>
    <w:rsid w:val="00BF752C"/>
    <w:rsid w:val="00BF7F04"/>
    <w:rsid w:val="00C01123"/>
    <w:rsid w:val="00C047CF"/>
    <w:rsid w:val="00C05E67"/>
    <w:rsid w:val="00C118E9"/>
    <w:rsid w:val="00C126BC"/>
    <w:rsid w:val="00C1324E"/>
    <w:rsid w:val="00C15114"/>
    <w:rsid w:val="00C17527"/>
    <w:rsid w:val="00C17652"/>
    <w:rsid w:val="00C2112C"/>
    <w:rsid w:val="00C22FE5"/>
    <w:rsid w:val="00C45B35"/>
    <w:rsid w:val="00C479AF"/>
    <w:rsid w:val="00C55892"/>
    <w:rsid w:val="00C56F35"/>
    <w:rsid w:val="00C6242C"/>
    <w:rsid w:val="00C655C8"/>
    <w:rsid w:val="00C65E56"/>
    <w:rsid w:val="00C67766"/>
    <w:rsid w:val="00C72B9A"/>
    <w:rsid w:val="00C7490F"/>
    <w:rsid w:val="00C765D8"/>
    <w:rsid w:val="00C76EEB"/>
    <w:rsid w:val="00C80287"/>
    <w:rsid w:val="00C8263C"/>
    <w:rsid w:val="00C840D6"/>
    <w:rsid w:val="00C84FED"/>
    <w:rsid w:val="00C854EC"/>
    <w:rsid w:val="00C857E1"/>
    <w:rsid w:val="00C914D0"/>
    <w:rsid w:val="00CA30FC"/>
    <w:rsid w:val="00CA5E4D"/>
    <w:rsid w:val="00CB4EBF"/>
    <w:rsid w:val="00CB5780"/>
    <w:rsid w:val="00CC1748"/>
    <w:rsid w:val="00CC228C"/>
    <w:rsid w:val="00CC3011"/>
    <w:rsid w:val="00CC3B62"/>
    <w:rsid w:val="00CC5FAE"/>
    <w:rsid w:val="00CD2D2D"/>
    <w:rsid w:val="00CD3CA6"/>
    <w:rsid w:val="00CD49B1"/>
    <w:rsid w:val="00CD4B00"/>
    <w:rsid w:val="00CD4D83"/>
    <w:rsid w:val="00CE0CAC"/>
    <w:rsid w:val="00CE33D3"/>
    <w:rsid w:val="00CE6155"/>
    <w:rsid w:val="00CF2E1F"/>
    <w:rsid w:val="00CF3F97"/>
    <w:rsid w:val="00CF7995"/>
    <w:rsid w:val="00D02379"/>
    <w:rsid w:val="00D06695"/>
    <w:rsid w:val="00D120D1"/>
    <w:rsid w:val="00D134A8"/>
    <w:rsid w:val="00D13966"/>
    <w:rsid w:val="00D14F9D"/>
    <w:rsid w:val="00D16104"/>
    <w:rsid w:val="00D1674F"/>
    <w:rsid w:val="00D20D97"/>
    <w:rsid w:val="00D27C52"/>
    <w:rsid w:val="00D304ED"/>
    <w:rsid w:val="00D310F2"/>
    <w:rsid w:val="00D35547"/>
    <w:rsid w:val="00D4293B"/>
    <w:rsid w:val="00D43142"/>
    <w:rsid w:val="00D46D1E"/>
    <w:rsid w:val="00D51E97"/>
    <w:rsid w:val="00D52900"/>
    <w:rsid w:val="00D53B91"/>
    <w:rsid w:val="00D53E96"/>
    <w:rsid w:val="00D566A1"/>
    <w:rsid w:val="00D56D64"/>
    <w:rsid w:val="00D56DA4"/>
    <w:rsid w:val="00D578A7"/>
    <w:rsid w:val="00D62292"/>
    <w:rsid w:val="00D6271E"/>
    <w:rsid w:val="00D63E78"/>
    <w:rsid w:val="00D70277"/>
    <w:rsid w:val="00D73082"/>
    <w:rsid w:val="00D73154"/>
    <w:rsid w:val="00D8077B"/>
    <w:rsid w:val="00D80A5B"/>
    <w:rsid w:val="00D8788F"/>
    <w:rsid w:val="00D921C9"/>
    <w:rsid w:val="00D93E01"/>
    <w:rsid w:val="00D94E2A"/>
    <w:rsid w:val="00D97F8D"/>
    <w:rsid w:val="00DA1D24"/>
    <w:rsid w:val="00DA20F9"/>
    <w:rsid w:val="00DA33F8"/>
    <w:rsid w:val="00DA62C4"/>
    <w:rsid w:val="00DA7798"/>
    <w:rsid w:val="00DB15F9"/>
    <w:rsid w:val="00DB3FB8"/>
    <w:rsid w:val="00DB74F0"/>
    <w:rsid w:val="00DB7D61"/>
    <w:rsid w:val="00DC1834"/>
    <w:rsid w:val="00DC31EE"/>
    <w:rsid w:val="00DC521E"/>
    <w:rsid w:val="00DC5755"/>
    <w:rsid w:val="00DD4001"/>
    <w:rsid w:val="00DD765A"/>
    <w:rsid w:val="00DE1B3C"/>
    <w:rsid w:val="00DF365C"/>
    <w:rsid w:val="00DF53B6"/>
    <w:rsid w:val="00E019F4"/>
    <w:rsid w:val="00E0386A"/>
    <w:rsid w:val="00E06AB1"/>
    <w:rsid w:val="00E105DD"/>
    <w:rsid w:val="00E1222C"/>
    <w:rsid w:val="00E126D8"/>
    <w:rsid w:val="00E130AD"/>
    <w:rsid w:val="00E135B8"/>
    <w:rsid w:val="00E13EC8"/>
    <w:rsid w:val="00E16E64"/>
    <w:rsid w:val="00E21002"/>
    <w:rsid w:val="00E2119C"/>
    <w:rsid w:val="00E2145E"/>
    <w:rsid w:val="00E215A2"/>
    <w:rsid w:val="00E21FE4"/>
    <w:rsid w:val="00E226D8"/>
    <w:rsid w:val="00E259E6"/>
    <w:rsid w:val="00E2732E"/>
    <w:rsid w:val="00E330CB"/>
    <w:rsid w:val="00E3361E"/>
    <w:rsid w:val="00E33D6C"/>
    <w:rsid w:val="00E35AF9"/>
    <w:rsid w:val="00E35DFA"/>
    <w:rsid w:val="00E40B14"/>
    <w:rsid w:val="00E40DA9"/>
    <w:rsid w:val="00E41849"/>
    <w:rsid w:val="00E43B3F"/>
    <w:rsid w:val="00E451AD"/>
    <w:rsid w:val="00E46964"/>
    <w:rsid w:val="00E509EB"/>
    <w:rsid w:val="00E53C63"/>
    <w:rsid w:val="00E60B5C"/>
    <w:rsid w:val="00E615B5"/>
    <w:rsid w:val="00E630A4"/>
    <w:rsid w:val="00E63F50"/>
    <w:rsid w:val="00E657F2"/>
    <w:rsid w:val="00E70714"/>
    <w:rsid w:val="00E71A3B"/>
    <w:rsid w:val="00E728E2"/>
    <w:rsid w:val="00E752C4"/>
    <w:rsid w:val="00E81083"/>
    <w:rsid w:val="00E819CE"/>
    <w:rsid w:val="00E851B8"/>
    <w:rsid w:val="00E87CA8"/>
    <w:rsid w:val="00EA06E8"/>
    <w:rsid w:val="00EA78E2"/>
    <w:rsid w:val="00EA7C62"/>
    <w:rsid w:val="00EB1A45"/>
    <w:rsid w:val="00EB63D2"/>
    <w:rsid w:val="00EB70BC"/>
    <w:rsid w:val="00EC260D"/>
    <w:rsid w:val="00EC5F07"/>
    <w:rsid w:val="00EC702B"/>
    <w:rsid w:val="00EC77DC"/>
    <w:rsid w:val="00ED272D"/>
    <w:rsid w:val="00ED3D32"/>
    <w:rsid w:val="00ED43D6"/>
    <w:rsid w:val="00ED51A2"/>
    <w:rsid w:val="00ED7581"/>
    <w:rsid w:val="00EE0798"/>
    <w:rsid w:val="00EE2105"/>
    <w:rsid w:val="00EF30CF"/>
    <w:rsid w:val="00EF52FF"/>
    <w:rsid w:val="00F00831"/>
    <w:rsid w:val="00F0247F"/>
    <w:rsid w:val="00F041AB"/>
    <w:rsid w:val="00F071E7"/>
    <w:rsid w:val="00F0739F"/>
    <w:rsid w:val="00F14D12"/>
    <w:rsid w:val="00F20DA5"/>
    <w:rsid w:val="00F24D39"/>
    <w:rsid w:val="00F25BA2"/>
    <w:rsid w:val="00F275F6"/>
    <w:rsid w:val="00F3045E"/>
    <w:rsid w:val="00F310B8"/>
    <w:rsid w:val="00F35732"/>
    <w:rsid w:val="00F379FD"/>
    <w:rsid w:val="00F40127"/>
    <w:rsid w:val="00F40225"/>
    <w:rsid w:val="00F4142A"/>
    <w:rsid w:val="00F42685"/>
    <w:rsid w:val="00F42FEE"/>
    <w:rsid w:val="00F45937"/>
    <w:rsid w:val="00F54D2B"/>
    <w:rsid w:val="00F57B60"/>
    <w:rsid w:val="00F60638"/>
    <w:rsid w:val="00F60ADF"/>
    <w:rsid w:val="00F60D80"/>
    <w:rsid w:val="00F63350"/>
    <w:rsid w:val="00F64C07"/>
    <w:rsid w:val="00F65EEA"/>
    <w:rsid w:val="00F67056"/>
    <w:rsid w:val="00F76C0F"/>
    <w:rsid w:val="00F77754"/>
    <w:rsid w:val="00F81DFB"/>
    <w:rsid w:val="00F82DAE"/>
    <w:rsid w:val="00F9593F"/>
    <w:rsid w:val="00F97A00"/>
    <w:rsid w:val="00F97D88"/>
    <w:rsid w:val="00FA1A95"/>
    <w:rsid w:val="00FA2FF4"/>
    <w:rsid w:val="00FA4DED"/>
    <w:rsid w:val="00FA6AE5"/>
    <w:rsid w:val="00FA7553"/>
    <w:rsid w:val="00FB0A61"/>
    <w:rsid w:val="00FB0CB1"/>
    <w:rsid w:val="00FB0DF2"/>
    <w:rsid w:val="00FB3DB5"/>
    <w:rsid w:val="00FB74E3"/>
    <w:rsid w:val="00FB75DB"/>
    <w:rsid w:val="00FB7E96"/>
    <w:rsid w:val="00FC00AE"/>
    <w:rsid w:val="00FC0557"/>
    <w:rsid w:val="00FC3828"/>
    <w:rsid w:val="00FC5028"/>
    <w:rsid w:val="00FC66E5"/>
    <w:rsid w:val="00FC6D5A"/>
    <w:rsid w:val="00FC7E5A"/>
    <w:rsid w:val="00FD086C"/>
    <w:rsid w:val="00FD18A2"/>
    <w:rsid w:val="00FD21FC"/>
    <w:rsid w:val="00FD3AD2"/>
    <w:rsid w:val="00FD3AE1"/>
    <w:rsid w:val="00FE03A9"/>
    <w:rsid w:val="00FE2D7B"/>
    <w:rsid w:val="00FE6FEE"/>
    <w:rsid w:val="00FF5713"/>
    <w:rsid w:val="00FF6B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AD036"/>
  <w15:docId w15:val="{47618FB6-D8CC-41B1-B9A1-F097097A7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51E83"/>
  </w:style>
  <w:style w:type="paragraph" w:styleId="Ttulo1">
    <w:name w:val="heading 1"/>
    <w:basedOn w:val="Normal"/>
    <w:next w:val="Normal"/>
    <w:link w:val="Ttulo1Char"/>
    <w:uiPriority w:val="9"/>
    <w:qFormat/>
    <w:rsid w:val="00B15FB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titulo centralizado"/>
    <w:next w:val="Normal"/>
    <w:link w:val="Ttulo2Char"/>
    <w:uiPriority w:val="9"/>
    <w:unhideWhenUsed/>
    <w:qFormat/>
    <w:rsid w:val="00601D85"/>
    <w:pPr>
      <w:spacing w:before="100" w:beforeAutospacing="1" w:after="120"/>
      <w:jc w:val="center"/>
      <w:textAlignment w:val="baseline"/>
      <w:outlineLvl w:val="1"/>
    </w:pPr>
    <w:rPr>
      <w:rFonts w:asciiTheme="minorHAnsi" w:eastAsia="Arial" w:hAnsiTheme="minorHAnsi" w:cstheme="minorHAnsi"/>
      <w:color w:val="000000"/>
      <w:sz w:val="24"/>
      <w:szCs w:val="24"/>
      <w:lang w:val="pt-BR"/>
    </w:rPr>
  </w:style>
  <w:style w:type="paragraph" w:styleId="Ttulo3">
    <w:name w:val="heading 3"/>
    <w:basedOn w:val="Normal"/>
    <w:next w:val="Normal"/>
    <w:link w:val="Ttulo3Char"/>
    <w:uiPriority w:val="9"/>
    <w:unhideWhenUsed/>
    <w:qFormat/>
    <w:rsid w:val="00B15FB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unhideWhenUsed/>
    <w:qFormat/>
    <w:rsid w:val="00B15FB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A94BC6"/>
    <w:pPr>
      <w:ind w:left="720"/>
      <w:contextualSpacing/>
    </w:pPr>
  </w:style>
  <w:style w:type="character" w:customStyle="1" w:styleId="fontstyle01">
    <w:name w:val="fontstyle01"/>
    <w:basedOn w:val="Fontepargpadro"/>
    <w:rsid w:val="00A352F2"/>
    <w:rPr>
      <w:rFonts w:ascii="Times New Roman" w:hAnsi="Times New Roman" w:cs="Times New Roman" w:hint="default"/>
      <w:b w:val="0"/>
      <w:bCs w:val="0"/>
      <w:i w:val="0"/>
      <w:iCs w:val="0"/>
      <w:color w:val="000000"/>
      <w:sz w:val="24"/>
      <w:szCs w:val="24"/>
    </w:rPr>
  </w:style>
  <w:style w:type="numbering" w:customStyle="1" w:styleId="Estilo1">
    <w:name w:val="Estilo1"/>
    <w:uiPriority w:val="99"/>
    <w:rsid w:val="00983C2A"/>
    <w:pPr>
      <w:numPr>
        <w:numId w:val="1"/>
      </w:numPr>
    </w:pPr>
  </w:style>
  <w:style w:type="numbering" w:customStyle="1" w:styleId="Estilo2">
    <w:name w:val="Estilo2"/>
    <w:uiPriority w:val="99"/>
    <w:rsid w:val="006E6F01"/>
    <w:pPr>
      <w:numPr>
        <w:numId w:val="2"/>
      </w:numPr>
    </w:pPr>
  </w:style>
  <w:style w:type="numbering" w:customStyle="1" w:styleId="Estilo3">
    <w:name w:val="Estilo3"/>
    <w:uiPriority w:val="99"/>
    <w:rsid w:val="001E29D0"/>
    <w:pPr>
      <w:numPr>
        <w:numId w:val="3"/>
      </w:numPr>
    </w:pPr>
  </w:style>
  <w:style w:type="paragraph" w:customStyle="1" w:styleId="Lei">
    <w:name w:val="Lei"/>
    <w:basedOn w:val="PargrafodaLista"/>
    <w:next w:val="Normal"/>
    <w:link w:val="LeiChar"/>
    <w:qFormat/>
    <w:rsid w:val="000442FB"/>
    <w:pPr>
      <w:numPr>
        <w:numId w:val="28"/>
      </w:numPr>
      <w:tabs>
        <w:tab w:val="left" w:pos="357"/>
        <w:tab w:val="left" w:pos="6663"/>
      </w:tabs>
      <w:spacing w:after="120"/>
      <w:jc w:val="both"/>
      <w:outlineLvl w:val="0"/>
    </w:pPr>
    <w:rPr>
      <w:rFonts w:ascii="Calibri" w:hAnsi="Calibri"/>
      <w:sz w:val="24"/>
      <w:szCs w:val="24"/>
      <w:lang w:val="pt-BR"/>
      <w14:scene3d>
        <w14:camera w14:prst="orthographicFront"/>
        <w14:lightRig w14:rig="threePt" w14:dir="t">
          <w14:rot w14:lat="0" w14:lon="0" w14:rev="0"/>
        </w14:lightRig>
      </w14:scene3d>
    </w:rPr>
  </w:style>
  <w:style w:type="numbering" w:customStyle="1" w:styleId="Estilo4">
    <w:name w:val="Estilo4"/>
    <w:uiPriority w:val="99"/>
    <w:rsid w:val="002679E9"/>
    <w:pPr>
      <w:numPr>
        <w:numId w:val="4"/>
      </w:numPr>
    </w:pPr>
  </w:style>
  <w:style w:type="character" w:customStyle="1" w:styleId="PargrafodaListaChar">
    <w:name w:val="Parágrafo da Lista Char"/>
    <w:basedOn w:val="Fontepargpadro"/>
    <w:link w:val="PargrafodaLista"/>
    <w:uiPriority w:val="34"/>
    <w:rsid w:val="009A1DF5"/>
  </w:style>
  <w:style w:type="character" w:customStyle="1" w:styleId="LeiChar">
    <w:name w:val="Lei Char"/>
    <w:basedOn w:val="PargrafodaListaChar"/>
    <w:link w:val="Lei"/>
    <w:rsid w:val="000442FB"/>
    <w:rPr>
      <w:rFonts w:ascii="Calibri" w:hAnsi="Calibri"/>
      <w:sz w:val="24"/>
      <w:szCs w:val="24"/>
      <w:lang w:val="pt-BR"/>
      <w14:scene3d>
        <w14:camera w14:prst="orthographicFront"/>
        <w14:lightRig w14:rig="threePt" w14:dir="t">
          <w14:rot w14:lat="0" w14:lon="0" w14:rev="0"/>
        </w14:lightRig>
      </w14:scene3d>
    </w:rPr>
  </w:style>
  <w:style w:type="paragraph" w:customStyle="1" w:styleId="Estilo5">
    <w:name w:val="Estilo5"/>
    <w:basedOn w:val="Normal"/>
    <w:link w:val="Estilo5Char"/>
    <w:qFormat/>
    <w:rsid w:val="00B726B1"/>
    <w:pPr>
      <w:spacing w:before="637" w:after="240"/>
      <w:ind w:firstLine="1298"/>
      <w:jc w:val="both"/>
      <w:textAlignment w:val="baseline"/>
    </w:pPr>
    <w:rPr>
      <w:rFonts w:asciiTheme="minorHAnsi" w:eastAsia="Bookman Old Style" w:hAnsiTheme="minorHAnsi" w:cstheme="minorHAnsi"/>
      <w:color w:val="000000"/>
      <w:sz w:val="24"/>
      <w:szCs w:val="24"/>
      <w:lang w:val="pt-BR"/>
    </w:rPr>
  </w:style>
  <w:style w:type="paragraph" w:customStyle="1" w:styleId="Estilo6">
    <w:name w:val="Estilo6"/>
    <w:basedOn w:val="Normal"/>
    <w:link w:val="Estilo6Char"/>
    <w:qFormat/>
    <w:rsid w:val="00534214"/>
    <w:pPr>
      <w:spacing w:before="637" w:after="240"/>
      <w:ind w:firstLine="1298"/>
      <w:jc w:val="both"/>
      <w:textAlignment w:val="baseline"/>
    </w:pPr>
    <w:rPr>
      <w:rFonts w:asciiTheme="minorHAnsi" w:eastAsia="Arial" w:hAnsiTheme="minorHAnsi" w:cstheme="minorHAnsi"/>
      <w:color w:val="000000"/>
      <w:sz w:val="24"/>
      <w:szCs w:val="24"/>
      <w:lang w:val="pt-BR"/>
    </w:rPr>
  </w:style>
  <w:style w:type="character" w:customStyle="1" w:styleId="Estilo5Char">
    <w:name w:val="Estilo5 Char"/>
    <w:basedOn w:val="Fontepargpadro"/>
    <w:link w:val="Estilo5"/>
    <w:rsid w:val="00B726B1"/>
    <w:rPr>
      <w:rFonts w:asciiTheme="minorHAnsi" w:eastAsia="Bookman Old Style" w:hAnsiTheme="minorHAnsi" w:cstheme="minorHAnsi"/>
      <w:color w:val="000000"/>
      <w:sz w:val="24"/>
      <w:szCs w:val="24"/>
      <w:lang w:val="pt-BR"/>
    </w:rPr>
  </w:style>
  <w:style w:type="paragraph" w:customStyle="1" w:styleId="inciso">
    <w:name w:val="inciso"/>
    <w:basedOn w:val="PargrafodaLista"/>
    <w:next w:val="Normal"/>
    <w:link w:val="incisoChar"/>
    <w:autoRedefine/>
    <w:qFormat/>
    <w:rsid w:val="00663813"/>
    <w:pPr>
      <w:ind w:left="0" w:firstLine="1418"/>
      <w:jc w:val="both"/>
      <w:textAlignment w:val="baseline"/>
    </w:pPr>
    <w:rPr>
      <w:rFonts w:eastAsia="Arial"/>
      <w:color w:val="000000" w:themeColor="text1"/>
      <w:sz w:val="24"/>
      <w:szCs w:val="24"/>
      <w:lang w:val="pt-BR"/>
    </w:rPr>
  </w:style>
  <w:style w:type="character" w:customStyle="1" w:styleId="Estilo6Char">
    <w:name w:val="Estilo6 Char"/>
    <w:basedOn w:val="Fontepargpadro"/>
    <w:link w:val="Estilo6"/>
    <w:rsid w:val="00534214"/>
    <w:rPr>
      <w:rFonts w:asciiTheme="minorHAnsi" w:eastAsia="Arial" w:hAnsiTheme="minorHAnsi" w:cstheme="minorHAnsi"/>
      <w:color w:val="000000"/>
      <w:sz w:val="24"/>
      <w:szCs w:val="24"/>
      <w:lang w:val="pt-BR"/>
    </w:rPr>
  </w:style>
  <w:style w:type="character" w:styleId="RefernciaSutil">
    <w:name w:val="Subtle Reference"/>
    <w:basedOn w:val="Fontepargpadro"/>
    <w:uiPriority w:val="31"/>
    <w:qFormat/>
    <w:rsid w:val="00A02D09"/>
    <w:rPr>
      <w:smallCaps/>
      <w:color w:val="5A5A5A" w:themeColor="text1" w:themeTint="A5"/>
    </w:rPr>
  </w:style>
  <w:style w:type="character" w:customStyle="1" w:styleId="incisoChar">
    <w:name w:val="inciso Char"/>
    <w:basedOn w:val="Fontepargpadro"/>
    <w:link w:val="inciso"/>
    <w:rsid w:val="00663813"/>
    <w:rPr>
      <w:rFonts w:eastAsia="Arial"/>
      <w:color w:val="000000" w:themeColor="text1"/>
      <w:sz w:val="24"/>
      <w:szCs w:val="24"/>
      <w:lang w:val="pt-BR"/>
    </w:rPr>
  </w:style>
  <w:style w:type="paragraph" w:styleId="CitaoIntensa">
    <w:name w:val="Intense Quote"/>
    <w:basedOn w:val="Normal"/>
    <w:next w:val="Normal"/>
    <w:link w:val="CitaoIntensaChar"/>
    <w:uiPriority w:val="30"/>
    <w:qFormat/>
    <w:rsid w:val="00A02D0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oIntensaChar">
    <w:name w:val="Citação Intensa Char"/>
    <w:basedOn w:val="Fontepargpadro"/>
    <w:link w:val="CitaoIntensa"/>
    <w:uiPriority w:val="30"/>
    <w:rsid w:val="00A02D09"/>
    <w:rPr>
      <w:i/>
      <w:iCs/>
      <w:color w:val="5B9BD5" w:themeColor="accent1"/>
    </w:rPr>
  </w:style>
  <w:style w:type="paragraph" w:styleId="Citao">
    <w:name w:val="Quote"/>
    <w:basedOn w:val="Normal"/>
    <w:next w:val="Normal"/>
    <w:link w:val="CitaoChar"/>
    <w:uiPriority w:val="29"/>
    <w:qFormat/>
    <w:rsid w:val="00A02D09"/>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A02D09"/>
    <w:rPr>
      <w:i/>
      <w:iCs/>
      <w:color w:val="404040" w:themeColor="text1" w:themeTint="BF"/>
    </w:rPr>
  </w:style>
  <w:style w:type="character" w:styleId="Forte">
    <w:name w:val="Strong"/>
    <w:basedOn w:val="Fontepargpadro"/>
    <w:uiPriority w:val="22"/>
    <w:qFormat/>
    <w:rsid w:val="00A02D09"/>
    <w:rPr>
      <w:b/>
      <w:bCs/>
    </w:rPr>
  </w:style>
  <w:style w:type="character" w:styleId="nfase">
    <w:name w:val="Emphasis"/>
    <w:basedOn w:val="Fontepargpadro"/>
    <w:uiPriority w:val="20"/>
    <w:qFormat/>
    <w:rsid w:val="00A02D09"/>
    <w:rPr>
      <w:i/>
      <w:iCs/>
    </w:rPr>
  </w:style>
  <w:style w:type="paragraph" w:customStyle="1" w:styleId="alinea">
    <w:name w:val="alinea"/>
    <w:basedOn w:val="inciso"/>
    <w:next w:val="Lei"/>
    <w:link w:val="alineaChar"/>
    <w:autoRedefine/>
    <w:rsid w:val="00BF752C"/>
    <w:pPr>
      <w:numPr>
        <w:ilvl w:val="1"/>
        <w:numId w:val="5"/>
      </w:numPr>
      <w:ind w:firstLine="1276"/>
    </w:pPr>
  </w:style>
  <w:style w:type="character" w:styleId="nfaseSutil">
    <w:name w:val="Subtle Emphasis"/>
    <w:basedOn w:val="alineaChar"/>
    <w:uiPriority w:val="19"/>
    <w:qFormat/>
    <w:rsid w:val="00BA64D8"/>
    <w:rPr>
      <w:rFonts w:ascii="Calibri" w:eastAsia="Arial" w:hAnsi="Calibri" w:cstheme="minorHAnsi"/>
      <w:b w:val="0"/>
      <w:i w:val="0"/>
      <w:color w:val="000000"/>
      <w:spacing w:val="-2"/>
      <w:kern w:val="24"/>
      <w:sz w:val="24"/>
      <w:szCs w:val="24"/>
      <w:lang w:val="pt-BR"/>
    </w:rPr>
  </w:style>
  <w:style w:type="character" w:customStyle="1" w:styleId="alineaChar">
    <w:name w:val="alinea Char"/>
    <w:basedOn w:val="PargrafodaListaChar"/>
    <w:link w:val="alinea"/>
    <w:rsid w:val="00BF752C"/>
    <w:rPr>
      <w:rFonts w:eastAsia="Arial"/>
      <w:color w:val="000000" w:themeColor="text1"/>
      <w:sz w:val="24"/>
      <w:szCs w:val="24"/>
      <w:lang w:val="pt-BR"/>
    </w:rPr>
  </w:style>
  <w:style w:type="paragraph" w:styleId="Textodebalo">
    <w:name w:val="Balloon Text"/>
    <w:basedOn w:val="Normal"/>
    <w:link w:val="TextodebaloChar"/>
    <w:uiPriority w:val="99"/>
    <w:semiHidden/>
    <w:unhideWhenUsed/>
    <w:rsid w:val="008B69A4"/>
    <w:rPr>
      <w:rFonts w:ascii="Segoe UI" w:hAnsi="Segoe UI" w:cs="Segoe UI"/>
      <w:sz w:val="18"/>
      <w:szCs w:val="18"/>
    </w:rPr>
  </w:style>
  <w:style w:type="paragraph" w:styleId="Lista">
    <w:name w:val="List"/>
    <w:basedOn w:val="Normal"/>
    <w:uiPriority w:val="99"/>
    <w:semiHidden/>
    <w:unhideWhenUsed/>
    <w:rsid w:val="003574D7"/>
    <w:pPr>
      <w:ind w:left="283" w:hanging="283"/>
      <w:contextualSpacing/>
    </w:pPr>
  </w:style>
  <w:style w:type="character" w:customStyle="1" w:styleId="TextodebaloChar">
    <w:name w:val="Texto de balão Char"/>
    <w:basedOn w:val="Fontepargpadro"/>
    <w:link w:val="Textodebalo"/>
    <w:uiPriority w:val="99"/>
    <w:semiHidden/>
    <w:rsid w:val="008B69A4"/>
    <w:rPr>
      <w:rFonts w:ascii="Segoe UI" w:hAnsi="Segoe UI" w:cs="Segoe UI"/>
      <w:sz w:val="18"/>
      <w:szCs w:val="18"/>
    </w:rPr>
  </w:style>
  <w:style w:type="paragraph" w:customStyle="1" w:styleId="Normal1">
    <w:name w:val="Normal1"/>
    <w:basedOn w:val="Normal"/>
    <w:link w:val="normalChar"/>
    <w:autoRedefine/>
    <w:qFormat/>
    <w:rsid w:val="00B411D9"/>
    <w:pPr>
      <w:spacing w:after="120"/>
      <w:ind w:firstLine="1134"/>
      <w:jc w:val="both"/>
      <w:textAlignment w:val="baseline"/>
    </w:pPr>
    <w:rPr>
      <w:rFonts w:asciiTheme="minorHAnsi" w:eastAsia="Arial" w:hAnsiTheme="minorHAnsi" w:cstheme="minorHAnsi"/>
      <w:color w:val="000000"/>
      <w:sz w:val="24"/>
      <w:szCs w:val="24"/>
      <w:lang w:val="pt-BR"/>
    </w:rPr>
  </w:style>
  <w:style w:type="character" w:styleId="Refdecomentrio">
    <w:name w:val="annotation reference"/>
    <w:basedOn w:val="Fontepargpadro"/>
    <w:uiPriority w:val="99"/>
    <w:semiHidden/>
    <w:unhideWhenUsed/>
    <w:rsid w:val="00BF2813"/>
    <w:rPr>
      <w:sz w:val="16"/>
      <w:szCs w:val="16"/>
    </w:rPr>
  </w:style>
  <w:style w:type="character" w:customStyle="1" w:styleId="normalChar">
    <w:name w:val="normal Char"/>
    <w:basedOn w:val="Fontepargpadro"/>
    <w:link w:val="Normal1"/>
    <w:rsid w:val="00B411D9"/>
    <w:rPr>
      <w:rFonts w:asciiTheme="minorHAnsi" w:eastAsia="Arial" w:hAnsiTheme="minorHAnsi" w:cstheme="minorHAnsi"/>
      <w:color w:val="000000"/>
      <w:sz w:val="24"/>
      <w:szCs w:val="24"/>
      <w:lang w:val="pt-BR"/>
    </w:rPr>
  </w:style>
  <w:style w:type="paragraph" w:styleId="Textodecomentrio">
    <w:name w:val="annotation text"/>
    <w:basedOn w:val="Normal"/>
    <w:link w:val="TextodecomentrioChar"/>
    <w:uiPriority w:val="99"/>
    <w:semiHidden/>
    <w:unhideWhenUsed/>
    <w:rsid w:val="00BF2813"/>
    <w:rPr>
      <w:sz w:val="20"/>
      <w:szCs w:val="20"/>
    </w:rPr>
  </w:style>
  <w:style w:type="character" w:customStyle="1" w:styleId="TextodecomentrioChar">
    <w:name w:val="Texto de comentário Char"/>
    <w:basedOn w:val="Fontepargpadro"/>
    <w:link w:val="Textodecomentrio"/>
    <w:uiPriority w:val="99"/>
    <w:semiHidden/>
    <w:rsid w:val="00BF2813"/>
    <w:rPr>
      <w:sz w:val="20"/>
      <w:szCs w:val="20"/>
    </w:rPr>
  </w:style>
  <w:style w:type="paragraph" w:styleId="Assuntodocomentrio">
    <w:name w:val="annotation subject"/>
    <w:basedOn w:val="Textodecomentrio"/>
    <w:next w:val="Textodecomentrio"/>
    <w:link w:val="AssuntodocomentrioChar"/>
    <w:uiPriority w:val="99"/>
    <w:semiHidden/>
    <w:unhideWhenUsed/>
    <w:rsid w:val="00BF2813"/>
    <w:rPr>
      <w:b/>
      <w:bCs/>
    </w:rPr>
  </w:style>
  <w:style w:type="character" w:customStyle="1" w:styleId="AssuntodocomentrioChar">
    <w:name w:val="Assunto do comentário Char"/>
    <w:basedOn w:val="TextodecomentrioChar"/>
    <w:link w:val="Assuntodocomentrio"/>
    <w:uiPriority w:val="99"/>
    <w:semiHidden/>
    <w:rsid w:val="00BF2813"/>
    <w:rPr>
      <w:b/>
      <w:bCs/>
      <w:sz w:val="20"/>
      <w:szCs w:val="20"/>
    </w:rPr>
  </w:style>
  <w:style w:type="paragraph" w:customStyle="1" w:styleId="penalidade">
    <w:name w:val="penalidade"/>
    <w:next w:val="Normal1"/>
    <w:link w:val="penalidadeChar"/>
    <w:rsid w:val="005A3285"/>
    <w:pPr>
      <w:tabs>
        <w:tab w:val="left" w:pos="357"/>
      </w:tabs>
      <w:spacing w:after="120"/>
      <w:ind w:right="1134" w:firstLine="1134"/>
    </w:pPr>
    <w:rPr>
      <w:rFonts w:ascii="Calibri" w:eastAsia="Arial" w:hAnsi="Calibri" w:cstheme="minorHAnsi"/>
      <w:color w:val="000000"/>
      <w:sz w:val="24"/>
      <w:szCs w:val="24"/>
      <w:lang w:val="pt-BR"/>
    </w:rPr>
  </w:style>
  <w:style w:type="paragraph" w:customStyle="1" w:styleId="penalidade1">
    <w:name w:val="penalidade1"/>
    <w:basedOn w:val="inciso"/>
    <w:next w:val="penalidade"/>
    <w:rsid w:val="006A0237"/>
    <w:pPr>
      <w:ind w:left="1134"/>
    </w:pPr>
  </w:style>
  <w:style w:type="character" w:customStyle="1" w:styleId="penalidadeChar">
    <w:name w:val="penalidade Char"/>
    <w:basedOn w:val="incisoChar"/>
    <w:link w:val="penalidade"/>
    <w:rsid w:val="005A3285"/>
    <w:rPr>
      <w:rFonts w:ascii="Calibri" w:eastAsia="Arial" w:hAnsi="Calibri" w:cstheme="minorHAnsi"/>
      <w:color w:val="000000"/>
      <w:sz w:val="24"/>
      <w:szCs w:val="24"/>
      <w:lang w:val="pt-BR"/>
    </w:rPr>
  </w:style>
  <w:style w:type="character" w:customStyle="1" w:styleId="Ttulo2Char">
    <w:name w:val="Título 2 Char"/>
    <w:aliases w:val="titulo centralizado Char"/>
    <w:basedOn w:val="Fontepargpadro"/>
    <w:link w:val="Ttulo2"/>
    <w:uiPriority w:val="9"/>
    <w:rsid w:val="00601D85"/>
    <w:rPr>
      <w:rFonts w:asciiTheme="minorHAnsi" w:eastAsia="Arial" w:hAnsiTheme="minorHAnsi" w:cstheme="minorHAnsi"/>
      <w:color w:val="000000"/>
      <w:sz w:val="24"/>
      <w:szCs w:val="24"/>
      <w:lang w:val="pt-BR"/>
    </w:rPr>
  </w:style>
  <w:style w:type="character" w:styleId="Hyperlink">
    <w:name w:val="Hyperlink"/>
    <w:basedOn w:val="Fontepargpadro"/>
    <w:uiPriority w:val="99"/>
    <w:unhideWhenUsed/>
    <w:rsid w:val="001439FF"/>
    <w:rPr>
      <w:color w:val="0563C1" w:themeColor="hyperlink"/>
      <w:u w:val="single"/>
    </w:rPr>
  </w:style>
  <w:style w:type="character" w:styleId="HiperlinkVisitado">
    <w:name w:val="FollowedHyperlink"/>
    <w:basedOn w:val="Fontepargpadro"/>
    <w:uiPriority w:val="99"/>
    <w:semiHidden/>
    <w:unhideWhenUsed/>
    <w:rsid w:val="00A76D80"/>
    <w:rPr>
      <w:color w:val="954F72" w:themeColor="followedHyperlink"/>
      <w:u w:val="single"/>
    </w:rPr>
  </w:style>
  <w:style w:type="paragraph" w:customStyle="1" w:styleId="art162">
    <w:name w:val="art. 162"/>
    <w:basedOn w:val="Normal1"/>
    <w:link w:val="art162Char"/>
    <w:qFormat/>
    <w:rsid w:val="00F24D39"/>
    <w:pPr>
      <w:numPr>
        <w:numId w:val="30"/>
      </w:numPr>
      <w:tabs>
        <w:tab w:val="left" w:pos="1276"/>
      </w:tabs>
    </w:pPr>
  </w:style>
  <w:style w:type="paragraph" w:customStyle="1" w:styleId="artapartirdo162">
    <w:name w:val="art. a partir do 162"/>
    <w:basedOn w:val="Normal1"/>
    <w:next w:val="art162"/>
    <w:link w:val="artapartirdo162Char"/>
    <w:qFormat/>
    <w:rsid w:val="00156DE9"/>
    <w:pPr>
      <w:numPr>
        <w:numId w:val="31"/>
      </w:numPr>
      <w:tabs>
        <w:tab w:val="left" w:pos="357"/>
      </w:tabs>
      <w:ind w:left="0" w:firstLine="1134"/>
    </w:pPr>
  </w:style>
  <w:style w:type="character" w:customStyle="1" w:styleId="art162Char">
    <w:name w:val="art. 162 Char"/>
    <w:basedOn w:val="Estilo6Char"/>
    <w:link w:val="art162"/>
    <w:rsid w:val="00F24D39"/>
    <w:rPr>
      <w:rFonts w:asciiTheme="minorHAnsi" w:eastAsia="Arial" w:hAnsiTheme="minorHAnsi" w:cstheme="minorHAnsi"/>
      <w:color w:val="000000"/>
      <w:sz w:val="24"/>
      <w:szCs w:val="24"/>
      <w:lang w:val="pt-BR"/>
    </w:rPr>
  </w:style>
  <w:style w:type="character" w:customStyle="1" w:styleId="artapartirdo162Char">
    <w:name w:val="art. a partir do 162 Char"/>
    <w:basedOn w:val="normalChar"/>
    <w:link w:val="artapartirdo162"/>
    <w:rsid w:val="00156DE9"/>
    <w:rPr>
      <w:rFonts w:asciiTheme="minorHAnsi" w:eastAsia="Arial" w:hAnsiTheme="minorHAnsi" w:cstheme="minorHAnsi"/>
      <w:color w:val="000000"/>
      <w:sz w:val="24"/>
      <w:szCs w:val="24"/>
      <w:lang w:val="pt-BR"/>
    </w:rPr>
  </w:style>
  <w:style w:type="paragraph" w:styleId="Cabealho">
    <w:name w:val="header"/>
    <w:basedOn w:val="Normal"/>
    <w:link w:val="CabealhoChar"/>
    <w:uiPriority w:val="99"/>
    <w:unhideWhenUsed/>
    <w:rsid w:val="004D642C"/>
    <w:pPr>
      <w:tabs>
        <w:tab w:val="center" w:pos="4252"/>
        <w:tab w:val="right" w:pos="8504"/>
      </w:tabs>
    </w:pPr>
  </w:style>
  <w:style w:type="character" w:customStyle="1" w:styleId="CabealhoChar">
    <w:name w:val="Cabeçalho Char"/>
    <w:basedOn w:val="Fontepargpadro"/>
    <w:link w:val="Cabealho"/>
    <w:uiPriority w:val="99"/>
    <w:rsid w:val="004D642C"/>
  </w:style>
  <w:style w:type="paragraph" w:styleId="Rodap">
    <w:name w:val="footer"/>
    <w:basedOn w:val="Normal"/>
    <w:link w:val="RodapChar"/>
    <w:uiPriority w:val="99"/>
    <w:unhideWhenUsed/>
    <w:rsid w:val="004D642C"/>
    <w:pPr>
      <w:tabs>
        <w:tab w:val="center" w:pos="4252"/>
        <w:tab w:val="right" w:pos="8504"/>
      </w:tabs>
    </w:pPr>
  </w:style>
  <w:style w:type="character" w:customStyle="1" w:styleId="RodapChar">
    <w:name w:val="Rodapé Char"/>
    <w:basedOn w:val="Fontepargpadro"/>
    <w:link w:val="Rodap"/>
    <w:uiPriority w:val="99"/>
    <w:rsid w:val="004D642C"/>
  </w:style>
  <w:style w:type="paragraph" w:styleId="NormalWeb">
    <w:name w:val="Normal (Web)"/>
    <w:basedOn w:val="Normal"/>
    <w:uiPriority w:val="99"/>
    <w:unhideWhenUsed/>
    <w:rsid w:val="00C22FE5"/>
    <w:pPr>
      <w:spacing w:before="100" w:beforeAutospacing="1" w:after="100" w:afterAutospacing="1"/>
    </w:pPr>
    <w:rPr>
      <w:rFonts w:eastAsia="Times New Roman"/>
      <w:sz w:val="24"/>
      <w:szCs w:val="24"/>
      <w:lang w:val="pt-BR" w:eastAsia="pt-BR"/>
    </w:rPr>
  </w:style>
  <w:style w:type="character" w:customStyle="1" w:styleId="Ttulo1Char">
    <w:name w:val="Título 1 Char"/>
    <w:basedOn w:val="Fontepargpadro"/>
    <w:link w:val="Ttulo1"/>
    <w:uiPriority w:val="9"/>
    <w:rsid w:val="00B15FB0"/>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uiPriority w:val="9"/>
    <w:rsid w:val="00B15FB0"/>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uiPriority w:val="9"/>
    <w:rsid w:val="00B15FB0"/>
    <w:rPr>
      <w:rFonts w:asciiTheme="majorHAnsi" w:eastAsiaTheme="majorEastAsia" w:hAnsiTheme="majorHAnsi" w:cstheme="majorBidi"/>
      <w:i/>
      <w:iCs/>
      <w:color w:val="2E74B5" w:themeColor="accent1" w:themeShade="BF"/>
    </w:rPr>
  </w:style>
  <w:style w:type="paragraph" w:styleId="SemEspaamento">
    <w:name w:val="No Spacing"/>
    <w:uiPriority w:val="1"/>
    <w:qFormat/>
    <w:rsid w:val="00B15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825640">
      <w:bodyDiv w:val="1"/>
      <w:marLeft w:val="0"/>
      <w:marRight w:val="0"/>
      <w:marTop w:val="0"/>
      <w:marBottom w:val="0"/>
      <w:divBdr>
        <w:top w:val="none" w:sz="0" w:space="0" w:color="auto"/>
        <w:left w:val="none" w:sz="0" w:space="0" w:color="auto"/>
        <w:bottom w:val="none" w:sz="0" w:space="0" w:color="auto"/>
        <w:right w:val="none" w:sz="0" w:space="0" w:color="auto"/>
      </w:divBdr>
    </w:div>
    <w:div w:id="610864312">
      <w:bodyDiv w:val="1"/>
      <w:marLeft w:val="0"/>
      <w:marRight w:val="0"/>
      <w:marTop w:val="0"/>
      <w:marBottom w:val="0"/>
      <w:divBdr>
        <w:top w:val="none" w:sz="0" w:space="0" w:color="auto"/>
        <w:left w:val="none" w:sz="0" w:space="0" w:color="auto"/>
        <w:bottom w:val="none" w:sz="0" w:space="0" w:color="auto"/>
        <w:right w:val="none" w:sz="0" w:space="0" w:color="auto"/>
      </w:divBdr>
    </w:div>
    <w:div w:id="1130132160">
      <w:bodyDiv w:val="1"/>
      <w:marLeft w:val="0"/>
      <w:marRight w:val="0"/>
      <w:marTop w:val="0"/>
      <w:marBottom w:val="0"/>
      <w:divBdr>
        <w:top w:val="none" w:sz="0" w:space="0" w:color="auto"/>
        <w:left w:val="none" w:sz="0" w:space="0" w:color="auto"/>
        <w:bottom w:val="none" w:sz="0" w:space="0" w:color="auto"/>
        <w:right w:val="none" w:sz="0" w:space="0" w:color="auto"/>
      </w:divBdr>
    </w:div>
    <w:div w:id="1429502483">
      <w:bodyDiv w:val="1"/>
      <w:marLeft w:val="0"/>
      <w:marRight w:val="0"/>
      <w:marTop w:val="0"/>
      <w:marBottom w:val="0"/>
      <w:divBdr>
        <w:top w:val="none" w:sz="0" w:space="0" w:color="auto"/>
        <w:left w:val="none" w:sz="0" w:space="0" w:color="auto"/>
        <w:bottom w:val="none" w:sz="0" w:space="0" w:color="auto"/>
        <w:right w:val="none" w:sz="0" w:space="0" w:color="auto"/>
      </w:divBdr>
    </w:div>
    <w:div w:id="1937666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lemedicinamorsch.com.br/blog/sistema-de-teleconsult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6D254-AD08-49DA-83C8-F8F282266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16040</Words>
  <Characters>86622</Characters>
  <Application>Microsoft Office Word</Application>
  <DocSecurity>0</DocSecurity>
  <Lines>721</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ROSEMERY KNETSIKI</dc:creator>
  <cp:keywords/>
  <dc:description/>
  <cp:lastModifiedBy>Tec Ligislativo</cp:lastModifiedBy>
  <cp:revision>3</cp:revision>
  <cp:lastPrinted>2024-02-08T14:03:00Z</cp:lastPrinted>
  <dcterms:created xsi:type="dcterms:W3CDTF">2024-09-03T13:14:00Z</dcterms:created>
  <dcterms:modified xsi:type="dcterms:W3CDTF">2024-09-03T13:20:00Z</dcterms:modified>
</cp:coreProperties>
</file>