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85348" w14:textId="254FCE61" w:rsidR="0003237F" w:rsidRPr="00B3531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35317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330D85">
        <w:rPr>
          <w:rFonts w:ascii="Times New Roman" w:hAnsi="Times New Roman" w:cs="Times New Roman"/>
          <w:i w:val="0"/>
          <w:iCs/>
          <w:sz w:val="22"/>
        </w:rPr>
        <w:t>170/2024</w:t>
      </w:r>
      <w:r w:rsidRPr="00B35317">
        <w:rPr>
          <w:rFonts w:ascii="Times New Roman" w:hAnsi="Times New Roman" w:cs="Times New Roman"/>
          <w:i w:val="0"/>
          <w:iCs/>
          <w:sz w:val="22"/>
        </w:rPr>
        <w:t xml:space="preserve">      </w:t>
      </w:r>
    </w:p>
    <w:p w14:paraId="295A75CE" w14:textId="77777777" w:rsidR="0003237F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C205532" w14:textId="77777777" w:rsidR="00330D85" w:rsidRPr="00B35317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B3531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B35317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2DBB31B2" w14:textId="77777777" w:rsidR="0003237F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29761812" w14:textId="77777777" w:rsidR="00330D85" w:rsidRPr="00B35317" w:rsidRDefault="00330D85" w:rsidP="0003237F">
      <w:pPr>
        <w:ind w:firstLine="3402"/>
        <w:jc w:val="both"/>
        <w:rPr>
          <w:iCs/>
          <w:sz w:val="22"/>
          <w:szCs w:val="22"/>
        </w:rPr>
      </w:pPr>
    </w:p>
    <w:p w14:paraId="016E432C" w14:textId="4D72C6B6" w:rsidR="0003237F" w:rsidRPr="00B35317" w:rsidRDefault="00000000" w:rsidP="0003237F">
      <w:pPr>
        <w:ind w:firstLine="3402"/>
        <w:jc w:val="both"/>
        <w:rPr>
          <w:b/>
          <w:sz w:val="22"/>
          <w:szCs w:val="22"/>
        </w:rPr>
      </w:pPr>
      <w:r w:rsidRPr="00B35317">
        <w:rPr>
          <w:b/>
          <w:bCs/>
          <w:sz w:val="22"/>
          <w:szCs w:val="22"/>
        </w:rPr>
        <w:t>MARLON ZANELLA</w:t>
      </w:r>
      <w:r w:rsidR="00E8057F" w:rsidRPr="00B35317">
        <w:rPr>
          <w:b/>
          <w:bCs/>
          <w:sz w:val="22"/>
          <w:szCs w:val="22"/>
        </w:rPr>
        <w:t xml:space="preserve"> – </w:t>
      </w:r>
      <w:r w:rsidRPr="00B35317">
        <w:rPr>
          <w:b/>
          <w:bCs/>
          <w:sz w:val="22"/>
          <w:szCs w:val="22"/>
        </w:rPr>
        <w:t>MDB</w:t>
      </w:r>
      <w:r w:rsidR="00DA678B" w:rsidRPr="00B35317">
        <w:rPr>
          <w:b/>
          <w:sz w:val="22"/>
          <w:szCs w:val="22"/>
        </w:rPr>
        <w:t xml:space="preserve"> </w:t>
      </w:r>
      <w:r w:rsidRPr="00B35317">
        <w:rPr>
          <w:sz w:val="22"/>
          <w:szCs w:val="22"/>
        </w:rPr>
        <w:t>e</w:t>
      </w:r>
      <w:r w:rsidRPr="00B35317">
        <w:rPr>
          <w:bCs/>
          <w:sz w:val="22"/>
          <w:szCs w:val="22"/>
        </w:rPr>
        <w:t xml:space="preserve"> </w:t>
      </w:r>
      <w:r w:rsidR="00E8057F" w:rsidRPr="00B35317">
        <w:rPr>
          <w:bCs/>
          <w:sz w:val="22"/>
          <w:szCs w:val="22"/>
        </w:rPr>
        <w:t>vereadores</w:t>
      </w:r>
      <w:r w:rsidRPr="00B35317">
        <w:rPr>
          <w:bCs/>
          <w:sz w:val="22"/>
          <w:szCs w:val="22"/>
        </w:rPr>
        <w:t xml:space="preserve"> abaixo assinados,</w:t>
      </w:r>
      <w:r w:rsidRPr="00B35317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B35317">
        <w:rPr>
          <w:b/>
          <w:sz w:val="22"/>
          <w:szCs w:val="22"/>
        </w:rPr>
        <w:t xml:space="preserve">Moção de Aplauso à </w:t>
      </w:r>
      <w:r w:rsidR="006467EF" w:rsidRPr="006467EF">
        <w:rPr>
          <w:b/>
          <w:sz w:val="22"/>
          <w:szCs w:val="22"/>
        </w:rPr>
        <w:t xml:space="preserve">Sra. </w:t>
      </w:r>
      <w:proofErr w:type="spellStart"/>
      <w:r w:rsidR="006467EF" w:rsidRPr="006467EF">
        <w:rPr>
          <w:b/>
          <w:sz w:val="22"/>
          <w:szCs w:val="22"/>
        </w:rPr>
        <w:t>Elizane</w:t>
      </w:r>
      <w:proofErr w:type="spellEnd"/>
      <w:r w:rsidR="006467EF" w:rsidRPr="006467EF">
        <w:rPr>
          <w:b/>
          <w:sz w:val="22"/>
          <w:szCs w:val="22"/>
        </w:rPr>
        <w:t xml:space="preserve"> da Silva</w:t>
      </w:r>
      <w:r w:rsidR="00170DFB" w:rsidRPr="00B35317">
        <w:rPr>
          <w:b/>
          <w:sz w:val="22"/>
          <w:szCs w:val="22"/>
        </w:rPr>
        <w:t xml:space="preserve">, pelo </w:t>
      </w:r>
      <w:r w:rsidR="00820310" w:rsidRPr="00820310">
        <w:rPr>
          <w:b/>
          <w:sz w:val="22"/>
          <w:szCs w:val="22"/>
        </w:rPr>
        <w:t>1º Lugar na categoria Produtora Rural, no Prêmio Sebrae Mulher de Negócios de Mato Grosso</w:t>
      </w:r>
      <w:r w:rsidR="003D3461" w:rsidRPr="00B35317">
        <w:rPr>
          <w:b/>
          <w:sz w:val="22"/>
          <w:szCs w:val="22"/>
        </w:rPr>
        <w:t>.</w:t>
      </w:r>
    </w:p>
    <w:p w14:paraId="53632DFF" w14:textId="77777777" w:rsidR="0003237F" w:rsidRDefault="0003237F" w:rsidP="0003237F">
      <w:pPr>
        <w:pStyle w:val="Recuodecorpodetexto3"/>
        <w:rPr>
          <w:sz w:val="22"/>
          <w:szCs w:val="22"/>
        </w:rPr>
      </w:pPr>
    </w:p>
    <w:p w14:paraId="5F8AA1FE" w14:textId="77777777" w:rsidR="00330D85" w:rsidRPr="00B35317" w:rsidRDefault="00330D85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B35317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B35317">
        <w:rPr>
          <w:b/>
          <w:sz w:val="22"/>
          <w:szCs w:val="22"/>
        </w:rPr>
        <w:t>JUSTIFICATIVAS</w:t>
      </w:r>
    </w:p>
    <w:p w14:paraId="54658787" w14:textId="77777777" w:rsidR="0003237F" w:rsidRPr="00B35317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560D22E1" w14:textId="759FA1BF" w:rsidR="00032691" w:rsidRPr="006467EF" w:rsidRDefault="00000000" w:rsidP="006467EF">
      <w:pPr>
        <w:pStyle w:val="Recuodecorpodetexto3"/>
        <w:ind w:firstLine="1418"/>
        <w:rPr>
          <w:sz w:val="22"/>
          <w:szCs w:val="22"/>
        </w:rPr>
      </w:pPr>
      <w:r w:rsidRPr="00B35317">
        <w:rPr>
          <w:sz w:val="22"/>
          <w:szCs w:val="22"/>
        </w:rPr>
        <w:t>R</w:t>
      </w:r>
      <w:r w:rsidR="003D3461" w:rsidRPr="00B35317">
        <w:rPr>
          <w:sz w:val="22"/>
          <w:szCs w:val="22"/>
        </w:rPr>
        <w:t xml:space="preserve">eferida homenagem deve-se </w:t>
      </w:r>
      <w:r w:rsidR="00C7519C">
        <w:rPr>
          <w:sz w:val="22"/>
          <w:szCs w:val="22"/>
        </w:rPr>
        <w:t xml:space="preserve">pelo prêmio </w:t>
      </w:r>
      <w:r w:rsidR="00C7519C" w:rsidRPr="006467EF">
        <w:rPr>
          <w:sz w:val="22"/>
          <w:szCs w:val="22"/>
        </w:rPr>
        <w:t xml:space="preserve">conquistado pela Sra. </w:t>
      </w:r>
      <w:proofErr w:type="spellStart"/>
      <w:r w:rsidR="006467EF" w:rsidRPr="006467EF">
        <w:rPr>
          <w:sz w:val="22"/>
          <w:szCs w:val="22"/>
        </w:rPr>
        <w:t>Elizane</w:t>
      </w:r>
      <w:proofErr w:type="spellEnd"/>
      <w:r w:rsidR="00C7519C" w:rsidRPr="006467EF">
        <w:rPr>
          <w:sz w:val="22"/>
          <w:szCs w:val="22"/>
        </w:rPr>
        <w:t xml:space="preserve">, produtora </w:t>
      </w:r>
      <w:r w:rsidR="006467EF" w:rsidRPr="006467EF">
        <w:rPr>
          <w:sz w:val="22"/>
          <w:szCs w:val="22"/>
        </w:rPr>
        <w:t xml:space="preserve">rural </w:t>
      </w:r>
      <w:r w:rsidR="00C7519C" w:rsidRPr="006467EF">
        <w:rPr>
          <w:sz w:val="22"/>
          <w:szCs w:val="22"/>
        </w:rPr>
        <w:t xml:space="preserve">no município de Sorriso, no </w:t>
      </w:r>
      <w:r w:rsidR="006467EF" w:rsidRPr="006467EF">
        <w:rPr>
          <w:sz w:val="22"/>
          <w:szCs w:val="22"/>
        </w:rPr>
        <w:t>Prêmio Sebrae Mulher de Negócios de Mato Grosso</w:t>
      </w:r>
      <w:r w:rsidR="00C7519C" w:rsidRPr="006467EF">
        <w:rPr>
          <w:sz w:val="22"/>
          <w:szCs w:val="22"/>
        </w:rPr>
        <w:t>, realizado</w:t>
      </w:r>
      <w:r w:rsidR="00C33CAC" w:rsidRPr="006467EF">
        <w:rPr>
          <w:sz w:val="22"/>
          <w:szCs w:val="22"/>
        </w:rPr>
        <w:t xml:space="preserve"> em Cuiabá,</w:t>
      </w:r>
      <w:r w:rsidR="00C7519C" w:rsidRPr="006467EF">
        <w:rPr>
          <w:sz w:val="22"/>
          <w:szCs w:val="22"/>
        </w:rPr>
        <w:t xml:space="preserve"> </w:t>
      </w:r>
      <w:r w:rsidR="006467EF" w:rsidRPr="006467EF">
        <w:rPr>
          <w:sz w:val="22"/>
          <w:szCs w:val="22"/>
        </w:rPr>
        <w:t>no dia 16 de outubro de 2024.</w:t>
      </w:r>
    </w:p>
    <w:p w14:paraId="50FFED9A" w14:textId="77777777" w:rsidR="00231224" w:rsidRPr="006467EF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4F40EAF7" w14:textId="3BB5E622" w:rsidR="00EF2679" w:rsidRDefault="00000000" w:rsidP="00202A7D">
      <w:pPr>
        <w:pStyle w:val="Recuodecorpodetexto3"/>
        <w:ind w:firstLine="1418"/>
        <w:rPr>
          <w:sz w:val="22"/>
          <w:szCs w:val="22"/>
          <w:highlight w:val="yellow"/>
        </w:rPr>
      </w:pPr>
      <w:r w:rsidRPr="006467EF">
        <w:rPr>
          <w:sz w:val="22"/>
          <w:szCs w:val="22"/>
        </w:rPr>
        <w:t>O Prêmio Sebrae Mulher de Negócios é uma iniciativa que valoriza e incentiva o empreendedorismo feminino no Brasil, reconhecendo o trabalho e a dedicação de mulheres empreendedoras que contribuem para o desenvolvimento do país.</w:t>
      </w:r>
    </w:p>
    <w:p w14:paraId="6010B5E3" w14:textId="77777777" w:rsidR="006467EF" w:rsidRDefault="006467EF" w:rsidP="00202A7D">
      <w:pPr>
        <w:pStyle w:val="Recuodecorpodetexto3"/>
        <w:ind w:firstLine="1418"/>
        <w:rPr>
          <w:sz w:val="22"/>
          <w:szCs w:val="22"/>
          <w:highlight w:val="yellow"/>
        </w:rPr>
      </w:pPr>
    </w:p>
    <w:p w14:paraId="3F8CF118" w14:textId="169BD0E4" w:rsidR="006467EF" w:rsidRPr="00820310" w:rsidRDefault="00000000" w:rsidP="006467EF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A</w:t>
      </w:r>
      <w:r w:rsidRPr="006467EF">
        <w:rPr>
          <w:sz w:val="22"/>
          <w:szCs w:val="22"/>
        </w:rPr>
        <w:t xml:space="preserve"> premiação realizada pelo Sebrae </w:t>
      </w:r>
      <w:r w:rsidR="00820310">
        <w:rPr>
          <w:sz w:val="22"/>
          <w:szCs w:val="22"/>
        </w:rPr>
        <w:t>contemplava</w:t>
      </w:r>
      <w:r w:rsidRPr="006467EF">
        <w:rPr>
          <w:sz w:val="22"/>
          <w:szCs w:val="22"/>
        </w:rPr>
        <w:t xml:space="preserve"> </w:t>
      </w:r>
      <w:r w:rsidR="00820310">
        <w:rPr>
          <w:sz w:val="22"/>
          <w:szCs w:val="22"/>
        </w:rPr>
        <w:t>0</w:t>
      </w:r>
      <w:r w:rsidRPr="006467EF">
        <w:rPr>
          <w:sz w:val="22"/>
          <w:szCs w:val="22"/>
        </w:rPr>
        <w:t xml:space="preserve">5 categorias diferentes de empreendedorismo feminino, onde </w:t>
      </w:r>
      <w:r w:rsidR="00820310">
        <w:rPr>
          <w:sz w:val="22"/>
          <w:szCs w:val="22"/>
        </w:rPr>
        <w:t xml:space="preserve">a Sra. </w:t>
      </w:r>
      <w:proofErr w:type="spellStart"/>
      <w:r w:rsidR="00820310">
        <w:rPr>
          <w:sz w:val="22"/>
          <w:szCs w:val="22"/>
        </w:rPr>
        <w:t>Elizane</w:t>
      </w:r>
      <w:proofErr w:type="spellEnd"/>
      <w:r w:rsidRPr="006467EF">
        <w:rPr>
          <w:sz w:val="22"/>
          <w:szCs w:val="22"/>
        </w:rPr>
        <w:t xml:space="preserve"> represent</w:t>
      </w:r>
      <w:r w:rsidR="00820310">
        <w:rPr>
          <w:sz w:val="22"/>
          <w:szCs w:val="22"/>
        </w:rPr>
        <w:t>ou</w:t>
      </w:r>
      <w:r w:rsidRPr="006467EF">
        <w:rPr>
          <w:sz w:val="22"/>
          <w:szCs w:val="22"/>
        </w:rPr>
        <w:t xml:space="preserve"> o agro.</w:t>
      </w:r>
      <w:r>
        <w:rPr>
          <w:sz w:val="22"/>
          <w:szCs w:val="22"/>
        </w:rPr>
        <w:t xml:space="preserve"> </w:t>
      </w:r>
      <w:r w:rsidRPr="006467EF">
        <w:rPr>
          <w:sz w:val="22"/>
          <w:szCs w:val="22"/>
        </w:rPr>
        <w:t xml:space="preserve">Foram várias etapas até chegar </w:t>
      </w:r>
      <w:r w:rsidR="00820310">
        <w:rPr>
          <w:sz w:val="22"/>
          <w:szCs w:val="22"/>
        </w:rPr>
        <w:t>em 0</w:t>
      </w:r>
      <w:r w:rsidRPr="006467EF">
        <w:rPr>
          <w:sz w:val="22"/>
          <w:szCs w:val="22"/>
        </w:rPr>
        <w:t>3 finalista de cada categoria a nível estadual</w:t>
      </w:r>
      <w:r w:rsidR="00820310">
        <w:rPr>
          <w:sz w:val="22"/>
          <w:szCs w:val="22"/>
        </w:rPr>
        <w:t xml:space="preserve">. </w:t>
      </w:r>
      <w:r w:rsidR="00820310" w:rsidRPr="00820310">
        <w:rPr>
          <w:sz w:val="22"/>
          <w:szCs w:val="22"/>
        </w:rPr>
        <w:t xml:space="preserve">Assim, no dia 16 de outubro de 2024, ocorreu a </w:t>
      </w:r>
      <w:r w:rsidRPr="00820310">
        <w:rPr>
          <w:sz w:val="22"/>
          <w:szCs w:val="22"/>
        </w:rPr>
        <w:t xml:space="preserve">cerimônia </w:t>
      </w:r>
      <w:r w:rsidR="00820310" w:rsidRPr="00820310">
        <w:rPr>
          <w:sz w:val="22"/>
          <w:szCs w:val="22"/>
        </w:rPr>
        <w:t xml:space="preserve">para anunciar a classificação de cada finalista, </w:t>
      </w:r>
      <w:r w:rsidRPr="00820310">
        <w:rPr>
          <w:sz w:val="22"/>
          <w:szCs w:val="22"/>
        </w:rPr>
        <w:t xml:space="preserve">no centro de eventos </w:t>
      </w:r>
      <w:r w:rsidR="00820310" w:rsidRPr="00820310">
        <w:rPr>
          <w:sz w:val="22"/>
          <w:szCs w:val="22"/>
        </w:rPr>
        <w:t>P</w:t>
      </w:r>
      <w:r w:rsidRPr="00820310">
        <w:rPr>
          <w:sz w:val="22"/>
          <w:szCs w:val="22"/>
        </w:rPr>
        <w:t>antanal</w:t>
      </w:r>
      <w:r w:rsidR="00820310" w:rsidRPr="00820310">
        <w:rPr>
          <w:sz w:val="22"/>
          <w:szCs w:val="22"/>
        </w:rPr>
        <w:t>,</w:t>
      </w:r>
      <w:r w:rsidRPr="00820310">
        <w:rPr>
          <w:sz w:val="22"/>
          <w:szCs w:val="22"/>
        </w:rPr>
        <w:t xml:space="preserve"> em Cuiabá</w:t>
      </w:r>
      <w:r w:rsidR="00820310" w:rsidRPr="00820310">
        <w:rPr>
          <w:sz w:val="22"/>
          <w:szCs w:val="22"/>
        </w:rPr>
        <w:t>.</w:t>
      </w:r>
    </w:p>
    <w:p w14:paraId="0882E57E" w14:textId="77777777" w:rsidR="00EF2679" w:rsidRPr="00820310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17EB58D9" w14:textId="0F31303F" w:rsidR="00DC2F99" w:rsidRPr="00820310" w:rsidRDefault="00000000" w:rsidP="00DC2F99">
      <w:pPr>
        <w:pStyle w:val="Recuodecorpodetexto3"/>
        <w:ind w:firstLine="1418"/>
        <w:rPr>
          <w:sz w:val="22"/>
          <w:szCs w:val="22"/>
        </w:rPr>
      </w:pPr>
      <w:r w:rsidRPr="00820310">
        <w:rPr>
          <w:sz w:val="22"/>
          <w:szCs w:val="22"/>
        </w:rPr>
        <w:t>O prêmio conquistado</w:t>
      </w:r>
      <w:r w:rsidR="00C7519C" w:rsidRPr="00820310">
        <w:rPr>
          <w:sz w:val="22"/>
          <w:szCs w:val="22"/>
        </w:rPr>
        <w:t xml:space="preserve"> pela Sra. </w:t>
      </w:r>
      <w:proofErr w:type="spellStart"/>
      <w:r w:rsidR="00820310" w:rsidRPr="00820310">
        <w:rPr>
          <w:sz w:val="22"/>
          <w:szCs w:val="22"/>
        </w:rPr>
        <w:t>Elizane</w:t>
      </w:r>
      <w:proofErr w:type="spellEnd"/>
      <w:r w:rsidR="00C7519C" w:rsidRPr="00820310">
        <w:rPr>
          <w:sz w:val="22"/>
          <w:szCs w:val="22"/>
        </w:rPr>
        <w:t>,</w:t>
      </w:r>
      <w:r w:rsidRPr="00820310">
        <w:rPr>
          <w:sz w:val="22"/>
          <w:szCs w:val="22"/>
        </w:rPr>
        <w:t xml:space="preserve"> </w:t>
      </w:r>
      <w:r w:rsidR="00820310" w:rsidRPr="00820310">
        <w:rPr>
          <w:sz w:val="22"/>
          <w:szCs w:val="22"/>
        </w:rPr>
        <w:t>foi</w:t>
      </w:r>
      <w:r w:rsidRPr="00820310">
        <w:rPr>
          <w:sz w:val="22"/>
          <w:szCs w:val="22"/>
        </w:rPr>
        <w:t xml:space="preserve"> na seguinte categori</w:t>
      </w:r>
      <w:r w:rsidR="00820310" w:rsidRPr="00820310">
        <w:rPr>
          <w:sz w:val="22"/>
          <w:szCs w:val="22"/>
        </w:rPr>
        <w:t>a</w:t>
      </w:r>
      <w:r w:rsidRPr="00820310">
        <w:rPr>
          <w:sz w:val="22"/>
          <w:szCs w:val="22"/>
        </w:rPr>
        <w:t xml:space="preserve">: </w:t>
      </w:r>
    </w:p>
    <w:p w14:paraId="6211874C" w14:textId="77777777" w:rsidR="00DC2F99" w:rsidRPr="00820310" w:rsidRDefault="00DC2F99" w:rsidP="00DC2F99">
      <w:pPr>
        <w:pStyle w:val="Recuodecorpodetexto3"/>
        <w:ind w:firstLine="1418"/>
        <w:rPr>
          <w:sz w:val="22"/>
          <w:szCs w:val="22"/>
        </w:rPr>
      </w:pPr>
    </w:p>
    <w:p w14:paraId="7A9B8E92" w14:textId="4DB66FE9" w:rsidR="00DC2F99" w:rsidRPr="00820310" w:rsidRDefault="00000000" w:rsidP="00DC2F99">
      <w:pPr>
        <w:pStyle w:val="Recuodecorpodetexto3"/>
        <w:numPr>
          <w:ilvl w:val="0"/>
          <w:numId w:val="1"/>
        </w:numPr>
        <w:ind w:left="1701" w:hanging="283"/>
        <w:rPr>
          <w:sz w:val="22"/>
          <w:szCs w:val="22"/>
        </w:rPr>
      </w:pPr>
      <w:r w:rsidRPr="00820310">
        <w:rPr>
          <w:sz w:val="22"/>
          <w:szCs w:val="22"/>
        </w:rPr>
        <w:t>1º Lugar na categoria Produtora Rural, no Prêmio Sebrae Mulher de Negócios de Mato Grosso.</w:t>
      </w:r>
    </w:p>
    <w:p w14:paraId="3203090C" w14:textId="77777777" w:rsidR="00231224" w:rsidRPr="00820310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397ECCC7" w14:textId="2765B304" w:rsidR="00CF7A28" w:rsidRPr="00B35317" w:rsidRDefault="00000000" w:rsidP="00F87364">
      <w:pPr>
        <w:ind w:firstLine="1418"/>
        <w:jc w:val="both"/>
        <w:rPr>
          <w:sz w:val="22"/>
          <w:szCs w:val="22"/>
        </w:rPr>
      </w:pPr>
      <w:r w:rsidRPr="00820310">
        <w:rPr>
          <w:sz w:val="22"/>
          <w:szCs w:val="22"/>
        </w:rPr>
        <w:t>Portanto, c</w:t>
      </w:r>
      <w:r w:rsidR="00170DFB" w:rsidRPr="00820310">
        <w:rPr>
          <w:color w:val="000000" w:themeColor="text1"/>
          <w:spacing w:val="2"/>
          <w:sz w:val="22"/>
          <w:szCs w:val="22"/>
          <w:shd w:val="clear" w:color="auto" w:fill="FFFFFF"/>
        </w:rPr>
        <w:t>onsiderando que</w:t>
      </w:r>
      <w:r w:rsidR="00170DFB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a comunidade </w:t>
      </w:r>
      <w:r w:rsidR="00202A7D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="00DC2F99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da </w:t>
      </w:r>
      <w:r w:rsidR="006467EF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Sra. </w:t>
      </w:r>
      <w:proofErr w:type="spellStart"/>
      <w:r w:rsidR="006467EF">
        <w:rPr>
          <w:color w:val="000000" w:themeColor="text1"/>
          <w:spacing w:val="2"/>
          <w:sz w:val="22"/>
          <w:szCs w:val="22"/>
          <w:shd w:val="clear" w:color="auto" w:fill="FFFFFF"/>
        </w:rPr>
        <w:t>Elizane</w:t>
      </w:r>
      <w:proofErr w:type="spellEnd"/>
      <w:r w:rsidR="006467EF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da Silva</w:t>
      </w:r>
      <w:r w:rsidRPr="00B35317">
        <w:rPr>
          <w:sz w:val="22"/>
          <w:szCs w:val="22"/>
        </w:rPr>
        <w:t xml:space="preserve">, faz </w:t>
      </w:r>
      <w:r w:rsidRPr="00B35317">
        <w:rPr>
          <w:i/>
          <w:sz w:val="22"/>
          <w:szCs w:val="22"/>
        </w:rPr>
        <w:t>jus</w:t>
      </w:r>
      <w:r w:rsidRPr="00B35317">
        <w:rPr>
          <w:sz w:val="22"/>
          <w:szCs w:val="22"/>
        </w:rPr>
        <w:t xml:space="preserve"> ao reconhecimento desta Casa de Leis, merecendo, pois, esta moção de aplauso.</w:t>
      </w:r>
    </w:p>
    <w:p w14:paraId="096B9968" w14:textId="77777777" w:rsidR="00330D85" w:rsidRPr="00B35317" w:rsidRDefault="00330D85" w:rsidP="006753AA">
      <w:pPr>
        <w:pStyle w:val="Recuodecorpodetexto3"/>
        <w:ind w:firstLine="0"/>
        <w:rPr>
          <w:sz w:val="22"/>
          <w:szCs w:val="22"/>
        </w:rPr>
      </w:pPr>
    </w:p>
    <w:p w14:paraId="4480EF4F" w14:textId="3EC72616" w:rsidR="0003237F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B35317">
        <w:rPr>
          <w:iCs w:val="0"/>
          <w:sz w:val="22"/>
          <w:szCs w:val="22"/>
        </w:rPr>
        <w:t xml:space="preserve">Câmara Municipal de Sorriso, Estado de Mato Grosso, em </w:t>
      </w:r>
      <w:r w:rsidR="006467EF">
        <w:rPr>
          <w:iCs w:val="0"/>
          <w:sz w:val="22"/>
          <w:szCs w:val="22"/>
        </w:rPr>
        <w:t>23</w:t>
      </w:r>
      <w:r w:rsidR="00A94F94" w:rsidRPr="00B35317">
        <w:rPr>
          <w:iCs w:val="0"/>
          <w:sz w:val="22"/>
          <w:szCs w:val="22"/>
        </w:rPr>
        <w:t xml:space="preserve"> de </w:t>
      </w:r>
      <w:r w:rsidR="00B35317" w:rsidRPr="00B35317">
        <w:rPr>
          <w:iCs w:val="0"/>
          <w:sz w:val="22"/>
          <w:szCs w:val="22"/>
        </w:rPr>
        <w:t>outubr</w:t>
      </w:r>
      <w:r w:rsidR="00945B5B" w:rsidRPr="00B35317">
        <w:rPr>
          <w:iCs w:val="0"/>
          <w:sz w:val="22"/>
          <w:szCs w:val="22"/>
        </w:rPr>
        <w:t>o</w:t>
      </w:r>
      <w:r w:rsidR="00A94F94" w:rsidRPr="00B35317">
        <w:rPr>
          <w:iCs w:val="0"/>
          <w:sz w:val="22"/>
          <w:szCs w:val="22"/>
        </w:rPr>
        <w:t xml:space="preserve"> de 202</w:t>
      </w:r>
      <w:r w:rsidR="009F6EC0" w:rsidRPr="00B35317">
        <w:rPr>
          <w:iCs w:val="0"/>
          <w:sz w:val="22"/>
          <w:szCs w:val="22"/>
        </w:rPr>
        <w:t>4</w:t>
      </w:r>
      <w:r w:rsidRPr="00B35317">
        <w:rPr>
          <w:iCs w:val="0"/>
          <w:sz w:val="22"/>
          <w:szCs w:val="22"/>
        </w:rPr>
        <w:t>.</w:t>
      </w:r>
    </w:p>
    <w:p w14:paraId="65CD1276" w14:textId="77777777" w:rsidR="00330D85" w:rsidRPr="00B35317" w:rsidRDefault="00330D85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4D859E5" w14:textId="77777777" w:rsidR="00EA5D04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0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8"/>
        <w:gridCol w:w="3165"/>
        <w:gridCol w:w="3984"/>
      </w:tblGrid>
      <w:tr w:rsidR="00330D85" w14:paraId="0EC6BB73" w14:textId="77777777" w:rsidTr="00330D85">
        <w:trPr>
          <w:trHeight w:val="1276"/>
        </w:trPr>
        <w:tc>
          <w:tcPr>
            <w:tcW w:w="3908" w:type="dxa"/>
          </w:tcPr>
          <w:p w14:paraId="5D9A82AB" w14:textId="7E4E304A" w:rsidR="00330D85" w:rsidRDefault="00330D85" w:rsidP="00330D8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55F66539" w14:textId="56F05931" w:rsidR="00330D85" w:rsidRPr="00B35317" w:rsidRDefault="00330D85" w:rsidP="00330D8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5CED945" w14:textId="77777777" w:rsidR="00330D85" w:rsidRDefault="00330D85" w:rsidP="00330D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3165" w:type="dxa"/>
          </w:tcPr>
          <w:p w14:paraId="121E3ACC" w14:textId="77777777" w:rsidR="00330D85" w:rsidRPr="00B35317" w:rsidRDefault="00330D85" w:rsidP="00330D8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2CC25A49" w14:textId="77777777" w:rsidR="00330D85" w:rsidRPr="00B35317" w:rsidRDefault="00330D85" w:rsidP="00330D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4B721C3C" w14:textId="77777777" w:rsidR="00330D85" w:rsidRDefault="00330D85" w:rsidP="00330D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3984" w:type="dxa"/>
          </w:tcPr>
          <w:p w14:paraId="28A42851" w14:textId="77777777" w:rsidR="00330D85" w:rsidRPr="00B35317" w:rsidRDefault="00330D85" w:rsidP="00330D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3B20069" w14:textId="3CAB7C93" w:rsidR="00330D85" w:rsidRDefault="00330D85" w:rsidP="00330D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  <w:tr w:rsidR="00330D85" w14:paraId="69C3D9DF" w14:textId="77777777" w:rsidTr="00330D85">
        <w:trPr>
          <w:trHeight w:val="1267"/>
        </w:trPr>
        <w:tc>
          <w:tcPr>
            <w:tcW w:w="3908" w:type="dxa"/>
          </w:tcPr>
          <w:p w14:paraId="712A98E9" w14:textId="77777777" w:rsidR="00330D85" w:rsidRPr="00B35317" w:rsidRDefault="00330D85" w:rsidP="00330D8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0A3904E1" w14:textId="77777777" w:rsidR="00330D85" w:rsidRPr="00B35317" w:rsidRDefault="00330D85" w:rsidP="00330D8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911F5A1" w14:textId="77777777" w:rsidR="00330D85" w:rsidRDefault="00330D85" w:rsidP="00330D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3165" w:type="dxa"/>
          </w:tcPr>
          <w:p w14:paraId="5162D52B" w14:textId="77777777" w:rsidR="00330D85" w:rsidRPr="00B35317" w:rsidRDefault="00330D85" w:rsidP="00330D8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1090CF0" w14:textId="5798C290" w:rsidR="00330D85" w:rsidRDefault="00330D85" w:rsidP="00330D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984" w:type="dxa"/>
          </w:tcPr>
          <w:p w14:paraId="476B7920" w14:textId="77777777" w:rsidR="00330D85" w:rsidRPr="00B35317" w:rsidRDefault="00330D85" w:rsidP="00330D85">
            <w:pPr>
              <w:jc w:val="center"/>
              <w:rPr>
                <w:b/>
                <w:sz w:val="22"/>
                <w:szCs w:val="22"/>
              </w:rPr>
            </w:pPr>
            <w:r w:rsidRPr="00B35317">
              <w:rPr>
                <w:b/>
                <w:bCs/>
                <w:sz w:val="22"/>
                <w:szCs w:val="22"/>
              </w:rPr>
              <w:t>MAURICIO GOMES</w:t>
            </w:r>
          </w:p>
          <w:p w14:paraId="134218F3" w14:textId="01129EE4" w:rsidR="00330D85" w:rsidRDefault="00330D85" w:rsidP="00330D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>Vereador PSD</w:t>
            </w:r>
          </w:p>
        </w:tc>
      </w:tr>
      <w:tr w:rsidR="00330D85" w14:paraId="6164BD8F" w14:textId="77777777" w:rsidTr="00330D85">
        <w:tc>
          <w:tcPr>
            <w:tcW w:w="3908" w:type="dxa"/>
          </w:tcPr>
          <w:p w14:paraId="14D9C930" w14:textId="77777777" w:rsidR="00330D85" w:rsidRPr="00B35317" w:rsidRDefault="00330D85" w:rsidP="00330D8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198A37AD" w14:textId="020802B8" w:rsidR="00330D85" w:rsidRDefault="00330D85" w:rsidP="00330D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3165" w:type="dxa"/>
          </w:tcPr>
          <w:p w14:paraId="691B1BD6" w14:textId="77777777" w:rsidR="00330D85" w:rsidRPr="00B35317" w:rsidRDefault="00330D85" w:rsidP="00330D8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66869E65" w14:textId="5007DE65" w:rsidR="00330D85" w:rsidRDefault="00330D85" w:rsidP="00330D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color w:val="000000"/>
                <w:sz w:val="22"/>
                <w:szCs w:val="22"/>
              </w:rPr>
              <w:t>Vereador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B35317">
              <w:rPr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</w:tc>
        <w:tc>
          <w:tcPr>
            <w:tcW w:w="3984" w:type="dxa"/>
          </w:tcPr>
          <w:p w14:paraId="289AB102" w14:textId="77777777" w:rsidR="00330D85" w:rsidRPr="00B35317" w:rsidRDefault="00330D85" w:rsidP="00330D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>DAMIANI</w:t>
            </w:r>
          </w:p>
          <w:p w14:paraId="55776B85" w14:textId="5185567E" w:rsidR="00330D85" w:rsidRDefault="00330D85" w:rsidP="00330D8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35317">
              <w:rPr>
                <w:b/>
                <w:bCs/>
                <w:iCs w:val="0"/>
                <w:sz w:val="22"/>
                <w:szCs w:val="22"/>
              </w:rPr>
              <w:t>Vereador MDB</w:t>
            </w:r>
          </w:p>
        </w:tc>
      </w:tr>
    </w:tbl>
    <w:p w14:paraId="769A76E3" w14:textId="77777777" w:rsidR="00330D85" w:rsidRPr="00B35317" w:rsidRDefault="00330D85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330D85" w:rsidRPr="00B35317" w:rsidSect="00330D85">
      <w:headerReference w:type="default" r:id="rId8"/>
      <w:pgSz w:w="11907" w:h="16840" w:code="9"/>
      <w:pgMar w:top="2836" w:right="1134" w:bottom="28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0E60C" w14:textId="77777777" w:rsidR="00660E3E" w:rsidRDefault="00660E3E">
      <w:r>
        <w:separator/>
      </w:r>
    </w:p>
  </w:endnote>
  <w:endnote w:type="continuationSeparator" w:id="0">
    <w:p w14:paraId="035ADBC1" w14:textId="77777777" w:rsidR="00660E3E" w:rsidRDefault="0066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B3282" w14:textId="77777777" w:rsidR="00660E3E" w:rsidRDefault="00660E3E">
      <w:r>
        <w:separator/>
      </w:r>
    </w:p>
  </w:footnote>
  <w:footnote w:type="continuationSeparator" w:id="0">
    <w:p w14:paraId="532EBAD7" w14:textId="77777777" w:rsidR="00660E3E" w:rsidRDefault="0066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F246B"/>
    <w:multiLevelType w:val="hybridMultilevel"/>
    <w:tmpl w:val="A2B454DC"/>
    <w:lvl w:ilvl="0" w:tplc="F05C9F2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5CC69E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448FBE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90CF95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F72F41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FCEB3A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EACD47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E2E20C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8F6E6B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2406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C210B"/>
    <w:rsid w:val="001028F9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368CB"/>
    <w:rsid w:val="002C21C4"/>
    <w:rsid w:val="002C5497"/>
    <w:rsid w:val="002C5AB7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56DC"/>
    <w:rsid w:val="00446745"/>
    <w:rsid w:val="004565E8"/>
    <w:rsid w:val="00495619"/>
    <w:rsid w:val="004B4332"/>
    <w:rsid w:val="00526F86"/>
    <w:rsid w:val="00562FAF"/>
    <w:rsid w:val="00571FEC"/>
    <w:rsid w:val="00573679"/>
    <w:rsid w:val="00593E55"/>
    <w:rsid w:val="005952A0"/>
    <w:rsid w:val="005F2DF2"/>
    <w:rsid w:val="0062037F"/>
    <w:rsid w:val="00624C36"/>
    <w:rsid w:val="006467EF"/>
    <w:rsid w:val="00660E3E"/>
    <w:rsid w:val="00667AB7"/>
    <w:rsid w:val="006753AA"/>
    <w:rsid w:val="00682AEA"/>
    <w:rsid w:val="006A2B47"/>
    <w:rsid w:val="006D5F99"/>
    <w:rsid w:val="006F606D"/>
    <w:rsid w:val="006F6A0A"/>
    <w:rsid w:val="00767844"/>
    <w:rsid w:val="00785D50"/>
    <w:rsid w:val="00795B7C"/>
    <w:rsid w:val="007B5766"/>
    <w:rsid w:val="007D6A0F"/>
    <w:rsid w:val="00820310"/>
    <w:rsid w:val="008423F2"/>
    <w:rsid w:val="00846203"/>
    <w:rsid w:val="008B5454"/>
    <w:rsid w:val="008F1B95"/>
    <w:rsid w:val="00905DAA"/>
    <w:rsid w:val="009072EC"/>
    <w:rsid w:val="00907765"/>
    <w:rsid w:val="00945B5B"/>
    <w:rsid w:val="00945F8A"/>
    <w:rsid w:val="00952BD7"/>
    <w:rsid w:val="00964BEB"/>
    <w:rsid w:val="009D703C"/>
    <w:rsid w:val="009E3E93"/>
    <w:rsid w:val="009E491B"/>
    <w:rsid w:val="009F6EC0"/>
    <w:rsid w:val="00A2541E"/>
    <w:rsid w:val="00A33869"/>
    <w:rsid w:val="00A94F94"/>
    <w:rsid w:val="00AB5219"/>
    <w:rsid w:val="00AC3387"/>
    <w:rsid w:val="00AE283A"/>
    <w:rsid w:val="00B1522E"/>
    <w:rsid w:val="00B35317"/>
    <w:rsid w:val="00B40902"/>
    <w:rsid w:val="00B44126"/>
    <w:rsid w:val="00B52617"/>
    <w:rsid w:val="00B642DE"/>
    <w:rsid w:val="00B76B4B"/>
    <w:rsid w:val="00B87274"/>
    <w:rsid w:val="00BA5E80"/>
    <w:rsid w:val="00BC520C"/>
    <w:rsid w:val="00BD5DC8"/>
    <w:rsid w:val="00BE23FE"/>
    <w:rsid w:val="00C33CAC"/>
    <w:rsid w:val="00C37860"/>
    <w:rsid w:val="00C456A3"/>
    <w:rsid w:val="00C534DA"/>
    <w:rsid w:val="00C669E4"/>
    <w:rsid w:val="00C7519C"/>
    <w:rsid w:val="00CB5486"/>
    <w:rsid w:val="00CD2C94"/>
    <w:rsid w:val="00CD6C37"/>
    <w:rsid w:val="00CE0235"/>
    <w:rsid w:val="00CE6E84"/>
    <w:rsid w:val="00CF7A28"/>
    <w:rsid w:val="00D74E26"/>
    <w:rsid w:val="00DA678B"/>
    <w:rsid w:val="00DA7766"/>
    <w:rsid w:val="00DB208E"/>
    <w:rsid w:val="00DC2F99"/>
    <w:rsid w:val="00DD3F79"/>
    <w:rsid w:val="00E00F81"/>
    <w:rsid w:val="00E35BE5"/>
    <w:rsid w:val="00E8057F"/>
    <w:rsid w:val="00E96DED"/>
    <w:rsid w:val="00E97B49"/>
    <w:rsid w:val="00EA5D04"/>
    <w:rsid w:val="00EC1787"/>
    <w:rsid w:val="00EF2679"/>
    <w:rsid w:val="00F14D7A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C035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16</cp:revision>
  <cp:lastPrinted>2024-10-29T13:54:00Z</cp:lastPrinted>
  <dcterms:created xsi:type="dcterms:W3CDTF">2024-06-17T18:51:00Z</dcterms:created>
  <dcterms:modified xsi:type="dcterms:W3CDTF">2024-10-29T13:54:00Z</dcterms:modified>
</cp:coreProperties>
</file>