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7D" w:rsidRPr="0016167E" w:rsidP="0016167E" w14:paraId="012EE598" w14:textId="72720BA6">
      <w:pPr>
        <w:pStyle w:val="Title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Pr="0016167E" w:rsidR="00CF18FF">
        <w:rPr>
          <w:rFonts w:ascii="Times New Roman" w:hAnsi="Times New Roman"/>
          <w:sz w:val="24"/>
          <w:szCs w:val="24"/>
        </w:rPr>
        <w:t xml:space="preserve"> Nº</w:t>
      </w:r>
      <w:r w:rsidRPr="0016167E">
        <w:rPr>
          <w:rFonts w:ascii="Times New Roman" w:hAnsi="Times New Roman"/>
          <w:sz w:val="24"/>
          <w:szCs w:val="24"/>
        </w:rPr>
        <w:t xml:space="preserve"> /202</w:t>
      </w:r>
      <w:r w:rsidR="00FF52E8">
        <w:rPr>
          <w:rFonts w:ascii="Times New Roman" w:hAnsi="Times New Roman"/>
          <w:sz w:val="24"/>
          <w:szCs w:val="24"/>
        </w:rPr>
        <w:t>4</w:t>
      </w:r>
    </w:p>
    <w:p w:rsidR="0022507D" w:rsidRPr="0016167E" w:rsidP="0016167E" w14:paraId="7F2AA971" w14:textId="77777777">
      <w:pPr>
        <w:ind w:left="3119"/>
        <w:rPr>
          <w:b/>
          <w:bCs/>
          <w:sz w:val="24"/>
          <w:szCs w:val="24"/>
        </w:rPr>
      </w:pPr>
    </w:p>
    <w:p w:rsidR="0022507D" w:rsidRPr="0016167E" w:rsidP="0016167E" w14:paraId="22B36138" w14:textId="77777777">
      <w:pPr>
        <w:ind w:left="3119"/>
        <w:rPr>
          <w:b/>
          <w:bCs/>
          <w:sz w:val="24"/>
          <w:szCs w:val="24"/>
        </w:rPr>
      </w:pPr>
    </w:p>
    <w:p w:rsidR="00C554B2" w:rsidRPr="0016167E" w:rsidP="0016167E" w14:paraId="56A56873" w14:textId="6F120023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Pr="0016167E" w:rsidR="00296294">
        <w:rPr>
          <w:b/>
          <w:sz w:val="24"/>
          <w:szCs w:val="24"/>
        </w:rPr>
        <w:t>:</w:t>
      </w:r>
      <w:r w:rsidRPr="0016167E" w:rsidR="00296294">
        <w:rPr>
          <w:sz w:val="24"/>
          <w:szCs w:val="24"/>
        </w:rPr>
        <w:t xml:space="preserve"> </w:t>
      </w:r>
      <w:r w:rsidR="00FF52E8">
        <w:rPr>
          <w:sz w:val="24"/>
          <w:szCs w:val="24"/>
        </w:rPr>
        <w:t>2</w:t>
      </w:r>
      <w:r w:rsidR="009F01DB">
        <w:rPr>
          <w:sz w:val="24"/>
          <w:szCs w:val="24"/>
        </w:rPr>
        <w:t>5</w:t>
      </w:r>
      <w:r w:rsidRPr="0016167E" w:rsidR="00175BEF">
        <w:rPr>
          <w:sz w:val="24"/>
          <w:szCs w:val="24"/>
        </w:rPr>
        <w:t xml:space="preserve"> </w:t>
      </w:r>
      <w:r w:rsidRPr="0016167E" w:rsidR="00CD2CBA">
        <w:rPr>
          <w:sz w:val="24"/>
          <w:szCs w:val="24"/>
        </w:rPr>
        <w:t xml:space="preserve">de </w:t>
      </w:r>
      <w:r w:rsidR="008323C0">
        <w:rPr>
          <w:sz w:val="24"/>
          <w:szCs w:val="24"/>
        </w:rPr>
        <w:t xml:space="preserve">outubro </w:t>
      </w:r>
      <w:r w:rsidRPr="0016167E" w:rsidR="00175BEF">
        <w:rPr>
          <w:sz w:val="24"/>
          <w:szCs w:val="24"/>
        </w:rPr>
        <w:t>de 202</w:t>
      </w:r>
      <w:r w:rsidR="00FF52E8">
        <w:rPr>
          <w:sz w:val="24"/>
          <w:szCs w:val="24"/>
        </w:rPr>
        <w:t>4.</w:t>
      </w:r>
    </w:p>
    <w:p w:rsidR="0022507D" w:rsidRPr="0016167E" w:rsidP="0016167E" w14:paraId="22A4EC14" w14:textId="77777777">
      <w:pPr>
        <w:pStyle w:val="BodyTextIndent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167E" w:rsidP="0016167E" w14:paraId="2C018F1D" w14:textId="77777777">
      <w:pPr>
        <w:pStyle w:val="BodyTextIndent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3D27F6" w:rsidRPr="0016167E" w:rsidP="0016167E" w14:paraId="07CA33D5" w14:textId="6AFDA487">
      <w:pPr>
        <w:pStyle w:val="BodyTextIndent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Pr="0016167E"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 w:rsidR="00254730">
        <w:rPr>
          <w:rFonts w:ascii="Times New Roman" w:hAnsi="Times New Roman"/>
          <w:b w:val="0"/>
          <w:sz w:val="24"/>
          <w:szCs w:val="24"/>
        </w:rPr>
        <w:t>ao</w:t>
      </w:r>
      <w:r w:rsidRPr="0016167E" w:rsidR="00E25228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D14E29">
        <w:rPr>
          <w:rFonts w:ascii="Times New Roman" w:hAnsi="Times New Roman"/>
          <w:b w:val="0"/>
          <w:sz w:val="24"/>
          <w:szCs w:val="24"/>
        </w:rPr>
        <w:t>Alberto dos Santos.</w:t>
      </w:r>
    </w:p>
    <w:p w:rsidR="00996399" w:rsidRPr="0016167E" w:rsidP="0016167E" w14:paraId="5E4B76D2" w14:textId="63A48771">
      <w:pPr>
        <w:pStyle w:val="BodyTextIndent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B785C" w:rsidRPr="0016167E" w:rsidP="0016167E" w14:paraId="101A2CE9" w14:textId="77777777">
      <w:pPr>
        <w:pStyle w:val="BodyTextIndent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16167E" w:rsidP="0016167E" w14:paraId="57399938" w14:textId="4874AE77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JANE DELALIBERA</w:t>
      </w:r>
      <w:r w:rsidR="00F04258">
        <w:rPr>
          <w:b/>
          <w:bCs/>
          <w:iCs/>
          <w:sz w:val="24"/>
          <w:szCs w:val="24"/>
        </w:rPr>
        <w:t xml:space="preserve"> – PL</w:t>
      </w:r>
      <w:r w:rsidRPr="0016167E" w:rsidR="00296294">
        <w:rPr>
          <w:bCs/>
          <w:iCs/>
          <w:sz w:val="24"/>
          <w:szCs w:val="24"/>
        </w:rPr>
        <w:t xml:space="preserve"> e </w:t>
      </w:r>
      <w:r w:rsidR="00F04258">
        <w:rPr>
          <w:bCs/>
          <w:iCs/>
          <w:sz w:val="24"/>
          <w:szCs w:val="24"/>
        </w:rPr>
        <w:t>V</w:t>
      </w:r>
      <w:r w:rsidRPr="0016167E" w:rsidR="00296294">
        <w:rPr>
          <w:bCs/>
          <w:iCs/>
          <w:sz w:val="24"/>
          <w:szCs w:val="24"/>
        </w:rPr>
        <w:t xml:space="preserve">ereadores abaixo assinados, com assento nesta Casa de Leis, com fulcro no </w:t>
      </w:r>
      <w:r w:rsidR="00F04258">
        <w:rPr>
          <w:bCs/>
          <w:iCs/>
          <w:sz w:val="24"/>
          <w:szCs w:val="24"/>
        </w:rPr>
        <w:t>art.</w:t>
      </w:r>
      <w:r w:rsidRPr="0016167E" w:rsidR="00296294">
        <w:rPr>
          <w:bCs/>
          <w:iCs/>
          <w:sz w:val="24"/>
          <w:szCs w:val="24"/>
        </w:rPr>
        <w:t xml:space="preserve"> 108 </w:t>
      </w:r>
      <w:r w:rsidR="00F04258">
        <w:rPr>
          <w:bCs/>
          <w:iCs/>
          <w:sz w:val="24"/>
          <w:szCs w:val="24"/>
        </w:rPr>
        <w:t xml:space="preserve">e inciso II do art. 109 </w:t>
      </w:r>
      <w:r w:rsidRPr="0016167E" w:rsidR="00296294">
        <w:rPr>
          <w:bCs/>
          <w:iCs/>
          <w:sz w:val="24"/>
          <w:szCs w:val="24"/>
        </w:rPr>
        <w:t>do Regimento Interno</w:t>
      </w:r>
      <w:r w:rsidR="00972FF0">
        <w:rPr>
          <w:bCs/>
          <w:iCs/>
          <w:sz w:val="24"/>
          <w:szCs w:val="24"/>
        </w:rPr>
        <w:t xml:space="preserve"> e na Resolução n.º 03/2010</w:t>
      </w:r>
      <w:r w:rsidRPr="0016167E" w:rsidR="00296294">
        <w:rPr>
          <w:bCs/>
          <w:iCs/>
          <w:sz w:val="24"/>
          <w:szCs w:val="24"/>
        </w:rPr>
        <w:t xml:space="preserve">, encaminham para deliberação do </w:t>
      </w:r>
      <w:r w:rsidRPr="0016167E" w:rsidR="004F57BD">
        <w:rPr>
          <w:bCs/>
          <w:iCs/>
          <w:sz w:val="24"/>
          <w:szCs w:val="24"/>
        </w:rPr>
        <w:t>Soberano Plenário, o seguinte Projeto de Decreto Legislativo</w:t>
      </w:r>
      <w:r w:rsidRPr="0016167E" w:rsidR="00296294">
        <w:rPr>
          <w:bCs/>
          <w:iCs/>
          <w:sz w:val="24"/>
          <w:szCs w:val="24"/>
        </w:rPr>
        <w:t>:</w:t>
      </w:r>
    </w:p>
    <w:p w:rsidR="00C554B2" w:rsidRPr="0016167E" w:rsidP="0016167E" w14:paraId="57B7EA7C" w14:textId="77777777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16167E" w:rsidP="0016167E" w14:paraId="45AB7B87" w14:textId="77777777">
      <w:pPr>
        <w:jc w:val="both"/>
        <w:rPr>
          <w:sz w:val="24"/>
          <w:szCs w:val="24"/>
        </w:rPr>
      </w:pPr>
    </w:p>
    <w:p w:rsidR="006A00D8" w:rsidRPr="0016167E" w:rsidP="0016167E" w14:paraId="6F338293" w14:textId="5D101242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Pr="0016167E" w:rsidR="00C554B2">
        <w:rPr>
          <w:i w:val="0"/>
          <w:iCs w:val="0"/>
          <w:sz w:val="24"/>
          <w:szCs w:val="24"/>
        </w:rPr>
        <w:t>Fica concedido Título de Cidadã</w:t>
      </w:r>
      <w:r w:rsidRPr="0016167E" w:rsidR="00B84277">
        <w:rPr>
          <w:i w:val="0"/>
          <w:iCs w:val="0"/>
          <w:sz w:val="24"/>
          <w:szCs w:val="24"/>
        </w:rPr>
        <w:t>o</w:t>
      </w:r>
      <w:r w:rsidRPr="0016167E" w:rsidR="00C554B2">
        <w:rPr>
          <w:i w:val="0"/>
          <w:iCs w:val="0"/>
          <w:sz w:val="24"/>
          <w:szCs w:val="24"/>
        </w:rPr>
        <w:t xml:space="preserve"> </w:t>
      </w:r>
      <w:r w:rsidRPr="0016167E" w:rsidR="00C554B2">
        <w:rPr>
          <w:i w:val="0"/>
          <w:iCs w:val="0"/>
          <w:sz w:val="24"/>
          <w:szCs w:val="24"/>
        </w:rPr>
        <w:t>Sorrisense</w:t>
      </w:r>
      <w:r w:rsidRPr="0016167E" w:rsidR="00C554B2">
        <w:rPr>
          <w:i w:val="0"/>
          <w:iCs w:val="0"/>
          <w:sz w:val="24"/>
          <w:szCs w:val="24"/>
        </w:rPr>
        <w:t xml:space="preserve"> </w:t>
      </w:r>
      <w:r w:rsidRPr="0016167E" w:rsidR="00254730">
        <w:rPr>
          <w:i w:val="0"/>
          <w:iCs w:val="0"/>
          <w:sz w:val="24"/>
          <w:szCs w:val="24"/>
        </w:rPr>
        <w:t>ao</w:t>
      </w:r>
      <w:r w:rsidRPr="0016167E" w:rsidR="00FF218B">
        <w:rPr>
          <w:i w:val="0"/>
          <w:iCs w:val="0"/>
          <w:sz w:val="24"/>
          <w:szCs w:val="24"/>
        </w:rPr>
        <w:t xml:space="preserve"> Senhor</w:t>
      </w:r>
      <w:r w:rsidRPr="0016167E" w:rsidR="00254730">
        <w:rPr>
          <w:i w:val="0"/>
          <w:iCs w:val="0"/>
          <w:sz w:val="24"/>
          <w:szCs w:val="24"/>
        </w:rPr>
        <w:t xml:space="preserve"> </w:t>
      </w:r>
      <w:r w:rsidR="00D14E29">
        <w:rPr>
          <w:i w:val="0"/>
          <w:iCs w:val="0"/>
          <w:sz w:val="24"/>
          <w:szCs w:val="24"/>
        </w:rPr>
        <w:t>Alberto dos Santos</w:t>
      </w:r>
      <w:r w:rsidRPr="00F04258" w:rsidR="00F04258">
        <w:rPr>
          <w:i w:val="0"/>
          <w:iCs w:val="0"/>
          <w:sz w:val="24"/>
          <w:szCs w:val="24"/>
        </w:rPr>
        <w:t>.</w:t>
      </w:r>
    </w:p>
    <w:p w:rsidR="00254730" w:rsidRPr="0016167E" w:rsidP="0016167E" w14:paraId="114663BE" w14:textId="77777777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16167E" w:rsidP="0016167E" w14:paraId="262544D4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:rsidR="00E25228" w:rsidRPr="0016167E" w:rsidP="0016167E" w14:paraId="7ECE4391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16167E" w:rsidP="0016167E" w14:paraId="4A03079D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Pr="0016167E" w:rsidR="00856520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:rsidR="0022507D" w:rsidRPr="0016167E" w:rsidP="0016167E" w14:paraId="7147E846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167E" w:rsidP="0016167E" w14:paraId="6EA6C841" w14:textId="77777777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46594" w:rsidP="00F04258" w14:paraId="3BB6DE3D" w14:textId="7FC3FC4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FF52E8">
        <w:rPr>
          <w:iCs/>
          <w:sz w:val="24"/>
          <w:szCs w:val="24"/>
        </w:rPr>
        <w:t>2</w:t>
      </w:r>
      <w:r w:rsidR="000862F2">
        <w:rPr>
          <w:iCs/>
          <w:sz w:val="24"/>
          <w:szCs w:val="24"/>
        </w:rPr>
        <w:t>5</w:t>
      </w:r>
      <w:r w:rsidRPr="0016167E" w:rsidR="00DA2A0F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 xml:space="preserve">de </w:t>
      </w:r>
      <w:r w:rsidR="008323C0">
        <w:rPr>
          <w:iCs/>
          <w:sz w:val="24"/>
          <w:szCs w:val="24"/>
        </w:rPr>
        <w:t>outubro</w:t>
      </w:r>
      <w:r w:rsidR="00FF52E8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>de 20</w:t>
      </w:r>
      <w:r w:rsidRPr="0016167E" w:rsidR="00175BEF">
        <w:rPr>
          <w:iCs/>
          <w:sz w:val="24"/>
          <w:szCs w:val="24"/>
        </w:rPr>
        <w:t>2</w:t>
      </w:r>
      <w:r w:rsidR="00FF52E8">
        <w:rPr>
          <w:iCs/>
          <w:sz w:val="24"/>
          <w:szCs w:val="24"/>
        </w:rPr>
        <w:t>4</w:t>
      </w:r>
      <w:r w:rsidRPr="0016167E">
        <w:rPr>
          <w:iCs/>
          <w:sz w:val="24"/>
          <w:szCs w:val="24"/>
        </w:rPr>
        <w:t>.</w:t>
      </w:r>
    </w:p>
    <w:p w:rsidR="00F04258" w:rsidP="00F04258" w14:paraId="5B684E26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390A95" w:rsidP="00F04258" w14:paraId="5FBD2A7A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04258" w:rsidP="00F04258" w14:paraId="2E63360C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B184B35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2835"/>
      </w:tblGrid>
      <w:tr w14:paraId="386249EE" w14:textId="77777777" w:rsidTr="00B027CB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256" w:type="dxa"/>
            <w:vAlign w:val="center"/>
          </w:tcPr>
          <w:p w:rsidR="00FF52E8" w:rsidP="00B027CB" w14:paraId="117CF7A6" w14:textId="360A0C04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JANE DELALIBERA</w:t>
            </w:r>
          </w:p>
          <w:p w:rsidR="00FF52E8" w:rsidP="00B027CB" w14:paraId="02355F92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PL</w:t>
            </w:r>
          </w:p>
        </w:tc>
        <w:tc>
          <w:tcPr>
            <w:tcW w:w="2835" w:type="dxa"/>
            <w:vAlign w:val="center"/>
          </w:tcPr>
          <w:p w:rsidR="00FF52E8" w:rsidP="00B027CB" w14:paraId="54A0035C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ZÉ DA PANTANAL</w:t>
            </w:r>
          </w:p>
          <w:p w:rsidR="00FF52E8" w:rsidP="00B027CB" w14:paraId="19ADB76B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MDB</w:t>
            </w:r>
          </w:p>
        </w:tc>
      </w:tr>
    </w:tbl>
    <w:p w:rsidR="00FF52E8" w:rsidP="00F04258" w14:paraId="081448B4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EA2AD57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leGrid"/>
        <w:tblW w:w="8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985"/>
        <w:gridCol w:w="2832"/>
      </w:tblGrid>
      <w:tr w14:paraId="2C99EB45" w14:textId="77777777" w:rsidTr="00B027CB">
        <w:tblPrEx>
          <w:tblW w:w="864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831" w:type="dxa"/>
            <w:vAlign w:val="center"/>
          </w:tcPr>
          <w:p w:rsidR="00FF52E8" w:rsidP="00B027CB" w14:paraId="34DB6191" w14:textId="1D7D61F4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IRMÃO PARÁ DO OVO</w:t>
            </w:r>
          </w:p>
          <w:p w:rsidR="00FF52E8" w:rsidP="00B027CB" w14:paraId="5F3AB7E3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PP</w:t>
            </w:r>
          </w:p>
          <w:p w:rsidR="00FF52E8" w:rsidP="00B027CB" w14:paraId="6AAD72DA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1B1C0AE9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FF52E8" w:rsidP="00B027CB" w14:paraId="1DDB4DD6" w14:textId="37D04AF3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MARLON ZANELLA</w:t>
            </w:r>
          </w:p>
          <w:p w:rsidR="00FF52E8" w:rsidP="00B027CB" w14:paraId="0145BF45" w14:textId="52083C9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Vereador </w:t>
            </w:r>
            <w:r w:rsidR="00D14E29">
              <w:rPr>
                <w:bCs/>
                <w:sz w:val="24"/>
                <w:szCs w:val="24"/>
              </w:rPr>
              <w:t>MDB</w:t>
            </w:r>
          </w:p>
          <w:p w:rsidR="00FF52E8" w:rsidP="00B027CB" w14:paraId="6BC77A34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5EA8095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FF52E8" w:rsidP="00B027CB" w14:paraId="6F7A2125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CELSO KOZAK</w:t>
            </w:r>
          </w:p>
          <w:p w:rsidR="00FF52E8" w:rsidP="00B027CB" w14:paraId="3B56758A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PSDB</w:t>
            </w:r>
          </w:p>
          <w:p w:rsidR="00FF52E8" w:rsidP="00B027CB" w14:paraId="7EE7F496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239F2D4F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14:paraId="75CD6688" w14:textId="77777777" w:rsidTr="00B027CB">
        <w:tblPrEx>
          <w:tblW w:w="8648" w:type="dxa"/>
          <w:jc w:val="center"/>
          <w:tblLook w:val="04A0"/>
        </w:tblPrEx>
        <w:trPr>
          <w:jc w:val="center"/>
        </w:trPr>
        <w:tc>
          <w:tcPr>
            <w:tcW w:w="2831" w:type="dxa"/>
            <w:vAlign w:val="center"/>
          </w:tcPr>
          <w:p w:rsidR="00FF52E8" w:rsidP="00B027CB" w14:paraId="27E3790E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RODRIGO MACHADO</w:t>
            </w:r>
          </w:p>
          <w:p w:rsidR="00FF52E8" w:rsidP="00B027CB" w14:paraId="5CA7D065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MDB</w:t>
            </w:r>
          </w:p>
        </w:tc>
        <w:tc>
          <w:tcPr>
            <w:tcW w:w="2985" w:type="dxa"/>
            <w:vAlign w:val="center"/>
          </w:tcPr>
          <w:p w:rsidR="00FF52E8" w:rsidP="00B027CB" w14:paraId="2CF2A961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DIOGO KRIGUER</w:t>
            </w:r>
          </w:p>
          <w:p w:rsidR="00FF52E8" w:rsidP="00B027CB" w14:paraId="7458BD49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PSDB</w:t>
            </w:r>
          </w:p>
        </w:tc>
        <w:tc>
          <w:tcPr>
            <w:tcW w:w="2832" w:type="dxa"/>
            <w:vAlign w:val="center"/>
          </w:tcPr>
          <w:p w:rsidR="00FF52E8" w:rsidP="00B027CB" w14:paraId="0B628B9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MAURICIO GOMES</w:t>
            </w:r>
          </w:p>
          <w:p w:rsidR="00FF52E8" w:rsidP="00B027CB" w14:paraId="5E90D878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PSD</w:t>
            </w:r>
          </w:p>
        </w:tc>
      </w:tr>
      <w:tr w14:paraId="7700F646" w14:textId="77777777" w:rsidTr="00B027CB">
        <w:tblPrEx>
          <w:tblW w:w="8648" w:type="dxa"/>
          <w:jc w:val="center"/>
          <w:tblLook w:val="04A0"/>
        </w:tblPrEx>
        <w:trPr>
          <w:jc w:val="center"/>
        </w:trPr>
        <w:tc>
          <w:tcPr>
            <w:tcW w:w="2831" w:type="dxa"/>
            <w:vAlign w:val="center"/>
          </w:tcPr>
          <w:p w:rsidR="00FF52E8" w:rsidP="00B027CB" w14:paraId="63E361AC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2526DD7A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5F0B4A9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IAGO MELLA</w:t>
            </w:r>
          </w:p>
          <w:p w:rsidR="00FF52E8" w:rsidP="00B027CB" w14:paraId="4F386DD3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PODEMOS</w:t>
            </w:r>
          </w:p>
        </w:tc>
        <w:tc>
          <w:tcPr>
            <w:tcW w:w="2985" w:type="dxa"/>
            <w:vAlign w:val="center"/>
          </w:tcPr>
          <w:p w:rsidR="00FF52E8" w:rsidP="00B027CB" w14:paraId="42DA06A0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413D1333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5F1654A8" w14:textId="59702D45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DEVANIL BARBOSA</w:t>
            </w:r>
          </w:p>
          <w:p w:rsidR="00FF52E8" w:rsidP="00B027CB" w14:paraId="76BA95A8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832" w:type="dxa"/>
            <w:vAlign w:val="center"/>
          </w:tcPr>
          <w:p w:rsidR="00FF52E8" w:rsidP="00B027CB" w14:paraId="6F0C4C0F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45CEC95E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FF52E8" w:rsidP="00B027CB" w14:paraId="291006F9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DAMIANI</w:t>
            </w:r>
          </w:p>
          <w:p w:rsidR="00FF52E8" w:rsidP="00B027CB" w14:paraId="66E8408B" w14:textId="77777777">
            <w:pPr>
              <w:tabs>
                <w:tab w:val="left" w:pos="1134"/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Vereador MDB</w:t>
            </w:r>
          </w:p>
        </w:tc>
      </w:tr>
    </w:tbl>
    <w:p w:rsidR="00FF52E8" w:rsidP="00F04258" w14:paraId="15212D81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484C235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3852B791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6D0B1D3C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FF52E8" w:rsidP="00F04258" w14:paraId="264EF14F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D14E29" w:rsidP="00F04258" w14:paraId="7C76C5FF" w14:textId="77777777">
      <w:pPr>
        <w:tabs>
          <w:tab w:val="left" w:pos="9355"/>
        </w:tabs>
        <w:jc w:val="both"/>
        <w:rPr>
          <w:iCs/>
          <w:sz w:val="24"/>
          <w:szCs w:val="24"/>
        </w:rPr>
      </w:pPr>
    </w:p>
    <w:p w:rsidR="00390A95" w:rsidRPr="008323C0" w:rsidP="00390A95" w14:paraId="59A59B09" w14:textId="309A0A4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 w:rsidRPr="008323C0">
        <w:rPr>
          <w:b/>
          <w:bCs/>
          <w:iCs/>
          <w:sz w:val="24"/>
          <w:szCs w:val="24"/>
        </w:rPr>
        <w:t>CURRICULUM VITAE</w:t>
      </w:r>
    </w:p>
    <w:p w:rsidR="00A707F7" w:rsidP="00390A95" w14:paraId="47CBAE39" w14:textId="77777777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390A95" w:rsidP="00390A95" w14:paraId="1FCEB9E0" w14:textId="77777777">
      <w:pPr>
        <w:tabs>
          <w:tab w:val="left" w:pos="9355"/>
        </w:tabs>
        <w:rPr>
          <w:iCs/>
          <w:sz w:val="24"/>
          <w:szCs w:val="24"/>
        </w:rPr>
      </w:pPr>
    </w:p>
    <w:p w:rsidR="00D14E29" w:rsidP="00D14E29" w14:paraId="2C177489" w14:textId="48AF979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D14E29">
        <w:rPr>
          <w:b/>
          <w:bCs/>
          <w:iCs/>
          <w:sz w:val="24"/>
          <w:szCs w:val="24"/>
        </w:rPr>
        <w:t>Nome Completo:</w:t>
      </w:r>
      <w:r w:rsidRPr="00D14E29">
        <w:rPr>
          <w:iCs/>
          <w:sz w:val="24"/>
          <w:szCs w:val="24"/>
        </w:rPr>
        <w:t xml:space="preserve"> Alberto dos Santos</w:t>
      </w:r>
      <w:r w:rsidR="008323C0">
        <w:rPr>
          <w:iCs/>
          <w:sz w:val="24"/>
          <w:szCs w:val="24"/>
        </w:rPr>
        <w:t>.</w:t>
      </w:r>
    </w:p>
    <w:p w:rsidR="008323C0" w:rsidRPr="00D14E29" w:rsidP="00D14E29" w14:paraId="051BCC03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14E29" w:rsidP="00D14E29" w14:paraId="1ADE7E91" w14:textId="1356D7B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D14E29">
        <w:rPr>
          <w:b/>
          <w:bCs/>
          <w:iCs/>
          <w:sz w:val="24"/>
          <w:szCs w:val="24"/>
        </w:rPr>
        <w:t>Naturalidade:</w:t>
      </w:r>
      <w:r w:rsidRPr="00D14E29">
        <w:rPr>
          <w:iCs/>
          <w:sz w:val="24"/>
          <w:szCs w:val="24"/>
        </w:rPr>
        <w:t xml:space="preserve"> Rio Branc</w:t>
      </w:r>
      <w:r>
        <w:rPr>
          <w:iCs/>
          <w:sz w:val="24"/>
          <w:szCs w:val="24"/>
        </w:rPr>
        <w:t>o/</w:t>
      </w:r>
      <w:r w:rsidRPr="00D14E29">
        <w:rPr>
          <w:iCs/>
          <w:sz w:val="24"/>
          <w:szCs w:val="24"/>
        </w:rPr>
        <w:t>MT</w:t>
      </w:r>
      <w:r w:rsidR="008323C0">
        <w:rPr>
          <w:iCs/>
          <w:sz w:val="24"/>
          <w:szCs w:val="24"/>
        </w:rPr>
        <w:t>.</w:t>
      </w:r>
    </w:p>
    <w:p w:rsidR="008323C0" w:rsidRPr="00D14E29" w:rsidP="00D14E29" w14:paraId="1EF3E6BD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14E29" w:rsidP="00D14E29" w14:paraId="64AA4F80" w14:textId="047604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323C0">
        <w:rPr>
          <w:b/>
          <w:bCs/>
          <w:iCs/>
          <w:sz w:val="24"/>
          <w:szCs w:val="24"/>
        </w:rPr>
        <w:t>Chegada em Sorriso:</w:t>
      </w:r>
      <w:r>
        <w:rPr>
          <w:iCs/>
          <w:sz w:val="24"/>
          <w:szCs w:val="24"/>
        </w:rPr>
        <w:t xml:space="preserve"> </w:t>
      </w:r>
      <w:r w:rsidRPr="00D14E29">
        <w:rPr>
          <w:iCs/>
          <w:sz w:val="24"/>
          <w:szCs w:val="24"/>
        </w:rPr>
        <w:t xml:space="preserve">Alberto dos Santos chegou </w:t>
      </w:r>
      <w:r>
        <w:rPr>
          <w:iCs/>
          <w:sz w:val="24"/>
          <w:szCs w:val="24"/>
        </w:rPr>
        <w:t>em</w:t>
      </w:r>
      <w:r w:rsidRPr="00D14E29">
        <w:rPr>
          <w:iCs/>
          <w:sz w:val="24"/>
          <w:szCs w:val="24"/>
        </w:rPr>
        <w:t xml:space="preserve"> Sorriso no dia 13 de maio de 2006, sendo um dos pioneiros do Corpo de Bombeiros da cidade. Em 2010, retornou a Cuiabá devido a compromissos profissionais, mas fixou residência definitiva em Sorriso no ano de 2013.</w:t>
      </w:r>
    </w:p>
    <w:p w:rsidR="008323C0" w:rsidRPr="00D14E29" w:rsidP="00D14E29" w14:paraId="4F47019E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14E29" w:rsidP="00D14E29" w14:paraId="74B8BEA2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323C0">
        <w:rPr>
          <w:b/>
          <w:bCs/>
          <w:iCs/>
          <w:sz w:val="24"/>
          <w:szCs w:val="24"/>
        </w:rPr>
        <w:t>Estado Civil:</w:t>
      </w:r>
      <w:r w:rsidRPr="00D14E29">
        <w:rPr>
          <w:iCs/>
          <w:sz w:val="24"/>
          <w:szCs w:val="24"/>
        </w:rPr>
        <w:t xml:space="preserve"> Casado com a Sra. Delma de Lurdes Fabian.</w:t>
      </w:r>
    </w:p>
    <w:p w:rsidR="008323C0" w:rsidRPr="00D14E29" w:rsidP="00D14E29" w14:paraId="4B8039BD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323C0" w:rsidP="00D14E29" w14:paraId="290A1DD0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323C0">
        <w:rPr>
          <w:b/>
          <w:bCs/>
          <w:iCs/>
          <w:sz w:val="24"/>
          <w:szCs w:val="24"/>
        </w:rPr>
        <w:t>Atividade Profissional:</w:t>
      </w:r>
      <w:r>
        <w:rPr>
          <w:iCs/>
          <w:sz w:val="24"/>
          <w:szCs w:val="24"/>
        </w:rPr>
        <w:t xml:space="preserve"> </w:t>
      </w:r>
      <w:r w:rsidRPr="00D14E29">
        <w:rPr>
          <w:iCs/>
          <w:sz w:val="24"/>
          <w:szCs w:val="24"/>
        </w:rPr>
        <w:t>Alberto ingressou no Corpo de Bombeiros em 21 de dezembro de 1994. Atuou na Companhia de Urgência e Resgate a Acidentados (CURA) em Cuiabá, especializando-se em atendimento pré-hospitalar. Entre 1999 e 2001, participou da implantação do sistema de Resgate em Barra do Garças. Em 13 de maio de 2006, chegou a Sorriso como parte do efetivo pioneiro da 10ª Companhia Independente de Bombeiros Militar (CIBM), contribuindo para o estabelecimento e fortalecimento da corporação no município. Ele foi um dos percursores do Projeto Social Bombeiros do Futuro, do qual foi coordenador por 10 anos. Após uma longa e dedicada carreira, aposentou-se do Corpo de Bombeiros em 4 de outubro de 2018. Em 4 de novembro de 2021, assumiu a Coordenadoria Municipal de Defesa Civil de Sorriso, cargo que ocupa até hoje.</w:t>
      </w:r>
    </w:p>
    <w:p w:rsidR="008323C0" w:rsidP="00D14E29" w14:paraId="512CF0E6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14E29" w:rsidP="00D14E29" w14:paraId="7D19F99C" w14:textId="7AD370F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323C0">
        <w:rPr>
          <w:b/>
          <w:bCs/>
          <w:iCs/>
          <w:sz w:val="24"/>
          <w:szCs w:val="24"/>
        </w:rPr>
        <w:t>Participação em Movimentos, Clubes ou Associações Civis:</w:t>
      </w:r>
      <w:r w:rsidR="008323C0">
        <w:rPr>
          <w:iCs/>
          <w:sz w:val="24"/>
          <w:szCs w:val="24"/>
        </w:rPr>
        <w:t xml:space="preserve"> </w:t>
      </w:r>
      <w:r w:rsidRPr="00D14E29">
        <w:rPr>
          <w:iCs/>
          <w:sz w:val="24"/>
          <w:szCs w:val="24"/>
        </w:rPr>
        <w:t>Alberto é membro da Associação da Polícia Militar.</w:t>
      </w:r>
    </w:p>
    <w:p w:rsidR="008323C0" w:rsidRPr="00D14E29" w:rsidP="00D14E29" w14:paraId="0C149B2F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F1739" w:rsidP="005F1739" w14:paraId="5B0D045D" w14:textId="1D6D3E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323C0">
        <w:rPr>
          <w:b/>
          <w:bCs/>
          <w:iCs/>
          <w:sz w:val="24"/>
          <w:szCs w:val="24"/>
        </w:rPr>
        <w:t xml:space="preserve">Envolvimento com a </w:t>
      </w:r>
      <w:r w:rsidR="008323C0">
        <w:rPr>
          <w:b/>
          <w:bCs/>
          <w:iCs/>
          <w:sz w:val="24"/>
          <w:szCs w:val="24"/>
        </w:rPr>
        <w:t>c</w:t>
      </w:r>
      <w:r w:rsidRPr="008323C0">
        <w:rPr>
          <w:b/>
          <w:bCs/>
          <w:iCs/>
          <w:sz w:val="24"/>
          <w:szCs w:val="24"/>
        </w:rPr>
        <w:t>omunidade de Sorriso:</w:t>
      </w:r>
      <w:r w:rsidR="008323C0">
        <w:rPr>
          <w:iCs/>
          <w:sz w:val="24"/>
          <w:szCs w:val="24"/>
        </w:rPr>
        <w:t xml:space="preserve"> </w:t>
      </w:r>
      <w:r w:rsidRPr="00D14E29">
        <w:rPr>
          <w:iCs/>
          <w:sz w:val="24"/>
          <w:szCs w:val="24"/>
        </w:rPr>
        <w:t xml:space="preserve">Alberto dos Santos desenvolve um projeto voluntário junto aos CRAS São Domingos e Praça Céu, onde realiza palestras e treinamentos para grupos de gestantes sobre primeiros socorros em bebês e crianças. Nesse projeto, ele ensina a prática de </w:t>
      </w:r>
      <w:r w:rsidRPr="00D14E29">
        <w:rPr>
          <w:iCs/>
          <w:sz w:val="24"/>
          <w:szCs w:val="24"/>
        </w:rPr>
        <w:t>desengasgamento</w:t>
      </w:r>
      <w:r w:rsidRPr="00D14E29">
        <w:rPr>
          <w:iCs/>
          <w:sz w:val="24"/>
          <w:szCs w:val="24"/>
        </w:rPr>
        <w:t xml:space="preserve"> por meio da manobra de </w:t>
      </w:r>
      <w:r w:rsidRPr="00D14E29">
        <w:rPr>
          <w:iCs/>
          <w:sz w:val="24"/>
          <w:szCs w:val="24"/>
        </w:rPr>
        <w:t>Heimlich</w:t>
      </w:r>
      <w:r w:rsidRPr="00D14E29">
        <w:rPr>
          <w:iCs/>
          <w:sz w:val="24"/>
          <w:szCs w:val="24"/>
        </w:rPr>
        <w:t>, com o objetivo de prevenir mortes prematuras de bebês por engasgamento com leite ou corpos estranhos. Este projeto tem sido uma iniciativa essencial na disseminação de conhecimentos sobre prevenção de acidentes e primeiros socorros, oferecendo suporte e orientações importantes para as famílias da comunidade de Sorriso.</w:t>
      </w:r>
    </w:p>
    <w:p w:rsidR="005F1739" w:rsidP="005F1739" w14:paraId="042617A5" w14:textId="7777777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F1739" w:rsidRPr="00D14E29" w:rsidP="005F1739" w14:paraId="275A55E6" w14:textId="6F15AAF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5F1739">
        <w:rPr>
          <w:iCs/>
          <w:sz w:val="24"/>
          <w:szCs w:val="24"/>
        </w:rPr>
        <w:t>Alberto dos Santos, pioneiro do Corpo de Bombeiros de Sorriso, dedicou mais de duas décadas ao serviço público, salvando vidas e fortalecendo a segurança da comunidade. Além de atuar na Defesa Civil, ele é responsável por projetos sociais voltados ao ensino de primeiros socorros a gestantes, promovendo conhecimento e prevenção. Sua trajetória é marcada pelo compromisso inabalável com o bem-estar e a proteção da população.</w:t>
      </w:r>
    </w:p>
    <w:sectPr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47032"/>
    <w:multiLevelType w:val="hybridMultilevel"/>
    <w:tmpl w:val="7E5C2D2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8FD3E69"/>
    <w:multiLevelType w:val="hybridMultilevel"/>
    <w:tmpl w:val="BDE69812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97524C4"/>
    <w:multiLevelType w:val="hybridMultilevel"/>
    <w:tmpl w:val="0570E7A0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22C08C8"/>
    <w:multiLevelType w:val="hybridMultilevel"/>
    <w:tmpl w:val="68E21474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4AEE56E8"/>
    <w:multiLevelType w:val="hybridMultilevel"/>
    <w:tmpl w:val="391E917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529D124A"/>
    <w:multiLevelType w:val="hybridMultilevel"/>
    <w:tmpl w:val="34B8D6A6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FA149C0"/>
    <w:multiLevelType w:val="hybridMultilevel"/>
    <w:tmpl w:val="0AF232F0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862F2"/>
    <w:rsid w:val="00087930"/>
    <w:rsid w:val="00092702"/>
    <w:rsid w:val="00094785"/>
    <w:rsid w:val="00094A96"/>
    <w:rsid w:val="00095312"/>
    <w:rsid w:val="000A419F"/>
    <w:rsid w:val="000D5AFC"/>
    <w:rsid w:val="000E01BC"/>
    <w:rsid w:val="000E26DE"/>
    <w:rsid w:val="000E3E6F"/>
    <w:rsid w:val="00101885"/>
    <w:rsid w:val="00101EBD"/>
    <w:rsid w:val="00117497"/>
    <w:rsid w:val="0012562B"/>
    <w:rsid w:val="0014184F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739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65E3C"/>
    <w:rsid w:val="00672C17"/>
    <w:rsid w:val="00680ACC"/>
    <w:rsid w:val="006A00D8"/>
    <w:rsid w:val="006C7F25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198A"/>
    <w:rsid w:val="007D6352"/>
    <w:rsid w:val="007E0890"/>
    <w:rsid w:val="007F2059"/>
    <w:rsid w:val="007F50EB"/>
    <w:rsid w:val="0081382D"/>
    <w:rsid w:val="00820F67"/>
    <w:rsid w:val="008241D9"/>
    <w:rsid w:val="008323C0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2FF0"/>
    <w:rsid w:val="00976B58"/>
    <w:rsid w:val="00984196"/>
    <w:rsid w:val="00986B6B"/>
    <w:rsid w:val="00987953"/>
    <w:rsid w:val="0099269B"/>
    <w:rsid w:val="00996399"/>
    <w:rsid w:val="00996C10"/>
    <w:rsid w:val="009C3F3A"/>
    <w:rsid w:val="009D13E2"/>
    <w:rsid w:val="009F01DB"/>
    <w:rsid w:val="00A16ED3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027CB"/>
    <w:rsid w:val="00B14CC7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17EF"/>
    <w:rsid w:val="00BB7A40"/>
    <w:rsid w:val="00BC20FF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4E29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52E8"/>
    <w:rsid w:val="00FF7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2507D"/>
    <w:rPr>
      <w:color w:val="0000FF"/>
      <w:u w:val="single"/>
    </w:rPr>
  </w:style>
  <w:style w:type="table" w:styleId="TableGrid">
    <w:name w:val="Table Grid"/>
    <w:basedOn w:val="Table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82676"/>
  </w:style>
  <w:style w:type="paragraph" w:styleId="Header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leNormal"/>
    <w:next w:val="TableGrid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DB8A-2B1D-4CBC-B059-8B3DD3F2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16</cp:revision>
  <cp:lastPrinted>2024-10-25T14:20:00Z</cp:lastPrinted>
  <dcterms:created xsi:type="dcterms:W3CDTF">2023-11-14T12:13:00Z</dcterms:created>
  <dcterms:modified xsi:type="dcterms:W3CDTF">2024-10-25T15:01:00Z</dcterms:modified>
</cp:coreProperties>
</file>