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51B" w:rsidRPr="005C56E9" w:rsidRDefault="001A251B" w:rsidP="005C56E9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 w:rsidRPr="005C56E9">
        <w:rPr>
          <w:b/>
          <w:sz w:val="23"/>
          <w:szCs w:val="23"/>
        </w:rPr>
        <w:t>10ª LEGISLATURA MUNICIPAL – LEGISLATURA 2021-2024</w:t>
      </w:r>
    </w:p>
    <w:p w:rsidR="001A251B" w:rsidRPr="005C56E9" w:rsidRDefault="001A251B" w:rsidP="005C56E9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3"/>
          <w:szCs w:val="23"/>
        </w:rPr>
      </w:pPr>
      <w:r w:rsidRPr="005C56E9">
        <w:rPr>
          <w:b/>
          <w:sz w:val="23"/>
          <w:szCs w:val="23"/>
        </w:rPr>
        <w:t>PAUTA DA 3</w:t>
      </w:r>
      <w:r w:rsidR="00D209AD" w:rsidRPr="005C56E9">
        <w:rPr>
          <w:b/>
          <w:sz w:val="23"/>
          <w:szCs w:val="23"/>
        </w:rPr>
        <w:t>8</w:t>
      </w:r>
      <w:r w:rsidRPr="005C56E9">
        <w:rPr>
          <w:b/>
          <w:sz w:val="23"/>
          <w:szCs w:val="23"/>
        </w:rPr>
        <w:t>ª SESSÃO ORDINÁRIA/2024</w:t>
      </w:r>
    </w:p>
    <w:p w:rsidR="001A251B" w:rsidRPr="005C56E9" w:rsidRDefault="001A251B" w:rsidP="005C56E9">
      <w:pPr>
        <w:spacing w:after="0" w:line="240" w:lineRule="auto"/>
        <w:ind w:firstLine="1700"/>
        <w:jc w:val="both"/>
        <w:rPr>
          <w:b/>
          <w:caps/>
          <w:sz w:val="23"/>
          <w:szCs w:val="23"/>
        </w:rPr>
      </w:pPr>
    </w:p>
    <w:p w:rsidR="001A251B" w:rsidRPr="005C56E9" w:rsidRDefault="001A251B" w:rsidP="005C56E9">
      <w:pPr>
        <w:spacing w:after="0" w:line="240" w:lineRule="auto"/>
        <w:jc w:val="both"/>
        <w:rPr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1A251B" w:rsidRPr="005C56E9" w:rsidTr="00D646CF">
        <w:trPr>
          <w:trHeight w:val="365"/>
          <w:jc w:val="center"/>
        </w:trPr>
        <w:tc>
          <w:tcPr>
            <w:tcW w:w="2743" w:type="dxa"/>
            <w:hideMark/>
          </w:tcPr>
          <w:p w:rsidR="001A251B" w:rsidRPr="005C56E9" w:rsidRDefault="001A251B" w:rsidP="005C56E9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5C56E9">
              <w:rPr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1A251B" w:rsidRPr="005C56E9" w:rsidRDefault="001A251B" w:rsidP="005C56E9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5C56E9">
              <w:rPr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1A251B" w:rsidRPr="005C56E9" w:rsidRDefault="001A251B" w:rsidP="005C56E9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5C56E9">
              <w:rPr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1A251B" w:rsidRPr="005C56E9" w:rsidTr="00D646CF">
        <w:trPr>
          <w:trHeight w:val="284"/>
          <w:jc w:val="center"/>
        </w:trPr>
        <w:tc>
          <w:tcPr>
            <w:tcW w:w="2743" w:type="dxa"/>
            <w:hideMark/>
          </w:tcPr>
          <w:p w:rsidR="001A251B" w:rsidRPr="005C56E9" w:rsidRDefault="001A251B" w:rsidP="005C56E9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5C56E9">
              <w:rPr>
                <w:bCs/>
                <w:i/>
                <w:sz w:val="23"/>
                <w:szCs w:val="23"/>
              </w:rPr>
              <w:t xml:space="preserve">  </w:t>
            </w:r>
            <w:r w:rsidR="00B83126" w:rsidRPr="005C56E9">
              <w:rPr>
                <w:bCs/>
                <w:i/>
                <w:sz w:val="23"/>
                <w:szCs w:val="23"/>
              </w:rPr>
              <w:t>05/11</w:t>
            </w:r>
            <w:r w:rsidRPr="005C56E9">
              <w:rPr>
                <w:bCs/>
                <w:i/>
                <w:sz w:val="23"/>
                <w:szCs w:val="23"/>
              </w:rPr>
              <w:t>/2024</w:t>
            </w:r>
          </w:p>
        </w:tc>
        <w:tc>
          <w:tcPr>
            <w:tcW w:w="3211" w:type="dxa"/>
            <w:hideMark/>
          </w:tcPr>
          <w:p w:rsidR="001A251B" w:rsidRPr="005C56E9" w:rsidRDefault="001A251B" w:rsidP="005C56E9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5C56E9">
              <w:rPr>
                <w:bCs/>
                <w:i/>
                <w:sz w:val="23"/>
                <w:szCs w:val="23"/>
              </w:rPr>
              <w:t xml:space="preserve">                 </w:t>
            </w:r>
            <w:r w:rsidR="005C56E9">
              <w:rPr>
                <w:bCs/>
                <w:i/>
                <w:sz w:val="23"/>
                <w:szCs w:val="23"/>
              </w:rPr>
              <w:t>8</w:t>
            </w:r>
            <w:r w:rsidRPr="005C56E9">
              <w:rPr>
                <w:bCs/>
                <w:i/>
                <w:sz w:val="23"/>
                <w:szCs w:val="23"/>
              </w:rPr>
              <w:t xml:space="preserve"> horas</w:t>
            </w:r>
          </w:p>
        </w:tc>
        <w:tc>
          <w:tcPr>
            <w:tcW w:w="3685" w:type="dxa"/>
            <w:hideMark/>
          </w:tcPr>
          <w:p w:rsidR="001A251B" w:rsidRPr="005C56E9" w:rsidRDefault="001A251B" w:rsidP="005C56E9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5C56E9">
              <w:rPr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1A251B" w:rsidRPr="005C56E9" w:rsidTr="00D646CF">
        <w:trPr>
          <w:trHeight w:val="458"/>
          <w:jc w:val="center"/>
        </w:trPr>
        <w:tc>
          <w:tcPr>
            <w:tcW w:w="2743" w:type="dxa"/>
          </w:tcPr>
          <w:p w:rsidR="001A251B" w:rsidRPr="005C56E9" w:rsidRDefault="001A251B" w:rsidP="005C56E9">
            <w:pPr>
              <w:spacing w:after="0" w:line="240" w:lineRule="auto"/>
              <w:rPr>
                <w:bCs/>
                <w:sz w:val="23"/>
                <w:szCs w:val="23"/>
              </w:rPr>
            </w:pPr>
          </w:p>
          <w:p w:rsidR="001A251B" w:rsidRPr="005C56E9" w:rsidRDefault="001A251B" w:rsidP="005C56E9">
            <w:pPr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1A251B" w:rsidRPr="005C56E9" w:rsidRDefault="001A251B" w:rsidP="005C56E9">
            <w:pPr>
              <w:spacing w:after="0" w:line="240" w:lineRule="auto"/>
              <w:jc w:val="both"/>
              <w:rPr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1A251B" w:rsidRPr="005C56E9" w:rsidRDefault="001A251B" w:rsidP="005C56E9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1A251B" w:rsidRPr="005C56E9" w:rsidRDefault="001A251B" w:rsidP="005C56E9">
      <w:pPr>
        <w:spacing w:after="0" w:line="240" w:lineRule="auto"/>
        <w:ind w:firstLine="1700"/>
        <w:jc w:val="both"/>
        <w:rPr>
          <w:sz w:val="23"/>
          <w:szCs w:val="23"/>
        </w:rPr>
      </w:pPr>
      <w:r w:rsidRPr="005C56E9">
        <w:rPr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1A251B" w:rsidRPr="005C56E9" w:rsidRDefault="001A251B" w:rsidP="005C56E9">
      <w:pPr>
        <w:spacing w:after="0" w:line="240" w:lineRule="auto"/>
        <w:jc w:val="both"/>
        <w:rPr>
          <w:sz w:val="23"/>
          <w:szCs w:val="23"/>
        </w:rPr>
      </w:pPr>
    </w:p>
    <w:p w:rsidR="001A251B" w:rsidRPr="005C56E9" w:rsidRDefault="001A251B" w:rsidP="005C56E9">
      <w:pPr>
        <w:spacing w:after="0" w:line="24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1A251B" w:rsidRPr="005C56E9" w:rsidTr="00D646CF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1B" w:rsidRPr="005C56E9" w:rsidRDefault="001A251B" w:rsidP="005C56E9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5C56E9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1A251B" w:rsidRPr="005C56E9" w:rsidRDefault="001A251B" w:rsidP="005C56E9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1A251B" w:rsidRPr="005C56E9" w:rsidRDefault="001A251B" w:rsidP="005C56E9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b/>
          <w:i/>
          <w:sz w:val="23"/>
          <w:szCs w:val="23"/>
        </w:rPr>
      </w:pPr>
      <w:r w:rsidRPr="005C56E9">
        <w:rPr>
          <w:b/>
          <w:i/>
          <w:sz w:val="23"/>
          <w:szCs w:val="23"/>
        </w:rPr>
        <w:t>ABERTURA DA SESSÃO PELO PRESIDENTE</w:t>
      </w:r>
    </w:p>
    <w:p w:rsidR="001A251B" w:rsidRPr="005C56E9" w:rsidRDefault="001A251B" w:rsidP="005C56E9">
      <w:pPr>
        <w:spacing w:after="0" w:line="240" w:lineRule="auto"/>
        <w:jc w:val="both"/>
        <w:rPr>
          <w:sz w:val="23"/>
          <w:szCs w:val="23"/>
        </w:rPr>
      </w:pPr>
    </w:p>
    <w:p w:rsidR="00B83126" w:rsidRPr="005C56E9" w:rsidRDefault="00B83126" w:rsidP="005C56E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5C56E9">
        <w:rPr>
          <w:sz w:val="23"/>
          <w:szCs w:val="23"/>
        </w:rPr>
        <w:t>Hino Nacional Brasileiro.</w:t>
      </w:r>
    </w:p>
    <w:p w:rsidR="00B83126" w:rsidRPr="005C56E9" w:rsidRDefault="00B83126" w:rsidP="005C56E9">
      <w:pPr>
        <w:spacing w:after="0" w:line="240" w:lineRule="auto"/>
        <w:jc w:val="both"/>
        <w:rPr>
          <w:sz w:val="23"/>
          <w:szCs w:val="23"/>
        </w:rPr>
      </w:pPr>
    </w:p>
    <w:p w:rsidR="001A251B" w:rsidRPr="005C56E9" w:rsidRDefault="002D0DF7" w:rsidP="005C56E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5C56E9">
        <w:rPr>
          <w:sz w:val="23"/>
          <w:szCs w:val="23"/>
        </w:rPr>
        <w:t xml:space="preserve">Espaço Bíblico: </w:t>
      </w:r>
      <w:proofErr w:type="spellStart"/>
      <w:r w:rsidR="00B83126" w:rsidRPr="005C56E9">
        <w:rPr>
          <w:sz w:val="23"/>
          <w:szCs w:val="23"/>
        </w:rPr>
        <w:t>Devanil</w:t>
      </w:r>
      <w:proofErr w:type="spellEnd"/>
      <w:r w:rsidR="00B83126" w:rsidRPr="005C56E9">
        <w:rPr>
          <w:sz w:val="23"/>
          <w:szCs w:val="23"/>
        </w:rPr>
        <w:t xml:space="preserve"> Barbosa</w:t>
      </w:r>
      <w:r w:rsidR="001A251B" w:rsidRPr="005C56E9">
        <w:rPr>
          <w:sz w:val="23"/>
          <w:szCs w:val="23"/>
        </w:rPr>
        <w:t>.</w:t>
      </w:r>
    </w:p>
    <w:p w:rsidR="001A251B" w:rsidRPr="005C56E9" w:rsidRDefault="001A251B" w:rsidP="005C56E9">
      <w:pPr>
        <w:spacing w:after="0" w:line="240" w:lineRule="auto"/>
        <w:jc w:val="both"/>
        <w:rPr>
          <w:sz w:val="23"/>
          <w:szCs w:val="23"/>
        </w:rPr>
      </w:pPr>
    </w:p>
    <w:p w:rsidR="001A251B" w:rsidRPr="005C56E9" w:rsidRDefault="001A251B" w:rsidP="005C56E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5C56E9">
        <w:rPr>
          <w:sz w:val="23"/>
          <w:szCs w:val="23"/>
        </w:rPr>
        <w:t>Leitura, discussão e votação da Ata n</w:t>
      </w:r>
      <w:r w:rsidRPr="005C56E9">
        <w:rPr>
          <w:sz w:val="23"/>
          <w:szCs w:val="23"/>
          <w:vertAlign w:val="superscript"/>
        </w:rPr>
        <w:t>o</w:t>
      </w:r>
      <w:r w:rsidRPr="005C56E9">
        <w:rPr>
          <w:sz w:val="23"/>
          <w:szCs w:val="23"/>
        </w:rPr>
        <w:t xml:space="preserve"> </w:t>
      </w:r>
      <w:r w:rsidR="00B83126" w:rsidRPr="005C56E9">
        <w:rPr>
          <w:sz w:val="23"/>
          <w:szCs w:val="23"/>
        </w:rPr>
        <w:t>42</w:t>
      </w:r>
      <w:r w:rsidRPr="005C56E9">
        <w:rPr>
          <w:sz w:val="23"/>
          <w:szCs w:val="23"/>
        </w:rPr>
        <w:t>/2024, referente à 3</w:t>
      </w:r>
      <w:r w:rsidR="00B83126" w:rsidRPr="005C56E9">
        <w:rPr>
          <w:sz w:val="23"/>
          <w:szCs w:val="23"/>
        </w:rPr>
        <w:t>6</w:t>
      </w:r>
      <w:r w:rsidRPr="005C56E9">
        <w:rPr>
          <w:sz w:val="23"/>
          <w:szCs w:val="23"/>
        </w:rPr>
        <w:t xml:space="preserve">ª Sessão Ordinária de 2024, realizada em </w:t>
      </w:r>
      <w:r w:rsidR="00B83126" w:rsidRPr="005C56E9">
        <w:rPr>
          <w:sz w:val="23"/>
          <w:szCs w:val="23"/>
        </w:rPr>
        <w:t>30</w:t>
      </w:r>
      <w:r w:rsidRPr="005C56E9">
        <w:rPr>
          <w:sz w:val="23"/>
          <w:szCs w:val="23"/>
        </w:rPr>
        <w:t xml:space="preserve"> de outubro de 2024.</w:t>
      </w:r>
    </w:p>
    <w:p w:rsidR="001A251B" w:rsidRPr="005C56E9" w:rsidRDefault="001A251B" w:rsidP="005C56E9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B83126" w:rsidRPr="005C56E9" w:rsidRDefault="00B83126" w:rsidP="005C56E9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D52D52" w:rsidRPr="005C56E9" w:rsidRDefault="00D52D52" w:rsidP="005C56E9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5C56E9">
        <w:rPr>
          <w:b/>
          <w:i/>
          <w:color w:val="000000" w:themeColor="text1"/>
          <w:sz w:val="23"/>
          <w:szCs w:val="23"/>
        </w:rPr>
        <w:t>LEITURA DAS CORRESPONDÊNCIAS RECEBIDAS</w:t>
      </w:r>
    </w:p>
    <w:p w:rsidR="00D52D52" w:rsidRPr="005C56E9" w:rsidRDefault="00D52D52" w:rsidP="005C56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1A251B" w:rsidRPr="005C56E9" w:rsidRDefault="00B80EEC" w:rsidP="005C56E9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5C56E9">
        <w:rPr>
          <w:color w:val="000000" w:themeColor="text1"/>
          <w:sz w:val="23"/>
          <w:szCs w:val="23"/>
        </w:rPr>
        <w:t xml:space="preserve">Ofício </w:t>
      </w:r>
      <w:r w:rsidR="00D52D52" w:rsidRPr="005C56E9">
        <w:rPr>
          <w:color w:val="000000" w:themeColor="text1"/>
          <w:sz w:val="23"/>
          <w:szCs w:val="23"/>
        </w:rPr>
        <w:t>n</w:t>
      </w:r>
      <w:r w:rsidR="00D52D52" w:rsidRPr="005C56E9">
        <w:rPr>
          <w:color w:val="000000" w:themeColor="text1"/>
          <w:sz w:val="23"/>
          <w:szCs w:val="23"/>
          <w:vertAlign w:val="superscript"/>
        </w:rPr>
        <w:t>o</w:t>
      </w:r>
      <w:r w:rsidR="00D52D52" w:rsidRPr="005C56E9">
        <w:rPr>
          <w:color w:val="000000" w:themeColor="text1"/>
          <w:sz w:val="23"/>
          <w:szCs w:val="23"/>
        </w:rPr>
        <w:t xml:space="preserve"> </w:t>
      </w:r>
      <w:r w:rsidR="00011E56" w:rsidRPr="005C56E9">
        <w:rPr>
          <w:color w:val="000000" w:themeColor="text1"/>
          <w:sz w:val="23"/>
          <w:szCs w:val="23"/>
        </w:rPr>
        <w:t>196589/2024</w:t>
      </w:r>
      <w:r w:rsidR="00D52D52" w:rsidRPr="005C56E9">
        <w:rPr>
          <w:color w:val="000000" w:themeColor="text1"/>
          <w:sz w:val="23"/>
          <w:szCs w:val="23"/>
        </w:rPr>
        <w:t xml:space="preserve"> – </w:t>
      </w:r>
      <w:r w:rsidR="00011E56" w:rsidRPr="005C56E9">
        <w:rPr>
          <w:color w:val="000000" w:themeColor="text1"/>
          <w:sz w:val="23"/>
          <w:szCs w:val="23"/>
        </w:rPr>
        <w:t>O Diretor Geral do DNIT</w:t>
      </w:r>
      <w:r w:rsidR="003920A4" w:rsidRPr="005C56E9">
        <w:rPr>
          <w:color w:val="000000" w:themeColor="text1"/>
          <w:sz w:val="23"/>
          <w:szCs w:val="23"/>
        </w:rPr>
        <w:t xml:space="preserve"> responde o Requerimento nº 174/2024, que solicita “</w:t>
      </w:r>
      <w:r w:rsidR="003920A4" w:rsidRPr="005C56E9">
        <w:rPr>
          <w:i/>
          <w:sz w:val="23"/>
          <w:szCs w:val="23"/>
          <w:u w:val="single"/>
        </w:rPr>
        <w:t>construção de um trevo para acesso à Comunidade Projeto Casulo, no Km 743 d</w:t>
      </w:r>
      <w:r w:rsidR="003920A4" w:rsidRPr="005C56E9">
        <w:rPr>
          <w:i/>
          <w:sz w:val="23"/>
          <w:szCs w:val="23"/>
          <w:u w:val="single"/>
        </w:rPr>
        <w:t>a Rodovia BR – 163</w:t>
      </w:r>
      <w:r w:rsidR="003920A4" w:rsidRPr="005C56E9">
        <w:rPr>
          <w:b/>
          <w:sz w:val="23"/>
          <w:szCs w:val="23"/>
        </w:rPr>
        <w:t>”.</w:t>
      </w:r>
    </w:p>
    <w:p w:rsidR="003920A4" w:rsidRPr="005C56E9" w:rsidRDefault="003920A4" w:rsidP="005C56E9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3920A4" w:rsidRPr="005C56E9" w:rsidRDefault="003920A4" w:rsidP="005C56E9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5C56E9">
        <w:rPr>
          <w:color w:val="000000" w:themeColor="text1"/>
          <w:sz w:val="23"/>
          <w:szCs w:val="23"/>
        </w:rPr>
        <w:t>Ofícios n</w:t>
      </w:r>
      <w:r w:rsidRPr="005C56E9">
        <w:rPr>
          <w:color w:val="000000" w:themeColor="text1"/>
          <w:sz w:val="23"/>
          <w:szCs w:val="23"/>
          <w:vertAlign w:val="superscript"/>
        </w:rPr>
        <w:t>os</w:t>
      </w:r>
      <w:r w:rsidRPr="005C56E9">
        <w:rPr>
          <w:color w:val="000000" w:themeColor="text1"/>
          <w:sz w:val="23"/>
          <w:szCs w:val="23"/>
        </w:rPr>
        <w:t xml:space="preserve"> 223/2024 e 224/2024 – O Prefeito Municipal, Ari </w:t>
      </w:r>
      <w:proofErr w:type="spellStart"/>
      <w:r w:rsidRPr="005C56E9">
        <w:rPr>
          <w:color w:val="000000" w:themeColor="text1"/>
          <w:sz w:val="23"/>
          <w:szCs w:val="23"/>
        </w:rPr>
        <w:t>Lafin</w:t>
      </w:r>
      <w:proofErr w:type="spellEnd"/>
      <w:r w:rsidRPr="005C56E9">
        <w:rPr>
          <w:color w:val="000000" w:themeColor="text1"/>
          <w:sz w:val="23"/>
          <w:szCs w:val="23"/>
        </w:rPr>
        <w:t>, responde os Requerimentos n</w:t>
      </w:r>
      <w:r w:rsidRPr="005C56E9">
        <w:rPr>
          <w:color w:val="000000" w:themeColor="text1"/>
          <w:sz w:val="23"/>
          <w:szCs w:val="23"/>
          <w:vertAlign w:val="superscript"/>
        </w:rPr>
        <w:t>os</w:t>
      </w:r>
      <w:r w:rsidRPr="005C56E9">
        <w:rPr>
          <w:color w:val="000000" w:themeColor="text1"/>
          <w:sz w:val="23"/>
          <w:szCs w:val="23"/>
        </w:rPr>
        <w:t xml:space="preserve"> 170/2024, 172/2024, 173/2024; e as Indicações n</w:t>
      </w:r>
      <w:r w:rsidRPr="005C56E9">
        <w:rPr>
          <w:color w:val="000000" w:themeColor="text1"/>
          <w:sz w:val="23"/>
          <w:szCs w:val="23"/>
          <w:vertAlign w:val="superscript"/>
        </w:rPr>
        <w:t>os</w:t>
      </w:r>
      <w:r w:rsidRPr="005C56E9">
        <w:rPr>
          <w:color w:val="000000" w:themeColor="text1"/>
          <w:sz w:val="23"/>
          <w:szCs w:val="23"/>
        </w:rPr>
        <w:t xml:space="preserve"> 765/2024, 766/2024, 775/2024, 776/2024, 778/2024 a 78</w:t>
      </w:r>
      <w:r w:rsidR="009312B4" w:rsidRPr="005C56E9">
        <w:rPr>
          <w:color w:val="000000" w:themeColor="text1"/>
          <w:sz w:val="23"/>
          <w:szCs w:val="23"/>
        </w:rPr>
        <w:t>9</w:t>
      </w:r>
      <w:r w:rsidRPr="005C56E9">
        <w:rPr>
          <w:color w:val="000000" w:themeColor="text1"/>
          <w:sz w:val="23"/>
          <w:szCs w:val="23"/>
        </w:rPr>
        <w:t>/2024</w:t>
      </w:r>
      <w:r w:rsidR="009312B4" w:rsidRPr="005C56E9">
        <w:rPr>
          <w:color w:val="000000" w:themeColor="text1"/>
          <w:sz w:val="23"/>
          <w:szCs w:val="23"/>
        </w:rPr>
        <w:t>, 791/2024 e 792/2024.</w:t>
      </w:r>
    </w:p>
    <w:p w:rsidR="009312B4" w:rsidRPr="005C56E9" w:rsidRDefault="009312B4" w:rsidP="005C56E9">
      <w:pPr>
        <w:pStyle w:val="PargrafodaLista"/>
        <w:rPr>
          <w:i/>
          <w:color w:val="000000" w:themeColor="text1"/>
          <w:sz w:val="23"/>
          <w:szCs w:val="23"/>
        </w:rPr>
      </w:pPr>
    </w:p>
    <w:p w:rsidR="009312B4" w:rsidRPr="005C56E9" w:rsidRDefault="009312B4" w:rsidP="005C56E9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5C56E9">
        <w:rPr>
          <w:color w:val="000000" w:themeColor="text1"/>
          <w:sz w:val="23"/>
          <w:szCs w:val="23"/>
        </w:rPr>
        <w:t>Ofício nº 71/2024 – A Câmara de Dirigentes Lojistas – CDL/Sorriso solicita a destinação de recursos públicos, na fo</w:t>
      </w:r>
      <w:r w:rsidR="002A0A5E" w:rsidRPr="005C56E9">
        <w:rPr>
          <w:color w:val="000000" w:themeColor="text1"/>
          <w:sz w:val="23"/>
          <w:szCs w:val="23"/>
        </w:rPr>
        <w:t xml:space="preserve">rma da lei, para </w:t>
      </w:r>
      <w:r w:rsidRPr="005C56E9">
        <w:rPr>
          <w:color w:val="000000" w:themeColor="text1"/>
          <w:sz w:val="23"/>
          <w:szCs w:val="23"/>
        </w:rPr>
        <w:t>eventos</w:t>
      </w:r>
      <w:r w:rsidR="00A923A7" w:rsidRPr="005C56E9">
        <w:rPr>
          <w:color w:val="000000" w:themeColor="text1"/>
          <w:sz w:val="23"/>
          <w:szCs w:val="23"/>
        </w:rPr>
        <w:t xml:space="preserve"> de Páscoa a serem celebrados em 2025.</w:t>
      </w:r>
    </w:p>
    <w:p w:rsidR="002A0A5E" w:rsidRPr="005C56E9" w:rsidRDefault="002A0A5E" w:rsidP="005C56E9">
      <w:pPr>
        <w:pStyle w:val="PargrafodaLista"/>
        <w:rPr>
          <w:i/>
          <w:color w:val="000000" w:themeColor="text1"/>
          <w:sz w:val="23"/>
          <w:szCs w:val="23"/>
        </w:rPr>
      </w:pPr>
    </w:p>
    <w:p w:rsidR="002A0A5E" w:rsidRPr="005C56E9" w:rsidRDefault="002A0A5E" w:rsidP="005C56E9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5C56E9">
        <w:rPr>
          <w:color w:val="000000" w:themeColor="text1"/>
          <w:sz w:val="23"/>
          <w:szCs w:val="23"/>
        </w:rPr>
        <w:t>Ofício nº 38523/2024 – O Secretário de Estado de Saúde de Mato Grosso responde o Requerimento n° 3/2024, que solicita a “</w:t>
      </w:r>
      <w:r w:rsidRPr="005C56E9">
        <w:rPr>
          <w:i/>
          <w:sz w:val="23"/>
          <w:szCs w:val="23"/>
          <w:u w:val="single"/>
        </w:rPr>
        <w:t xml:space="preserve">implantação de </w:t>
      </w:r>
      <w:proofErr w:type="spellStart"/>
      <w:r w:rsidRPr="005C56E9">
        <w:rPr>
          <w:i/>
          <w:sz w:val="23"/>
          <w:szCs w:val="23"/>
          <w:u w:val="single"/>
        </w:rPr>
        <w:t>UTI’s</w:t>
      </w:r>
      <w:proofErr w:type="spellEnd"/>
      <w:r w:rsidRPr="005C56E9">
        <w:rPr>
          <w:i/>
          <w:sz w:val="23"/>
          <w:szCs w:val="23"/>
          <w:u w:val="single"/>
        </w:rPr>
        <w:t xml:space="preserve"> Pediátricas no Hospital Regional de Sorriso</w:t>
      </w:r>
      <w:r w:rsidRPr="005C56E9">
        <w:rPr>
          <w:sz w:val="23"/>
          <w:szCs w:val="23"/>
        </w:rPr>
        <w:t>”.</w:t>
      </w:r>
    </w:p>
    <w:p w:rsidR="003920A4" w:rsidRPr="005C56E9" w:rsidRDefault="003920A4" w:rsidP="005C56E9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D52D52" w:rsidRPr="005C56E9" w:rsidRDefault="00D52D52" w:rsidP="005C56E9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1A251B" w:rsidRPr="005C56E9" w:rsidRDefault="001A251B" w:rsidP="005C56E9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5C56E9">
        <w:rPr>
          <w:b/>
          <w:i/>
          <w:color w:val="000000" w:themeColor="text1"/>
          <w:sz w:val="23"/>
          <w:szCs w:val="23"/>
        </w:rPr>
        <w:t>LEITURA DAS INDICAÇÕES</w:t>
      </w:r>
    </w:p>
    <w:p w:rsidR="00F97137" w:rsidRPr="005C56E9" w:rsidRDefault="00F97137" w:rsidP="005C56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F97137" w:rsidRPr="005C56E9" w:rsidRDefault="00F97137" w:rsidP="005C56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C56E9">
        <w:rPr>
          <w:b/>
          <w:sz w:val="23"/>
          <w:szCs w:val="23"/>
        </w:rPr>
        <w:t>INDICAÇÃO Nº 82</w:t>
      </w:r>
      <w:r w:rsidR="00226DE5" w:rsidRPr="005C56E9">
        <w:rPr>
          <w:b/>
          <w:sz w:val="23"/>
          <w:szCs w:val="23"/>
        </w:rPr>
        <w:t>3</w:t>
      </w:r>
      <w:r w:rsidRPr="005C56E9">
        <w:rPr>
          <w:b/>
          <w:sz w:val="23"/>
          <w:szCs w:val="23"/>
        </w:rPr>
        <w:t>/2024</w:t>
      </w:r>
      <w:r w:rsidRPr="005C56E9">
        <w:rPr>
          <w:color w:val="000000" w:themeColor="text1"/>
          <w:sz w:val="23"/>
          <w:szCs w:val="23"/>
        </w:rPr>
        <w:t xml:space="preserve"> – </w:t>
      </w:r>
      <w:r w:rsidRPr="005C56E9">
        <w:rPr>
          <w:sz w:val="23"/>
          <w:szCs w:val="23"/>
        </w:rPr>
        <w:t>Indic</w:t>
      </w:r>
      <w:r w:rsidR="00F51B5A" w:rsidRPr="005C56E9">
        <w:rPr>
          <w:sz w:val="23"/>
          <w:szCs w:val="23"/>
        </w:rPr>
        <w:t xml:space="preserve">amos </w:t>
      </w:r>
      <w:r w:rsidR="00C76D50" w:rsidRPr="005C56E9">
        <w:rPr>
          <w:sz w:val="23"/>
          <w:szCs w:val="23"/>
        </w:rPr>
        <w:t xml:space="preserve">a necessidade de que a renovação do </w:t>
      </w:r>
      <w:r w:rsidR="00C76D50" w:rsidRPr="005C56E9">
        <w:rPr>
          <w:bCs/>
          <w:sz w:val="23"/>
          <w:szCs w:val="23"/>
        </w:rPr>
        <w:t>Imposto Predial Territorial Urbano – IPTU, seja automática para os idosos, no município de sorriso/MT.</w:t>
      </w:r>
    </w:p>
    <w:p w:rsidR="00F97137" w:rsidRPr="005C56E9" w:rsidRDefault="00F97137" w:rsidP="005C56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C56E9">
        <w:rPr>
          <w:b/>
          <w:color w:val="000000" w:themeColor="text1"/>
          <w:sz w:val="23"/>
          <w:szCs w:val="23"/>
        </w:rPr>
        <w:t>Autoria</w:t>
      </w:r>
      <w:r w:rsidR="00011E56" w:rsidRPr="005C56E9">
        <w:rPr>
          <w:color w:val="000000" w:themeColor="text1"/>
          <w:sz w:val="23"/>
          <w:szCs w:val="23"/>
        </w:rPr>
        <w:t>:</w:t>
      </w:r>
      <w:r w:rsidR="00C76D50" w:rsidRPr="005C56E9">
        <w:rPr>
          <w:color w:val="000000" w:themeColor="text1"/>
          <w:sz w:val="23"/>
          <w:szCs w:val="23"/>
        </w:rPr>
        <w:t xml:space="preserve"> Damiani e vereadores abaixo assinados.</w:t>
      </w:r>
    </w:p>
    <w:p w:rsidR="00196406" w:rsidRPr="005C56E9" w:rsidRDefault="00226DE5" w:rsidP="005C56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C56E9">
        <w:rPr>
          <w:bCs/>
          <w:sz w:val="23"/>
          <w:szCs w:val="23"/>
        </w:rPr>
        <w:t>------------------------------------------------</w:t>
      </w:r>
    </w:p>
    <w:p w:rsidR="00C76D50" w:rsidRPr="005C56E9" w:rsidRDefault="00C76D50" w:rsidP="005C56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76D50" w:rsidRPr="005C56E9" w:rsidRDefault="00C76D50" w:rsidP="005C56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C56E9">
        <w:rPr>
          <w:b/>
          <w:sz w:val="23"/>
          <w:szCs w:val="23"/>
        </w:rPr>
        <w:t>INDICAÇÃO Nº 8</w:t>
      </w:r>
      <w:r w:rsidRPr="005C56E9">
        <w:rPr>
          <w:b/>
          <w:sz w:val="23"/>
          <w:szCs w:val="23"/>
        </w:rPr>
        <w:t>24</w:t>
      </w:r>
      <w:r w:rsidRPr="005C56E9">
        <w:rPr>
          <w:b/>
          <w:sz w:val="23"/>
          <w:szCs w:val="23"/>
        </w:rPr>
        <w:t>/2024</w:t>
      </w:r>
      <w:r w:rsidRPr="005C56E9">
        <w:rPr>
          <w:color w:val="000000" w:themeColor="text1"/>
          <w:sz w:val="23"/>
          <w:szCs w:val="23"/>
        </w:rPr>
        <w:t xml:space="preserve"> – </w:t>
      </w:r>
      <w:r w:rsidRPr="005C56E9">
        <w:rPr>
          <w:sz w:val="23"/>
          <w:szCs w:val="23"/>
        </w:rPr>
        <w:t xml:space="preserve">Indicamos a </w:t>
      </w:r>
      <w:r w:rsidRPr="005C56E9">
        <w:rPr>
          <w:bCs/>
          <w:color w:val="000000"/>
          <w:sz w:val="23"/>
          <w:szCs w:val="23"/>
        </w:rPr>
        <w:t xml:space="preserve">realização de mutirão de exame de estudo </w:t>
      </w:r>
      <w:proofErr w:type="spellStart"/>
      <w:r w:rsidRPr="005C56E9">
        <w:rPr>
          <w:bCs/>
          <w:color w:val="000000"/>
          <w:sz w:val="23"/>
          <w:szCs w:val="23"/>
        </w:rPr>
        <w:t>urodinâmico</w:t>
      </w:r>
      <w:proofErr w:type="spellEnd"/>
      <w:r w:rsidRPr="005C56E9">
        <w:rPr>
          <w:bCs/>
          <w:color w:val="000000"/>
          <w:sz w:val="23"/>
          <w:szCs w:val="23"/>
        </w:rPr>
        <w:t xml:space="preserve"> para atender os usuários da rede de saúde pública municipal.</w:t>
      </w:r>
    </w:p>
    <w:p w:rsidR="00C76D50" w:rsidRPr="005C56E9" w:rsidRDefault="00C76D50" w:rsidP="005C56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C56E9">
        <w:rPr>
          <w:b/>
          <w:color w:val="000000" w:themeColor="text1"/>
          <w:sz w:val="23"/>
          <w:szCs w:val="23"/>
        </w:rPr>
        <w:t>Autoria</w:t>
      </w:r>
      <w:r w:rsidRPr="005C56E9">
        <w:rPr>
          <w:color w:val="000000" w:themeColor="text1"/>
          <w:sz w:val="23"/>
          <w:szCs w:val="23"/>
        </w:rPr>
        <w:t>: Damiani e vereadores abaixo assinados.</w:t>
      </w:r>
    </w:p>
    <w:p w:rsidR="00B83126" w:rsidRPr="005C56E9" w:rsidRDefault="00C76D50" w:rsidP="005C56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C56E9">
        <w:rPr>
          <w:bCs/>
          <w:sz w:val="23"/>
          <w:szCs w:val="23"/>
        </w:rPr>
        <w:t>------------------------------------------------</w:t>
      </w:r>
    </w:p>
    <w:p w:rsidR="00C76D50" w:rsidRPr="005C56E9" w:rsidRDefault="00C76D50" w:rsidP="005C56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76D50" w:rsidRPr="005C56E9" w:rsidRDefault="00C76D50" w:rsidP="005C56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C56E9">
        <w:rPr>
          <w:b/>
          <w:sz w:val="23"/>
          <w:szCs w:val="23"/>
        </w:rPr>
        <w:t>INDICAÇÃO Nº 8</w:t>
      </w:r>
      <w:r w:rsidRPr="005C56E9">
        <w:rPr>
          <w:b/>
          <w:sz w:val="23"/>
          <w:szCs w:val="23"/>
        </w:rPr>
        <w:t>25</w:t>
      </w:r>
      <w:r w:rsidRPr="005C56E9">
        <w:rPr>
          <w:b/>
          <w:sz w:val="23"/>
          <w:szCs w:val="23"/>
        </w:rPr>
        <w:t>/2024</w:t>
      </w:r>
      <w:r w:rsidRPr="005C56E9">
        <w:rPr>
          <w:color w:val="000000" w:themeColor="text1"/>
          <w:sz w:val="23"/>
          <w:szCs w:val="23"/>
        </w:rPr>
        <w:t xml:space="preserve"> – </w:t>
      </w:r>
      <w:r w:rsidRPr="005C56E9">
        <w:rPr>
          <w:sz w:val="23"/>
          <w:szCs w:val="23"/>
        </w:rPr>
        <w:t xml:space="preserve">Indicamos a </w:t>
      </w:r>
      <w:r w:rsidRPr="005C56E9">
        <w:rPr>
          <w:bCs/>
          <w:sz w:val="23"/>
          <w:szCs w:val="23"/>
        </w:rPr>
        <w:t xml:space="preserve">instalação de placas de sinalização e </w:t>
      </w:r>
      <w:proofErr w:type="spellStart"/>
      <w:r w:rsidRPr="005C56E9">
        <w:rPr>
          <w:bCs/>
          <w:sz w:val="23"/>
          <w:szCs w:val="23"/>
        </w:rPr>
        <w:t>guard</w:t>
      </w:r>
      <w:proofErr w:type="spellEnd"/>
      <w:r w:rsidRPr="005C56E9">
        <w:rPr>
          <w:bCs/>
          <w:sz w:val="23"/>
          <w:szCs w:val="23"/>
        </w:rPr>
        <w:t xml:space="preserve"> </w:t>
      </w:r>
      <w:proofErr w:type="spellStart"/>
      <w:r w:rsidRPr="005C56E9">
        <w:rPr>
          <w:bCs/>
          <w:sz w:val="23"/>
          <w:szCs w:val="23"/>
        </w:rPr>
        <w:t>rails</w:t>
      </w:r>
      <w:proofErr w:type="spellEnd"/>
      <w:r w:rsidRPr="005C56E9">
        <w:rPr>
          <w:bCs/>
          <w:sz w:val="23"/>
          <w:szCs w:val="23"/>
        </w:rPr>
        <w:t>, na ponte do Rio Lira, localizada nos fundos do Bairro Fraternidade, Município de Sorriso-MT.</w:t>
      </w:r>
    </w:p>
    <w:p w:rsidR="00C76D50" w:rsidRPr="005C56E9" w:rsidRDefault="00C76D50" w:rsidP="005C56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C56E9">
        <w:rPr>
          <w:b/>
          <w:color w:val="000000" w:themeColor="text1"/>
          <w:sz w:val="23"/>
          <w:szCs w:val="23"/>
        </w:rPr>
        <w:t>Autoria</w:t>
      </w:r>
      <w:r w:rsidRPr="005C56E9">
        <w:rPr>
          <w:color w:val="000000" w:themeColor="text1"/>
          <w:sz w:val="23"/>
          <w:szCs w:val="23"/>
        </w:rPr>
        <w:t>: Damiani e vereadores abaixo assinados.</w:t>
      </w:r>
    </w:p>
    <w:p w:rsidR="00C76D50" w:rsidRPr="005C56E9" w:rsidRDefault="00C76D50" w:rsidP="005C56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C56E9">
        <w:rPr>
          <w:b/>
          <w:sz w:val="23"/>
          <w:szCs w:val="23"/>
        </w:rPr>
        <w:lastRenderedPageBreak/>
        <w:t>INDICAÇÃO Nº 82</w:t>
      </w:r>
      <w:r w:rsidRPr="005C56E9">
        <w:rPr>
          <w:b/>
          <w:sz w:val="23"/>
          <w:szCs w:val="23"/>
        </w:rPr>
        <w:t>6</w:t>
      </w:r>
      <w:r w:rsidRPr="005C56E9">
        <w:rPr>
          <w:b/>
          <w:sz w:val="23"/>
          <w:szCs w:val="23"/>
        </w:rPr>
        <w:t>/2024</w:t>
      </w:r>
      <w:r w:rsidRPr="005C56E9">
        <w:rPr>
          <w:color w:val="000000" w:themeColor="text1"/>
          <w:sz w:val="23"/>
          <w:szCs w:val="23"/>
        </w:rPr>
        <w:t xml:space="preserve"> – </w:t>
      </w:r>
      <w:r w:rsidRPr="005C56E9">
        <w:rPr>
          <w:sz w:val="23"/>
          <w:szCs w:val="23"/>
        </w:rPr>
        <w:t>Indic</w:t>
      </w:r>
      <w:r w:rsidRPr="005C56E9">
        <w:rPr>
          <w:sz w:val="23"/>
          <w:szCs w:val="23"/>
        </w:rPr>
        <w:t xml:space="preserve">o a </w:t>
      </w:r>
      <w:r w:rsidRPr="005C56E9">
        <w:rPr>
          <w:sz w:val="23"/>
          <w:szCs w:val="23"/>
        </w:rPr>
        <w:t>necessidade de extensão de horário de atendimento do Centro de Reabilitação Renascer, com funcionamento até às 23:00 horas, de segunda-feira a sexta-feira, no Município de Sorriso/MT.</w:t>
      </w:r>
    </w:p>
    <w:p w:rsidR="00C76D50" w:rsidRPr="005C56E9" w:rsidRDefault="00C76D50" w:rsidP="005C56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C56E9">
        <w:rPr>
          <w:b/>
          <w:color w:val="000000" w:themeColor="text1"/>
          <w:sz w:val="23"/>
          <w:szCs w:val="23"/>
        </w:rPr>
        <w:t>Autoria</w:t>
      </w:r>
      <w:r w:rsidRPr="005C56E9">
        <w:rPr>
          <w:color w:val="000000" w:themeColor="text1"/>
          <w:sz w:val="23"/>
          <w:szCs w:val="23"/>
        </w:rPr>
        <w:t xml:space="preserve">: </w:t>
      </w:r>
      <w:r w:rsidRPr="005C56E9">
        <w:rPr>
          <w:color w:val="000000" w:themeColor="text1"/>
          <w:sz w:val="23"/>
          <w:szCs w:val="23"/>
        </w:rPr>
        <w:t>Zé da Pantanal</w:t>
      </w:r>
      <w:r w:rsidRPr="005C56E9">
        <w:rPr>
          <w:color w:val="000000" w:themeColor="text1"/>
          <w:sz w:val="23"/>
          <w:szCs w:val="23"/>
        </w:rPr>
        <w:t>.</w:t>
      </w:r>
    </w:p>
    <w:p w:rsidR="00C76D50" w:rsidRPr="005C56E9" w:rsidRDefault="00C76D50" w:rsidP="005C56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C56E9">
        <w:rPr>
          <w:bCs/>
          <w:sz w:val="23"/>
          <w:szCs w:val="23"/>
        </w:rPr>
        <w:t>------------------------------------------------</w:t>
      </w:r>
    </w:p>
    <w:p w:rsidR="00C76D50" w:rsidRPr="005C56E9" w:rsidRDefault="00C76D50" w:rsidP="005C56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76D50" w:rsidRPr="005C56E9" w:rsidRDefault="00C76D50" w:rsidP="005C56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C56E9">
        <w:rPr>
          <w:b/>
          <w:sz w:val="23"/>
          <w:szCs w:val="23"/>
        </w:rPr>
        <w:t>INDICAÇÃO Nº 82</w:t>
      </w:r>
      <w:r w:rsidRPr="005C56E9">
        <w:rPr>
          <w:b/>
          <w:sz w:val="23"/>
          <w:szCs w:val="23"/>
        </w:rPr>
        <w:t>7</w:t>
      </w:r>
      <w:r w:rsidRPr="005C56E9">
        <w:rPr>
          <w:b/>
          <w:sz w:val="23"/>
          <w:szCs w:val="23"/>
        </w:rPr>
        <w:t>/2024</w:t>
      </w:r>
      <w:r w:rsidRPr="005C56E9">
        <w:rPr>
          <w:color w:val="000000" w:themeColor="text1"/>
          <w:sz w:val="23"/>
          <w:szCs w:val="23"/>
        </w:rPr>
        <w:t xml:space="preserve"> – </w:t>
      </w:r>
      <w:r w:rsidRPr="005C56E9">
        <w:rPr>
          <w:sz w:val="23"/>
          <w:szCs w:val="23"/>
        </w:rPr>
        <w:t xml:space="preserve">Indico </w:t>
      </w:r>
      <w:r w:rsidRPr="005C56E9">
        <w:rPr>
          <w:rFonts w:eastAsiaTheme="minorHAnsi"/>
          <w:bCs/>
          <w:sz w:val="23"/>
          <w:szCs w:val="23"/>
          <w:lang w:val="pt"/>
        </w:rPr>
        <w:t>a necessidade de Construção de um Berçário no Assentamento Jonas Pinheiro.</w:t>
      </w:r>
    </w:p>
    <w:p w:rsidR="00C76D50" w:rsidRPr="005C56E9" w:rsidRDefault="00C76D50" w:rsidP="005C56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C56E9">
        <w:rPr>
          <w:b/>
          <w:color w:val="000000" w:themeColor="text1"/>
          <w:sz w:val="23"/>
          <w:szCs w:val="23"/>
        </w:rPr>
        <w:t>Autoria</w:t>
      </w:r>
      <w:r w:rsidRPr="005C56E9">
        <w:rPr>
          <w:color w:val="000000" w:themeColor="text1"/>
          <w:sz w:val="23"/>
          <w:szCs w:val="23"/>
        </w:rPr>
        <w:t xml:space="preserve">: </w:t>
      </w:r>
      <w:r w:rsidRPr="005C56E9">
        <w:rPr>
          <w:color w:val="000000" w:themeColor="text1"/>
          <w:sz w:val="23"/>
          <w:szCs w:val="23"/>
        </w:rPr>
        <w:t xml:space="preserve">Celso </w:t>
      </w:r>
      <w:proofErr w:type="spellStart"/>
      <w:r w:rsidRPr="005C56E9">
        <w:rPr>
          <w:color w:val="000000" w:themeColor="text1"/>
          <w:sz w:val="23"/>
          <w:szCs w:val="23"/>
        </w:rPr>
        <w:t>Kozak</w:t>
      </w:r>
      <w:proofErr w:type="spellEnd"/>
      <w:r w:rsidRPr="005C56E9">
        <w:rPr>
          <w:color w:val="000000" w:themeColor="text1"/>
          <w:sz w:val="23"/>
          <w:szCs w:val="23"/>
        </w:rPr>
        <w:t>.</w:t>
      </w:r>
    </w:p>
    <w:p w:rsidR="00C76D50" w:rsidRPr="005C56E9" w:rsidRDefault="00C76D50" w:rsidP="005C56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C56E9">
        <w:rPr>
          <w:bCs/>
          <w:sz w:val="23"/>
          <w:szCs w:val="23"/>
        </w:rPr>
        <w:t>------------------------------------------------</w:t>
      </w:r>
    </w:p>
    <w:p w:rsidR="00C76D50" w:rsidRPr="005C56E9" w:rsidRDefault="00C76D50" w:rsidP="005C56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76D50" w:rsidRPr="005C56E9" w:rsidRDefault="00C76D50" w:rsidP="005C56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C56E9">
        <w:rPr>
          <w:b/>
          <w:sz w:val="23"/>
          <w:szCs w:val="23"/>
        </w:rPr>
        <w:t>INDICAÇÃO Nº 82</w:t>
      </w:r>
      <w:r w:rsidRPr="005C56E9">
        <w:rPr>
          <w:b/>
          <w:sz w:val="23"/>
          <w:szCs w:val="23"/>
        </w:rPr>
        <w:t>8</w:t>
      </w:r>
      <w:r w:rsidRPr="005C56E9">
        <w:rPr>
          <w:b/>
          <w:sz w:val="23"/>
          <w:szCs w:val="23"/>
        </w:rPr>
        <w:t>/2024</w:t>
      </w:r>
      <w:r w:rsidRPr="005C56E9">
        <w:rPr>
          <w:color w:val="000000" w:themeColor="text1"/>
          <w:sz w:val="23"/>
          <w:szCs w:val="23"/>
        </w:rPr>
        <w:t xml:space="preserve"> – </w:t>
      </w:r>
      <w:r w:rsidRPr="005C56E9">
        <w:rPr>
          <w:sz w:val="23"/>
          <w:szCs w:val="23"/>
        </w:rPr>
        <w:t xml:space="preserve">Indico </w:t>
      </w:r>
      <w:r w:rsidRPr="005C56E9">
        <w:rPr>
          <w:bCs/>
          <w:color w:val="000000"/>
          <w:sz w:val="23"/>
          <w:szCs w:val="23"/>
        </w:rPr>
        <w:t>a necessidade do Poder Executivo Municipal</w:t>
      </w:r>
      <w:r w:rsidRPr="005C56E9">
        <w:rPr>
          <w:bCs/>
          <w:sz w:val="23"/>
          <w:szCs w:val="23"/>
        </w:rPr>
        <w:t>, oferecer curso gratuito de oratória para pequenos empreendedores, no Município de Sorriso-MT.</w:t>
      </w:r>
    </w:p>
    <w:p w:rsidR="00C76D50" w:rsidRPr="005C56E9" w:rsidRDefault="00C76D50" w:rsidP="005C56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C56E9">
        <w:rPr>
          <w:b/>
          <w:color w:val="000000" w:themeColor="text1"/>
          <w:sz w:val="23"/>
          <w:szCs w:val="23"/>
        </w:rPr>
        <w:t>Autoria</w:t>
      </w:r>
      <w:r w:rsidRPr="005C56E9">
        <w:rPr>
          <w:color w:val="000000" w:themeColor="text1"/>
          <w:sz w:val="23"/>
          <w:szCs w:val="23"/>
        </w:rPr>
        <w:t xml:space="preserve">: Celso </w:t>
      </w:r>
      <w:proofErr w:type="spellStart"/>
      <w:r w:rsidRPr="005C56E9">
        <w:rPr>
          <w:color w:val="000000" w:themeColor="text1"/>
          <w:sz w:val="23"/>
          <w:szCs w:val="23"/>
        </w:rPr>
        <w:t>Kozak</w:t>
      </w:r>
      <w:proofErr w:type="spellEnd"/>
      <w:r w:rsidRPr="005C56E9">
        <w:rPr>
          <w:color w:val="000000" w:themeColor="text1"/>
          <w:sz w:val="23"/>
          <w:szCs w:val="23"/>
        </w:rPr>
        <w:t>.</w:t>
      </w:r>
    </w:p>
    <w:p w:rsidR="00B83126" w:rsidRPr="005C56E9" w:rsidRDefault="00C76D50" w:rsidP="005C56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C56E9">
        <w:rPr>
          <w:bCs/>
          <w:sz w:val="23"/>
          <w:szCs w:val="23"/>
        </w:rPr>
        <w:t>------------------------------------------------</w:t>
      </w:r>
    </w:p>
    <w:p w:rsidR="00C76D50" w:rsidRPr="005C56E9" w:rsidRDefault="00C76D50" w:rsidP="005C56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76D50" w:rsidRPr="005C56E9" w:rsidRDefault="00C76D50" w:rsidP="005C56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C56E9">
        <w:rPr>
          <w:b/>
          <w:sz w:val="23"/>
          <w:szCs w:val="23"/>
        </w:rPr>
        <w:t>INDICAÇÃO Nº 82</w:t>
      </w:r>
      <w:r w:rsidRPr="005C56E9">
        <w:rPr>
          <w:b/>
          <w:sz w:val="23"/>
          <w:szCs w:val="23"/>
        </w:rPr>
        <w:t>9</w:t>
      </w:r>
      <w:r w:rsidRPr="005C56E9">
        <w:rPr>
          <w:b/>
          <w:sz w:val="23"/>
          <w:szCs w:val="23"/>
        </w:rPr>
        <w:t>/2024</w:t>
      </w:r>
      <w:r w:rsidRPr="005C56E9">
        <w:rPr>
          <w:color w:val="000000" w:themeColor="text1"/>
          <w:sz w:val="23"/>
          <w:szCs w:val="23"/>
        </w:rPr>
        <w:t xml:space="preserve"> – </w:t>
      </w:r>
      <w:r w:rsidRPr="005C56E9">
        <w:rPr>
          <w:sz w:val="23"/>
          <w:szCs w:val="23"/>
        </w:rPr>
        <w:t xml:space="preserve">Indico a necessidade de </w:t>
      </w:r>
      <w:r w:rsidRPr="005C56E9">
        <w:rPr>
          <w:bCs/>
          <w:sz w:val="23"/>
          <w:szCs w:val="23"/>
        </w:rPr>
        <w:t>fixação de quadro informativo de exames fornecidos pelo SUS e Município nas Unidades de Saúde e Laboratórios Conveniados</w:t>
      </w:r>
      <w:r w:rsidRPr="005C56E9">
        <w:rPr>
          <w:sz w:val="23"/>
          <w:szCs w:val="23"/>
        </w:rPr>
        <w:t>, no município de Sorriso – MT.</w:t>
      </w:r>
    </w:p>
    <w:p w:rsidR="00C76D50" w:rsidRPr="005C56E9" w:rsidRDefault="00C76D50" w:rsidP="005C56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C56E9">
        <w:rPr>
          <w:b/>
          <w:color w:val="000000" w:themeColor="text1"/>
          <w:sz w:val="23"/>
          <w:szCs w:val="23"/>
        </w:rPr>
        <w:t>Autoria</w:t>
      </w:r>
      <w:r w:rsidRPr="005C56E9">
        <w:rPr>
          <w:color w:val="000000" w:themeColor="text1"/>
          <w:sz w:val="23"/>
          <w:szCs w:val="23"/>
        </w:rPr>
        <w:t xml:space="preserve">: Celso </w:t>
      </w:r>
      <w:proofErr w:type="spellStart"/>
      <w:r w:rsidRPr="005C56E9">
        <w:rPr>
          <w:color w:val="000000" w:themeColor="text1"/>
          <w:sz w:val="23"/>
          <w:szCs w:val="23"/>
        </w:rPr>
        <w:t>Kozak</w:t>
      </w:r>
      <w:proofErr w:type="spellEnd"/>
      <w:r w:rsidRPr="005C56E9">
        <w:rPr>
          <w:color w:val="000000" w:themeColor="text1"/>
          <w:sz w:val="23"/>
          <w:szCs w:val="23"/>
        </w:rPr>
        <w:t>.</w:t>
      </w:r>
    </w:p>
    <w:p w:rsidR="00B83126" w:rsidRPr="005C56E9" w:rsidRDefault="00C76D50" w:rsidP="005C56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C56E9">
        <w:rPr>
          <w:bCs/>
          <w:sz w:val="23"/>
          <w:szCs w:val="23"/>
        </w:rPr>
        <w:t>------------------------------------------------</w:t>
      </w:r>
    </w:p>
    <w:p w:rsidR="005C56E9" w:rsidRPr="005C56E9" w:rsidRDefault="005C56E9" w:rsidP="005C56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C56E9" w:rsidRPr="005C56E9" w:rsidRDefault="005C56E9" w:rsidP="005C56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C56E9">
        <w:rPr>
          <w:b/>
          <w:sz w:val="23"/>
          <w:szCs w:val="23"/>
        </w:rPr>
        <w:t>INDICAÇÃO Nº 8</w:t>
      </w:r>
      <w:r w:rsidRPr="005C56E9">
        <w:rPr>
          <w:b/>
          <w:sz w:val="23"/>
          <w:szCs w:val="23"/>
        </w:rPr>
        <w:t>30</w:t>
      </w:r>
      <w:r w:rsidRPr="005C56E9">
        <w:rPr>
          <w:b/>
          <w:sz w:val="23"/>
          <w:szCs w:val="23"/>
        </w:rPr>
        <w:t>/2024</w:t>
      </w:r>
      <w:r w:rsidRPr="005C56E9">
        <w:rPr>
          <w:color w:val="000000" w:themeColor="text1"/>
          <w:sz w:val="23"/>
          <w:szCs w:val="23"/>
        </w:rPr>
        <w:t xml:space="preserve"> – </w:t>
      </w:r>
      <w:r w:rsidRPr="005C56E9">
        <w:rPr>
          <w:sz w:val="23"/>
          <w:szCs w:val="23"/>
        </w:rPr>
        <w:t xml:space="preserve">Indico a </w:t>
      </w:r>
      <w:r w:rsidRPr="005C56E9">
        <w:rPr>
          <w:color w:val="000000" w:themeColor="text1"/>
          <w:sz w:val="23"/>
          <w:szCs w:val="23"/>
        </w:rPr>
        <w:t xml:space="preserve">necessidade de realizar a readequação de local de um quebra-molas, localizado na rua Taquari, próximo ao </w:t>
      </w:r>
      <w:proofErr w:type="spellStart"/>
      <w:r w:rsidRPr="005C56E9">
        <w:rPr>
          <w:color w:val="000000" w:themeColor="text1"/>
          <w:sz w:val="23"/>
          <w:szCs w:val="23"/>
        </w:rPr>
        <w:t>Cemeis</w:t>
      </w:r>
      <w:proofErr w:type="spellEnd"/>
      <w:r w:rsidRPr="005C56E9">
        <w:rPr>
          <w:color w:val="000000" w:themeColor="text1"/>
          <w:sz w:val="23"/>
          <w:szCs w:val="23"/>
        </w:rPr>
        <w:t xml:space="preserve"> Primeiros Passos, no bairro Nova Aliança, no município de Sorriso-MT.</w:t>
      </w:r>
    </w:p>
    <w:p w:rsidR="005C56E9" w:rsidRPr="005C56E9" w:rsidRDefault="005C56E9" w:rsidP="005C56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C56E9">
        <w:rPr>
          <w:b/>
          <w:color w:val="000000" w:themeColor="text1"/>
          <w:sz w:val="23"/>
          <w:szCs w:val="23"/>
        </w:rPr>
        <w:t>Autoria</w:t>
      </w:r>
      <w:r w:rsidRPr="005C56E9">
        <w:rPr>
          <w:color w:val="000000" w:themeColor="text1"/>
          <w:sz w:val="23"/>
          <w:szCs w:val="23"/>
        </w:rPr>
        <w:t xml:space="preserve">: </w:t>
      </w:r>
      <w:r w:rsidRPr="005C56E9">
        <w:rPr>
          <w:color w:val="000000" w:themeColor="text1"/>
          <w:sz w:val="23"/>
          <w:szCs w:val="23"/>
        </w:rPr>
        <w:t>Irmão Pará do Ovo.</w:t>
      </w:r>
    </w:p>
    <w:p w:rsidR="00B83126" w:rsidRPr="005C56E9" w:rsidRDefault="005C56E9" w:rsidP="005C56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C56E9">
        <w:rPr>
          <w:bCs/>
          <w:sz w:val="23"/>
          <w:szCs w:val="23"/>
        </w:rPr>
        <w:t>------------------------------------------------</w:t>
      </w:r>
    </w:p>
    <w:p w:rsidR="005C56E9" w:rsidRPr="005C56E9" w:rsidRDefault="005C56E9" w:rsidP="005C56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C56E9" w:rsidRPr="005C56E9" w:rsidRDefault="005C56E9" w:rsidP="005C56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C56E9">
        <w:rPr>
          <w:b/>
          <w:sz w:val="23"/>
          <w:szCs w:val="23"/>
        </w:rPr>
        <w:t>INDICAÇÃO Nº 83</w:t>
      </w:r>
      <w:r w:rsidRPr="005C56E9">
        <w:rPr>
          <w:b/>
          <w:sz w:val="23"/>
          <w:szCs w:val="23"/>
        </w:rPr>
        <w:t>1</w:t>
      </w:r>
      <w:r w:rsidRPr="005C56E9">
        <w:rPr>
          <w:b/>
          <w:sz w:val="23"/>
          <w:szCs w:val="23"/>
        </w:rPr>
        <w:t>/2024</w:t>
      </w:r>
      <w:r w:rsidRPr="005C56E9">
        <w:rPr>
          <w:color w:val="000000" w:themeColor="text1"/>
          <w:sz w:val="23"/>
          <w:szCs w:val="23"/>
        </w:rPr>
        <w:t xml:space="preserve"> – </w:t>
      </w:r>
      <w:r w:rsidRPr="005C56E9">
        <w:rPr>
          <w:sz w:val="23"/>
          <w:szCs w:val="23"/>
        </w:rPr>
        <w:t>Indic</w:t>
      </w:r>
      <w:r w:rsidRPr="005C56E9">
        <w:rPr>
          <w:sz w:val="23"/>
          <w:szCs w:val="23"/>
        </w:rPr>
        <w:t>amos</w:t>
      </w:r>
      <w:r w:rsidRPr="005C56E9">
        <w:rPr>
          <w:sz w:val="23"/>
          <w:szCs w:val="23"/>
        </w:rPr>
        <w:t xml:space="preserve"> a implantação de horta comunitária no Distrito de </w:t>
      </w:r>
      <w:proofErr w:type="spellStart"/>
      <w:r w:rsidRPr="005C56E9">
        <w:rPr>
          <w:sz w:val="23"/>
          <w:szCs w:val="23"/>
        </w:rPr>
        <w:t>Caravágio</w:t>
      </w:r>
      <w:proofErr w:type="spellEnd"/>
      <w:r w:rsidRPr="005C56E9">
        <w:rPr>
          <w:sz w:val="23"/>
          <w:szCs w:val="23"/>
        </w:rPr>
        <w:t>, no Município de Sorriso-MT.</w:t>
      </w:r>
    </w:p>
    <w:p w:rsidR="00C76D50" w:rsidRPr="005C56E9" w:rsidRDefault="005C56E9" w:rsidP="005C56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C56E9">
        <w:rPr>
          <w:b/>
          <w:color w:val="000000" w:themeColor="text1"/>
          <w:sz w:val="23"/>
          <w:szCs w:val="23"/>
        </w:rPr>
        <w:t>Autoria</w:t>
      </w:r>
      <w:r w:rsidRPr="005C56E9">
        <w:rPr>
          <w:color w:val="000000" w:themeColor="text1"/>
          <w:sz w:val="23"/>
          <w:szCs w:val="23"/>
        </w:rPr>
        <w:t xml:space="preserve">: </w:t>
      </w:r>
      <w:r w:rsidRPr="005C56E9">
        <w:rPr>
          <w:color w:val="000000" w:themeColor="text1"/>
          <w:sz w:val="23"/>
          <w:szCs w:val="23"/>
        </w:rPr>
        <w:t>Marlon Zanella e vereadores abaixo assinados.</w:t>
      </w:r>
    </w:p>
    <w:p w:rsidR="00C76D50" w:rsidRPr="005C56E9" w:rsidRDefault="00C76D50" w:rsidP="005C56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1A251B" w:rsidRPr="005C56E9" w:rsidRDefault="001A251B" w:rsidP="005C56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1A251B" w:rsidRPr="005C56E9" w:rsidTr="00D646CF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1B" w:rsidRPr="005C56E9" w:rsidRDefault="001A251B" w:rsidP="005C56E9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5C56E9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:rsidR="001A251B" w:rsidRPr="005C56E9" w:rsidRDefault="001A251B" w:rsidP="005C56E9">
      <w:pPr>
        <w:pStyle w:val="PargrafodaLista"/>
        <w:ind w:left="0"/>
        <w:rPr>
          <w:bCs/>
          <w:sz w:val="23"/>
          <w:szCs w:val="23"/>
        </w:rPr>
      </w:pPr>
    </w:p>
    <w:p w:rsidR="001A251B" w:rsidRPr="005C56E9" w:rsidRDefault="001A251B" w:rsidP="005C56E9">
      <w:pPr>
        <w:pStyle w:val="PargrafodaLista"/>
        <w:ind w:left="0"/>
        <w:rPr>
          <w:bCs/>
          <w:sz w:val="23"/>
          <w:szCs w:val="23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1A251B" w:rsidRPr="005C56E9" w:rsidTr="00D646CF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1B" w:rsidRPr="005C56E9" w:rsidRDefault="001A251B" w:rsidP="005C56E9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5C56E9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III PARTE: ORDEM DO DIA</w:t>
            </w:r>
          </w:p>
        </w:tc>
      </w:tr>
    </w:tbl>
    <w:p w:rsidR="008E3C5B" w:rsidRPr="005C56E9" w:rsidRDefault="008E3C5B" w:rsidP="005C56E9">
      <w:pPr>
        <w:pStyle w:val="PargrafodaLista"/>
        <w:ind w:left="0"/>
        <w:jc w:val="both"/>
        <w:rPr>
          <w:bCs/>
          <w:sz w:val="23"/>
          <w:szCs w:val="23"/>
        </w:rPr>
      </w:pPr>
    </w:p>
    <w:p w:rsidR="00A20CC6" w:rsidRPr="005C56E9" w:rsidRDefault="00A20CC6" w:rsidP="005C56E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5C56E9">
        <w:rPr>
          <w:b/>
          <w:bCs/>
          <w:sz w:val="23"/>
          <w:szCs w:val="23"/>
        </w:rPr>
        <w:t>REQUERIMENTO Nº 18</w:t>
      </w:r>
      <w:r w:rsidR="0096594B" w:rsidRPr="005C56E9">
        <w:rPr>
          <w:b/>
          <w:bCs/>
          <w:sz w:val="23"/>
          <w:szCs w:val="23"/>
        </w:rPr>
        <w:t>3</w:t>
      </w:r>
      <w:r w:rsidRPr="005C56E9">
        <w:rPr>
          <w:b/>
          <w:bCs/>
          <w:sz w:val="23"/>
          <w:szCs w:val="23"/>
        </w:rPr>
        <w:t>/2024 -</w:t>
      </w:r>
      <w:r w:rsidRPr="005C56E9">
        <w:rPr>
          <w:b/>
          <w:sz w:val="23"/>
          <w:szCs w:val="23"/>
        </w:rPr>
        <w:t xml:space="preserve"> </w:t>
      </w:r>
      <w:r w:rsidRPr="005C56E9">
        <w:rPr>
          <w:sz w:val="23"/>
          <w:szCs w:val="23"/>
        </w:rPr>
        <w:t xml:space="preserve">Requer a dispensa das exigências regimentais, para deliberação em única votação, </w:t>
      </w:r>
      <w:r w:rsidR="0096594B" w:rsidRPr="005C56E9">
        <w:rPr>
          <w:sz w:val="23"/>
          <w:szCs w:val="23"/>
        </w:rPr>
        <w:t>o Projeto de Lei Complementar n</w:t>
      </w:r>
      <w:r w:rsidR="0096594B" w:rsidRPr="005C56E9">
        <w:rPr>
          <w:sz w:val="23"/>
          <w:szCs w:val="23"/>
          <w:vertAlign w:val="superscript"/>
        </w:rPr>
        <w:t xml:space="preserve">o </w:t>
      </w:r>
      <w:r w:rsidR="0096594B" w:rsidRPr="005C56E9">
        <w:rPr>
          <w:bCs/>
          <w:iCs/>
          <w:sz w:val="23"/>
          <w:szCs w:val="23"/>
        </w:rPr>
        <w:t>17/2024 e os Projetos de Lei n</w:t>
      </w:r>
      <w:r w:rsidR="0096594B" w:rsidRPr="005C56E9">
        <w:rPr>
          <w:bCs/>
          <w:iCs/>
          <w:sz w:val="23"/>
          <w:szCs w:val="23"/>
          <w:vertAlign w:val="superscript"/>
        </w:rPr>
        <w:t>os</w:t>
      </w:r>
      <w:r w:rsidR="0096594B" w:rsidRPr="005C56E9">
        <w:rPr>
          <w:bCs/>
          <w:iCs/>
          <w:sz w:val="23"/>
          <w:szCs w:val="23"/>
        </w:rPr>
        <w:t xml:space="preserve"> 109/2024 e 119/2024.</w:t>
      </w:r>
    </w:p>
    <w:p w:rsidR="00A20CC6" w:rsidRPr="005C56E9" w:rsidRDefault="00A20CC6" w:rsidP="005C56E9">
      <w:pPr>
        <w:pStyle w:val="PargrafodaLista"/>
        <w:ind w:left="0"/>
        <w:jc w:val="both"/>
        <w:rPr>
          <w:bCs/>
          <w:sz w:val="23"/>
          <w:szCs w:val="23"/>
        </w:rPr>
      </w:pPr>
      <w:r w:rsidRPr="005C56E9">
        <w:rPr>
          <w:b/>
          <w:sz w:val="23"/>
          <w:szCs w:val="23"/>
        </w:rPr>
        <w:t>Autoria:</w:t>
      </w:r>
      <w:r w:rsidRPr="005C56E9">
        <w:rPr>
          <w:bCs/>
          <w:sz w:val="23"/>
          <w:szCs w:val="23"/>
        </w:rPr>
        <w:t xml:space="preserve"> Mesa Diretora.</w:t>
      </w:r>
    </w:p>
    <w:p w:rsidR="00A20CC6" w:rsidRPr="005C56E9" w:rsidRDefault="00A20CC6" w:rsidP="005C56E9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5C56E9">
        <w:rPr>
          <w:b/>
          <w:bCs/>
          <w:sz w:val="23"/>
          <w:szCs w:val="23"/>
        </w:rPr>
        <w:t xml:space="preserve">Quórum para aprovação: </w:t>
      </w:r>
      <w:r w:rsidRPr="005C56E9">
        <w:rPr>
          <w:bCs/>
          <w:sz w:val="23"/>
          <w:szCs w:val="23"/>
        </w:rPr>
        <w:t>Maioria Simples. (</w:t>
      </w:r>
      <w:proofErr w:type="gramStart"/>
      <w:r w:rsidRPr="005C56E9">
        <w:rPr>
          <w:bCs/>
          <w:sz w:val="23"/>
          <w:szCs w:val="23"/>
        </w:rPr>
        <w:t>maioria</w:t>
      </w:r>
      <w:proofErr w:type="gramEnd"/>
      <w:r w:rsidRPr="005C56E9">
        <w:rPr>
          <w:bCs/>
          <w:sz w:val="23"/>
          <w:szCs w:val="23"/>
        </w:rPr>
        <w:t xml:space="preserve"> dos presentes)</w:t>
      </w:r>
    </w:p>
    <w:p w:rsidR="00A20CC6" w:rsidRPr="005C56E9" w:rsidRDefault="00A20CC6" w:rsidP="005C56E9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5C56E9">
        <w:rPr>
          <w:bCs/>
          <w:sz w:val="23"/>
          <w:szCs w:val="23"/>
        </w:rPr>
        <w:t>------------------------------------------------</w:t>
      </w:r>
    </w:p>
    <w:p w:rsidR="0096594B" w:rsidRPr="005C56E9" w:rsidRDefault="0096594B" w:rsidP="005C56E9">
      <w:pPr>
        <w:pStyle w:val="PargrafodaLista"/>
        <w:ind w:left="0"/>
        <w:jc w:val="both"/>
        <w:rPr>
          <w:bCs/>
          <w:sz w:val="23"/>
          <w:szCs w:val="23"/>
        </w:rPr>
      </w:pPr>
      <w:bookmarkStart w:id="0" w:name="_GoBack"/>
      <w:bookmarkEnd w:id="0"/>
    </w:p>
    <w:p w:rsidR="0096594B" w:rsidRPr="005C56E9" w:rsidRDefault="0096594B" w:rsidP="005C56E9">
      <w:pPr>
        <w:pStyle w:val="PargrafodaLista"/>
        <w:ind w:left="0"/>
        <w:jc w:val="both"/>
        <w:rPr>
          <w:bCs/>
          <w:sz w:val="23"/>
          <w:szCs w:val="23"/>
        </w:rPr>
      </w:pPr>
      <w:r w:rsidRPr="005C56E9">
        <w:rPr>
          <w:bCs/>
          <w:color w:val="FF0000"/>
          <w:sz w:val="23"/>
          <w:szCs w:val="23"/>
          <w:highlight w:val="yellow"/>
        </w:rPr>
        <w:t>Urgência solicitada pelo autor: 30/10/2024</w:t>
      </w:r>
    </w:p>
    <w:p w:rsidR="0096594B" w:rsidRPr="005C56E9" w:rsidRDefault="0096594B" w:rsidP="005C56E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5C56E9">
        <w:rPr>
          <w:b/>
          <w:bCs/>
          <w:sz w:val="23"/>
          <w:szCs w:val="23"/>
        </w:rPr>
        <w:t xml:space="preserve">ÚNICA </w:t>
      </w:r>
      <w:r w:rsidRPr="005C56E9">
        <w:rPr>
          <w:b/>
          <w:bCs/>
          <w:sz w:val="23"/>
          <w:szCs w:val="23"/>
        </w:rPr>
        <w:t xml:space="preserve">VOTAÇÃO DO </w:t>
      </w:r>
      <w:hyperlink r:id="rId7" w:history="1">
        <w:r w:rsidRPr="005C56E9">
          <w:rPr>
            <w:rStyle w:val="Hyperlink"/>
            <w:b/>
            <w:sz w:val="23"/>
            <w:szCs w:val="23"/>
          </w:rPr>
          <w:t>PROJETO DE LEI COMPLEMENTAR Nº 17/2024</w:t>
        </w:r>
      </w:hyperlink>
      <w:r w:rsidRPr="005C56E9">
        <w:rPr>
          <w:b/>
          <w:sz w:val="23"/>
          <w:szCs w:val="23"/>
        </w:rPr>
        <w:t xml:space="preserve"> - </w:t>
      </w:r>
      <w:r w:rsidRPr="005C56E9">
        <w:rPr>
          <w:sz w:val="23"/>
          <w:szCs w:val="23"/>
        </w:rPr>
        <w:t>Autoriza o Poder Executivo Municipal a instituir o Programa de Mutirão Fiscal no município de Sorriso, e dá outras providências.</w:t>
      </w:r>
    </w:p>
    <w:p w:rsidR="0096594B" w:rsidRPr="005C56E9" w:rsidRDefault="0096594B" w:rsidP="005C56E9">
      <w:pPr>
        <w:pStyle w:val="PargrafodaLista"/>
        <w:ind w:left="0"/>
        <w:jc w:val="both"/>
        <w:rPr>
          <w:bCs/>
          <w:sz w:val="23"/>
          <w:szCs w:val="23"/>
        </w:rPr>
      </w:pPr>
      <w:r w:rsidRPr="005C56E9">
        <w:rPr>
          <w:b/>
          <w:sz w:val="23"/>
          <w:szCs w:val="23"/>
        </w:rPr>
        <w:t>Autoria:</w:t>
      </w:r>
      <w:r w:rsidRPr="005C56E9">
        <w:rPr>
          <w:bCs/>
          <w:sz w:val="23"/>
          <w:szCs w:val="23"/>
        </w:rPr>
        <w:t xml:space="preserve"> Poder Executivo.</w:t>
      </w:r>
    </w:p>
    <w:p w:rsidR="0096594B" w:rsidRPr="005C56E9" w:rsidRDefault="0096594B" w:rsidP="005C56E9">
      <w:pPr>
        <w:pStyle w:val="PargrafodaLista"/>
        <w:ind w:left="0"/>
        <w:jc w:val="both"/>
        <w:rPr>
          <w:bCs/>
          <w:sz w:val="23"/>
          <w:szCs w:val="23"/>
        </w:rPr>
      </w:pPr>
      <w:r w:rsidRPr="005C56E9">
        <w:rPr>
          <w:b/>
          <w:bCs/>
          <w:sz w:val="23"/>
          <w:szCs w:val="23"/>
        </w:rPr>
        <w:t xml:space="preserve">Quórum para aprovação: </w:t>
      </w:r>
      <w:r w:rsidRPr="005C56E9">
        <w:rPr>
          <w:bCs/>
          <w:sz w:val="23"/>
          <w:szCs w:val="23"/>
        </w:rPr>
        <w:t>Maioria Qualificada.</w:t>
      </w:r>
    </w:p>
    <w:p w:rsidR="0096594B" w:rsidRPr="005C56E9" w:rsidRDefault="0096594B" w:rsidP="005C56E9">
      <w:pPr>
        <w:pStyle w:val="PargrafodaLista"/>
        <w:ind w:left="0"/>
        <w:jc w:val="both"/>
        <w:rPr>
          <w:bCs/>
          <w:sz w:val="23"/>
          <w:szCs w:val="23"/>
        </w:rPr>
      </w:pPr>
      <w:r w:rsidRPr="005C56E9">
        <w:rPr>
          <w:bCs/>
          <w:i/>
          <w:sz w:val="23"/>
          <w:szCs w:val="23"/>
          <w:u w:val="single"/>
        </w:rPr>
        <w:t>Com parecer das Comissões:</w:t>
      </w:r>
      <w:r w:rsidRPr="005C56E9">
        <w:rPr>
          <w:bCs/>
          <w:sz w:val="23"/>
          <w:szCs w:val="23"/>
        </w:rPr>
        <w:t xml:space="preserve"> 1) Justiça e Redação; 2) Finanças, Orçamentos e Fiscalização.</w:t>
      </w:r>
    </w:p>
    <w:p w:rsidR="0096594B" w:rsidRPr="005C56E9" w:rsidRDefault="0096594B" w:rsidP="005C56E9">
      <w:pPr>
        <w:pStyle w:val="PargrafodaLista"/>
        <w:ind w:left="0"/>
        <w:jc w:val="both"/>
        <w:rPr>
          <w:bCs/>
          <w:sz w:val="23"/>
          <w:szCs w:val="23"/>
        </w:rPr>
      </w:pPr>
      <w:r w:rsidRPr="005C56E9">
        <w:rPr>
          <w:bCs/>
          <w:sz w:val="23"/>
          <w:szCs w:val="23"/>
        </w:rPr>
        <w:t>------------------------------------------------</w:t>
      </w:r>
    </w:p>
    <w:p w:rsidR="0096594B" w:rsidRPr="005C56E9" w:rsidRDefault="0096594B" w:rsidP="005C56E9">
      <w:pPr>
        <w:pStyle w:val="PargrafodaLista"/>
        <w:ind w:left="0"/>
        <w:jc w:val="both"/>
        <w:rPr>
          <w:bCs/>
          <w:sz w:val="23"/>
          <w:szCs w:val="23"/>
        </w:rPr>
      </w:pPr>
    </w:p>
    <w:p w:rsidR="0096594B" w:rsidRPr="005C56E9" w:rsidRDefault="0096594B" w:rsidP="005C56E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5C56E9">
        <w:rPr>
          <w:b/>
          <w:bCs/>
          <w:sz w:val="23"/>
          <w:szCs w:val="23"/>
        </w:rPr>
        <w:t>ÚNICA</w:t>
      </w:r>
      <w:r w:rsidRPr="005C56E9">
        <w:rPr>
          <w:b/>
          <w:bCs/>
          <w:sz w:val="23"/>
          <w:szCs w:val="23"/>
        </w:rPr>
        <w:t xml:space="preserve"> VOTAÇÃO DO </w:t>
      </w:r>
      <w:hyperlink r:id="rId8" w:history="1">
        <w:r w:rsidRPr="005C56E9">
          <w:rPr>
            <w:rStyle w:val="Hyperlink"/>
            <w:b/>
            <w:sz w:val="23"/>
            <w:szCs w:val="23"/>
          </w:rPr>
          <w:t>PROJETO DE LEI Nº 109/2024</w:t>
        </w:r>
      </w:hyperlink>
      <w:r w:rsidRPr="005C56E9">
        <w:rPr>
          <w:b/>
          <w:sz w:val="23"/>
          <w:szCs w:val="23"/>
        </w:rPr>
        <w:t xml:space="preserve"> – </w:t>
      </w:r>
      <w:r w:rsidRPr="005C56E9">
        <w:rPr>
          <w:sz w:val="23"/>
          <w:szCs w:val="23"/>
        </w:rPr>
        <w:t>Institui e inclui no Calendário Oficial de Eventos do Município de Sorriso/MT, a campanha denominada “Maio Laranja”, de enfrentamento e prevenção ao abuso e à exploração sexual de crianças e adolescentes.</w:t>
      </w:r>
    </w:p>
    <w:p w:rsidR="0096594B" w:rsidRPr="005C56E9" w:rsidRDefault="0096594B" w:rsidP="005C56E9">
      <w:pPr>
        <w:pStyle w:val="PargrafodaLista"/>
        <w:ind w:left="0"/>
        <w:jc w:val="both"/>
        <w:rPr>
          <w:bCs/>
          <w:sz w:val="23"/>
          <w:szCs w:val="23"/>
        </w:rPr>
      </w:pPr>
      <w:r w:rsidRPr="005C56E9">
        <w:rPr>
          <w:b/>
          <w:sz w:val="23"/>
          <w:szCs w:val="23"/>
        </w:rPr>
        <w:lastRenderedPageBreak/>
        <w:t>Autoria:</w:t>
      </w:r>
      <w:r w:rsidRPr="005C56E9">
        <w:rPr>
          <w:bCs/>
          <w:sz w:val="23"/>
          <w:szCs w:val="23"/>
        </w:rPr>
        <w:t xml:space="preserve"> Marlon Zanella.</w:t>
      </w:r>
    </w:p>
    <w:p w:rsidR="0096594B" w:rsidRPr="005C56E9" w:rsidRDefault="0096594B" w:rsidP="005C56E9">
      <w:pPr>
        <w:pStyle w:val="PargrafodaLista"/>
        <w:ind w:left="0"/>
        <w:jc w:val="both"/>
        <w:rPr>
          <w:bCs/>
          <w:sz w:val="23"/>
          <w:szCs w:val="23"/>
        </w:rPr>
      </w:pPr>
      <w:r w:rsidRPr="005C56E9">
        <w:rPr>
          <w:b/>
          <w:bCs/>
          <w:sz w:val="23"/>
          <w:szCs w:val="23"/>
        </w:rPr>
        <w:t xml:space="preserve">Quórum para aprovação: </w:t>
      </w:r>
      <w:r w:rsidRPr="005C56E9">
        <w:rPr>
          <w:bCs/>
          <w:sz w:val="23"/>
          <w:szCs w:val="23"/>
        </w:rPr>
        <w:t>Maioria Absoluta.</w:t>
      </w:r>
    </w:p>
    <w:p w:rsidR="0096594B" w:rsidRPr="005C56E9" w:rsidRDefault="0096594B" w:rsidP="005C56E9">
      <w:pPr>
        <w:pStyle w:val="PargrafodaLista"/>
        <w:ind w:left="0"/>
        <w:jc w:val="both"/>
        <w:rPr>
          <w:bCs/>
          <w:sz w:val="23"/>
          <w:szCs w:val="23"/>
        </w:rPr>
      </w:pPr>
      <w:r w:rsidRPr="005C56E9">
        <w:rPr>
          <w:bCs/>
          <w:i/>
          <w:sz w:val="23"/>
          <w:szCs w:val="23"/>
          <w:u w:val="single"/>
        </w:rPr>
        <w:t>Com parecer da Comissão:</w:t>
      </w:r>
      <w:r w:rsidRPr="005C56E9">
        <w:rPr>
          <w:bCs/>
          <w:sz w:val="23"/>
          <w:szCs w:val="23"/>
        </w:rPr>
        <w:t xml:space="preserve"> 1) Justiça e Redação.</w:t>
      </w:r>
    </w:p>
    <w:p w:rsidR="0096594B" w:rsidRPr="005C56E9" w:rsidRDefault="0096594B" w:rsidP="005C56E9">
      <w:pPr>
        <w:pStyle w:val="PargrafodaLista"/>
        <w:ind w:left="0"/>
        <w:jc w:val="both"/>
        <w:rPr>
          <w:bCs/>
          <w:sz w:val="23"/>
          <w:szCs w:val="23"/>
        </w:rPr>
      </w:pPr>
      <w:r w:rsidRPr="005C56E9">
        <w:rPr>
          <w:bCs/>
          <w:sz w:val="23"/>
          <w:szCs w:val="23"/>
        </w:rPr>
        <w:t>------------------------------------------------</w:t>
      </w:r>
    </w:p>
    <w:p w:rsidR="0096594B" w:rsidRPr="005C56E9" w:rsidRDefault="0096594B" w:rsidP="005C56E9">
      <w:pPr>
        <w:pStyle w:val="PargrafodaLista"/>
        <w:ind w:left="0"/>
        <w:jc w:val="both"/>
        <w:rPr>
          <w:bCs/>
          <w:sz w:val="23"/>
          <w:szCs w:val="23"/>
        </w:rPr>
      </w:pPr>
    </w:p>
    <w:p w:rsidR="0096594B" w:rsidRPr="005C56E9" w:rsidRDefault="0096594B" w:rsidP="005C56E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5C56E9">
        <w:rPr>
          <w:b/>
          <w:bCs/>
          <w:sz w:val="23"/>
          <w:szCs w:val="23"/>
        </w:rPr>
        <w:t>ÚNICA</w:t>
      </w:r>
      <w:r w:rsidRPr="005C56E9">
        <w:rPr>
          <w:b/>
          <w:bCs/>
          <w:sz w:val="23"/>
          <w:szCs w:val="23"/>
        </w:rPr>
        <w:t xml:space="preserve"> VOTAÇÃO DO </w:t>
      </w:r>
      <w:hyperlink r:id="rId9" w:history="1">
        <w:r w:rsidRPr="005C56E9">
          <w:rPr>
            <w:rStyle w:val="Hyperlink"/>
            <w:b/>
            <w:sz w:val="23"/>
            <w:szCs w:val="23"/>
          </w:rPr>
          <w:t>PROJETO DE LEI Nº 119/2024</w:t>
        </w:r>
      </w:hyperlink>
      <w:r w:rsidRPr="005C56E9">
        <w:rPr>
          <w:b/>
          <w:sz w:val="23"/>
          <w:szCs w:val="23"/>
        </w:rPr>
        <w:t xml:space="preserve"> - </w:t>
      </w:r>
      <w:r w:rsidRPr="005C56E9">
        <w:rPr>
          <w:bCs/>
          <w:sz w:val="23"/>
          <w:szCs w:val="23"/>
        </w:rPr>
        <w:t>Autoriza o Poder Executivo municipal a abrir crédito adicional especial destinado a adequações de Emendas Impositivas do exercício de 2024, e dá outras providências.</w:t>
      </w:r>
    </w:p>
    <w:p w:rsidR="0096594B" w:rsidRPr="005C56E9" w:rsidRDefault="0096594B" w:rsidP="005C56E9">
      <w:pPr>
        <w:pStyle w:val="PargrafodaLista"/>
        <w:ind w:left="0"/>
        <w:jc w:val="both"/>
        <w:rPr>
          <w:bCs/>
          <w:sz w:val="23"/>
          <w:szCs w:val="23"/>
        </w:rPr>
      </w:pPr>
      <w:r w:rsidRPr="005C56E9">
        <w:rPr>
          <w:b/>
          <w:sz w:val="23"/>
          <w:szCs w:val="23"/>
        </w:rPr>
        <w:t>Autoria:</w:t>
      </w:r>
      <w:r w:rsidRPr="005C56E9">
        <w:rPr>
          <w:bCs/>
          <w:sz w:val="23"/>
          <w:szCs w:val="23"/>
        </w:rPr>
        <w:t xml:space="preserve"> Poder Executivo.</w:t>
      </w:r>
    </w:p>
    <w:p w:rsidR="0096594B" w:rsidRPr="005C56E9" w:rsidRDefault="0096594B" w:rsidP="005C56E9">
      <w:pPr>
        <w:pStyle w:val="PargrafodaLista"/>
        <w:ind w:left="0"/>
        <w:jc w:val="both"/>
        <w:rPr>
          <w:bCs/>
          <w:sz w:val="23"/>
          <w:szCs w:val="23"/>
        </w:rPr>
      </w:pPr>
      <w:r w:rsidRPr="005C56E9">
        <w:rPr>
          <w:b/>
          <w:bCs/>
          <w:sz w:val="23"/>
          <w:szCs w:val="23"/>
        </w:rPr>
        <w:t xml:space="preserve">Quórum para aprovação: </w:t>
      </w:r>
      <w:r w:rsidRPr="005C56E9">
        <w:rPr>
          <w:bCs/>
          <w:sz w:val="23"/>
          <w:szCs w:val="23"/>
        </w:rPr>
        <w:t>Maioria Absoluta.</w:t>
      </w:r>
    </w:p>
    <w:p w:rsidR="0096594B" w:rsidRPr="005C56E9" w:rsidRDefault="0096594B" w:rsidP="005C56E9">
      <w:pPr>
        <w:pStyle w:val="PargrafodaLista"/>
        <w:ind w:left="0"/>
        <w:jc w:val="both"/>
        <w:rPr>
          <w:bCs/>
          <w:sz w:val="23"/>
          <w:szCs w:val="23"/>
        </w:rPr>
      </w:pPr>
      <w:r w:rsidRPr="005C56E9">
        <w:rPr>
          <w:bCs/>
          <w:i/>
          <w:sz w:val="23"/>
          <w:szCs w:val="23"/>
          <w:u w:val="single"/>
        </w:rPr>
        <w:t>Com parecer das Comissões:</w:t>
      </w:r>
      <w:r w:rsidRPr="005C56E9">
        <w:rPr>
          <w:bCs/>
          <w:sz w:val="23"/>
          <w:szCs w:val="23"/>
        </w:rPr>
        <w:t xml:space="preserve"> 1) Justiça e Redação; 2) Finanças, Orçamentos e Fiscalização.</w:t>
      </w:r>
    </w:p>
    <w:p w:rsidR="00D646CF" w:rsidRPr="005C56E9" w:rsidRDefault="00D646CF" w:rsidP="005C56E9">
      <w:pPr>
        <w:pStyle w:val="PargrafodaLista"/>
        <w:ind w:left="0"/>
        <w:jc w:val="both"/>
        <w:rPr>
          <w:bCs/>
          <w:sz w:val="23"/>
          <w:szCs w:val="23"/>
        </w:rPr>
      </w:pPr>
    </w:p>
    <w:p w:rsidR="001A251B" w:rsidRPr="005C56E9" w:rsidRDefault="001A251B" w:rsidP="005C56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1A251B" w:rsidRPr="005C56E9" w:rsidTr="00D646CF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1B" w:rsidRPr="005C56E9" w:rsidRDefault="001A251B" w:rsidP="005C56E9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5C56E9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1A251B" w:rsidRPr="005C56E9" w:rsidRDefault="001A251B" w:rsidP="005C56E9">
      <w:pPr>
        <w:spacing w:after="0" w:line="240" w:lineRule="auto"/>
        <w:jc w:val="both"/>
        <w:rPr>
          <w:b/>
          <w:sz w:val="23"/>
          <w:szCs w:val="23"/>
        </w:rPr>
      </w:pPr>
    </w:p>
    <w:p w:rsidR="001A251B" w:rsidRPr="005C56E9" w:rsidRDefault="001A251B" w:rsidP="005C56E9">
      <w:pPr>
        <w:spacing w:after="0" w:line="240" w:lineRule="auto"/>
        <w:jc w:val="both"/>
        <w:rPr>
          <w:b/>
          <w:sz w:val="23"/>
          <w:szCs w:val="23"/>
        </w:rPr>
      </w:pPr>
      <w:r w:rsidRPr="005C56E9">
        <w:rPr>
          <w:b/>
          <w:sz w:val="23"/>
          <w:szCs w:val="23"/>
        </w:rPr>
        <w:t>Uso da palavra livre pelos vereadores:</w:t>
      </w:r>
    </w:p>
    <w:p w:rsidR="001A251B" w:rsidRPr="005C56E9" w:rsidRDefault="001A251B" w:rsidP="005C56E9">
      <w:pPr>
        <w:pStyle w:val="PargrafodaLista"/>
        <w:ind w:left="0"/>
        <w:jc w:val="both"/>
        <w:rPr>
          <w:bCs/>
          <w:sz w:val="23"/>
          <w:szCs w:val="23"/>
        </w:rPr>
      </w:pPr>
    </w:p>
    <w:p w:rsidR="002F08E5" w:rsidRPr="005C56E9" w:rsidRDefault="002F08E5" w:rsidP="005C56E9">
      <w:pPr>
        <w:pStyle w:val="PargrafodaLista"/>
        <w:ind w:left="0"/>
        <w:rPr>
          <w:bCs/>
          <w:sz w:val="23"/>
          <w:szCs w:val="23"/>
        </w:rPr>
      </w:pPr>
      <w:r w:rsidRPr="005C56E9">
        <w:rPr>
          <w:sz w:val="23"/>
          <w:szCs w:val="23"/>
        </w:rPr>
        <w:t>IAGO MELLA</w:t>
      </w:r>
      <w:r w:rsidRPr="005C56E9">
        <w:rPr>
          <w:bCs/>
          <w:sz w:val="23"/>
          <w:szCs w:val="23"/>
        </w:rPr>
        <w:t xml:space="preserve"> – Podemos</w:t>
      </w:r>
    </w:p>
    <w:p w:rsidR="004F1047" w:rsidRPr="005C56E9" w:rsidRDefault="00E0009A" w:rsidP="005C56E9">
      <w:pPr>
        <w:pStyle w:val="PargrafodaLista"/>
        <w:ind w:left="0"/>
        <w:rPr>
          <w:bCs/>
          <w:sz w:val="23"/>
          <w:szCs w:val="23"/>
        </w:rPr>
      </w:pPr>
      <w:hyperlink r:id="rId10" w:history="1">
        <w:r w:rsidR="004F1047" w:rsidRPr="005C56E9">
          <w:rPr>
            <w:rStyle w:val="Hyperlink"/>
            <w:sz w:val="23"/>
            <w:szCs w:val="23"/>
          </w:rPr>
          <w:t>ZÉ DA PANTANAL</w:t>
        </w:r>
      </w:hyperlink>
      <w:r w:rsidR="004F1047" w:rsidRPr="005C56E9">
        <w:rPr>
          <w:bCs/>
          <w:sz w:val="23"/>
          <w:szCs w:val="23"/>
        </w:rPr>
        <w:t xml:space="preserve"> - MDB</w:t>
      </w:r>
    </w:p>
    <w:p w:rsidR="00B21700" w:rsidRPr="005C56E9" w:rsidRDefault="00B21700" w:rsidP="005C56E9">
      <w:pPr>
        <w:pStyle w:val="PargrafodaLista"/>
        <w:ind w:left="0"/>
        <w:rPr>
          <w:sz w:val="23"/>
          <w:szCs w:val="23"/>
        </w:rPr>
      </w:pPr>
      <w:r w:rsidRPr="005C56E9">
        <w:rPr>
          <w:sz w:val="23"/>
          <w:szCs w:val="23"/>
        </w:rPr>
        <w:t>IRMÃO PARÁ DO OVO - Progressistas</w:t>
      </w:r>
    </w:p>
    <w:p w:rsidR="001A251B" w:rsidRPr="005C56E9" w:rsidRDefault="0068638B" w:rsidP="005C56E9">
      <w:pPr>
        <w:pStyle w:val="PargrafodaLista"/>
        <w:ind w:left="0"/>
        <w:rPr>
          <w:bCs/>
          <w:sz w:val="23"/>
          <w:szCs w:val="23"/>
        </w:rPr>
      </w:pPr>
      <w:r w:rsidRPr="005C56E9">
        <w:rPr>
          <w:bCs/>
          <w:sz w:val="23"/>
          <w:szCs w:val="23"/>
        </w:rPr>
        <w:t xml:space="preserve">DEVANIL BARBOSA </w:t>
      </w:r>
      <w:r w:rsidR="001A251B" w:rsidRPr="005C56E9">
        <w:rPr>
          <w:bCs/>
          <w:sz w:val="23"/>
          <w:szCs w:val="23"/>
        </w:rPr>
        <w:t xml:space="preserve">- </w:t>
      </w:r>
      <w:r w:rsidRPr="005C56E9">
        <w:rPr>
          <w:bCs/>
          <w:sz w:val="23"/>
          <w:szCs w:val="23"/>
        </w:rPr>
        <w:t>PRD</w:t>
      </w:r>
    </w:p>
    <w:p w:rsidR="001A251B" w:rsidRPr="005C56E9" w:rsidRDefault="001A251B" w:rsidP="005C56E9">
      <w:pPr>
        <w:pStyle w:val="PargrafodaLista"/>
        <w:ind w:left="0"/>
        <w:rPr>
          <w:bCs/>
          <w:sz w:val="23"/>
          <w:szCs w:val="23"/>
        </w:rPr>
      </w:pPr>
      <w:r w:rsidRPr="005C56E9">
        <w:rPr>
          <w:sz w:val="23"/>
          <w:szCs w:val="23"/>
        </w:rPr>
        <w:t>MARLON ZANELLA</w:t>
      </w:r>
      <w:r w:rsidRPr="005C56E9">
        <w:rPr>
          <w:bCs/>
          <w:sz w:val="23"/>
          <w:szCs w:val="23"/>
        </w:rPr>
        <w:t xml:space="preserve"> – MDB</w:t>
      </w:r>
    </w:p>
    <w:p w:rsidR="001A251B" w:rsidRPr="005C56E9" w:rsidRDefault="001A251B" w:rsidP="005C56E9">
      <w:pPr>
        <w:pStyle w:val="PargrafodaLista"/>
        <w:ind w:left="0"/>
        <w:rPr>
          <w:sz w:val="23"/>
          <w:szCs w:val="23"/>
        </w:rPr>
      </w:pPr>
      <w:r w:rsidRPr="005C56E9">
        <w:rPr>
          <w:sz w:val="23"/>
          <w:szCs w:val="23"/>
        </w:rPr>
        <w:t>DAMIANI – MDB</w:t>
      </w:r>
    </w:p>
    <w:p w:rsidR="001A251B" w:rsidRPr="005C56E9" w:rsidRDefault="00E0009A" w:rsidP="005C56E9">
      <w:pPr>
        <w:pStyle w:val="PargrafodaLista"/>
        <w:ind w:left="0"/>
        <w:rPr>
          <w:sz w:val="23"/>
          <w:szCs w:val="23"/>
        </w:rPr>
      </w:pPr>
      <w:hyperlink r:id="rId11" w:history="1">
        <w:r w:rsidR="001A251B" w:rsidRPr="005C56E9">
          <w:rPr>
            <w:rStyle w:val="Hyperlink"/>
            <w:sz w:val="23"/>
            <w:szCs w:val="23"/>
          </w:rPr>
          <w:t>JANE DELALIBERA</w:t>
        </w:r>
      </w:hyperlink>
      <w:r w:rsidR="001A251B" w:rsidRPr="005C56E9">
        <w:rPr>
          <w:sz w:val="23"/>
          <w:szCs w:val="23"/>
        </w:rPr>
        <w:t xml:space="preserve"> - PL</w:t>
      </w:r>
    </w:p>
    <w:p w:rsidR="001A251B" w:rsidRPr="005C56E9" w:rsidRDefault="00E0009A" w:rsidP="005C56E9">
      <w:pPr>
        <w:pStyle w:val="PargrafodaLista"/>
        <w:ind w:left="0"/>
        <w:rPr>
          <w:sz w:val="23"/>
          <w:szCs w:val="23"/>
        </w:rPr>
      </w:pPr>
      <w:hyperlink r:id="rId12" w:history="1">
        <w:r w:rsidR="001A251B" w:rsidRPr="005C56E9">
          <w:rPr>
            <w:rStyle w:val="Hyperlink"/>
            <w:sz w:val="23"/>
            <w:szCs w:val="23"/>
          </w:rPr>
          <w:t>DIOGO KRIGUER</w:t>
        </w:r>
      </w:hyperlink>
      <w:r w:rsidR="001A251B" w:rsidRPr="005C56E9">
        <w:rPr>
          <w:bCs/>
          <w:sz w:val="23"/>
          <w:szCs w:val="23"/>
        </w:rPr>
        <w:t xml:space="preserve"> – PSDB</w:t>
      </w:r>
    </w:p>
    <w:p w:rsidR="001A251B" w:rsidRPr="005C56E9" w:rsidRDefault="00E0009A" w:rsidP="005C56E9">
      <w:pPr>
        <w:pStyle w:val="PargrafodaLista"/>
        <w:ind w:left="0"/>
        <w:rPr>
          <w:sz w:val="23"/>
          <w:szCs w:val="23"/>
        </w:rPr>
      </w:pPr>
      <w:hyperlink r:id="rId13" w:history="1">
        <w:r w:rsidR="001A251B" w:rsidRPr="005C56E9">
          <w:rPr>
            <w:rStyle w:val="Hyperlink"/>
            <w:sz w:val="23"/>
            <w:szCs w:val="23"/>
          </w:rPr>
          <w:t>CELSO KOZAK</w:t>
        </w:r>
      </w:hyperlink>
      <w:r w:rsidR="001A251B" w:rsidRPr="005C56E9">
        <w:rPr>
          <w:bCs/>
          <w:sz w:val="23"/>
          <w:szCs w:val="23"/>
        </w:rPr>
        <w:t xml:space="preserve"> – PSDB</w:t>
      </w:r>
    </w:p>
    <w:p w:rsidR="001A251B" w:rsidRPr="005C56E9" w:rsidRDefault="00E0009A" w:rsidP="005C56E9">
      <w:pPr>
        <w:pStyle w:val="PargrafodaLista"/>
        <w:ind w:left="0"/>
        <w:rPr>
          <w:sz w:val="23"/>
          <w:szCs w:val="23"/>
        </w:rPr>
      </w:pPr>
      <w:hyperlink r:id="rId14" w:history="1">
        <w:r w:rsidR="001A251B" w:rsidRPr="005C56E9">
          <w:rPr>
            <w:rStyle w:val="Hyperlink"/>
            <w:sz w:val="23"/>
            <w:szCs w:val="23"/>
          </w:rPr>
          <w:t>RODRIGO MACHADO</w:t>
        </w:r>
      </w:hyperlink>
      <w:r w:rsidR="001A251B" w:rsidRPr="005C56E9">
        <w:rPr>
          <w:bCs/>
          <w:sz w:val="23"/>
          <w:szCs w:val="23"/>
        </w:rPr>
        <w:t xml:space="preserve"> – MDB</w:t>
      </w:r>
    </w:p>
    <w:p w:rsidR="001A251B" w:rsidRPr="005C56E9" w:rsidRDefault="00E0009A" w:rsidP="005C56E9">
      <w:pPr>
        <w:pStyle w:val="PargrafodaLista"/>
        <w:ind w:left="0"/>
        <w:rPr>
          <w:sz w:val="23"/>
          <w:szCs w:val="23"/>
        </w:rPr>
      </w:pPr>
      <w:hyperlink r:id="rId15" w:history="1">
        <w:r w:rsidR="001A251B" w:rsidRPr="005C56E9">
          <w:rPr>
            <w:rStyle w:val="Hyperlink"/>
            <w:bCs/>
            <w:sz w:val="23"/>
            <w:szCs w:val="23"/>
          </w:rPr>
          <w:t>MAURICIO GOMES</w:t>
        </w:r>
      </w:hyperlink>
      <w:r w:rsidR="001A251B" w:rsidRPr="005C56E9">
        <w:rPr>
          <w:bCs/>
          <w:sz w:val="23"/>
          <w:szCs w:val="23"/>
        </w:rPr>
        <w:t xml:space="preserve"> - PSD</w:t>
      </w:r>
    </w:p>
    <w:p w:rsidR="001A251B" w:rsidRPr="005C56E9" w:rsidRDefault="001A251B" w:rsidP="005C56E9">
      <w:pPr>
        <w:pStyle w:val="PargrafodaLista"/>
        <w:ind w:left="0"/>
        <w:rPr>
          <w:bCs/>
          <w:sz w:val="23"/>
          <w:szCs w:val="23"/>
        </w:rPr>
      </w:pPr>
    </w:p>
    <w:p w:rsidR="001A251B" w:rsidRPr="005C56E9" w:rsidRDefault="001A251B" w:rsidP="005C56E9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1A251B" w:rsidRPr="005C56E9" w:rsidTr="00D646CF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1B" w:rsidRPr="005C56E9" w:rsidRDefault="001A251B" w:rsidP="005C56E9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5C56E9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:rsidR="001A251B" w:rsidRPr="005C56E9" w:rsidRDefault="001A251B" w:rsidP="005C56E9">
      <w:pPr>
        <w:pStyle w:val="Corpodetexto"/>
        <w:spacing w:after="0"/>
        <w:jc w:val="center"/>
        <w:rPr>
          <w:sz w:val="23"/>
          <w:szCs w:val="23"/>
        </w:rPr>
      </w:pPr>
    </w:p>
    <w:p w:rsidR="001A251B" w:rsidRPr="005C56E9" w:rsidRDefault="00E0009A" w:rsidP="005C56E9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16" w:history="1">
        <w:r w:rsidR="001A251B" w:rsidRPr="005C56E9">
          <w:rPr>
            <w:rStyle w:val="Hyperlink"/>
            <w:sz w:val="23"/>
            <w:szCs w:val="23"/>
          </w:rPr>
          <w:t>MESA DIRETORA</w:t>
        </w:r>
      </w:hyperlink>
    </w:p>
    <w:p w:rsidR="00A23CC4" w:rsidRPr="005C56E9" w:rsidRDefault="00A23CC4" w:rsidP="005C56E9">
      <w:pPr>
        <w:pStyle w:val="Corpodetexto"/>
        <w:spacing w:after="0"/>
        <w:jc w:val="center"/>
        <w:rPr>
          <w:rStyle w:val="Hyperlink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551"/>
        <w:gridCol w:w="2868"/>
        <w:gridCol w:w="2514"/>
      </w:tblGrid>
      <w:tr w:rsidR="00A23CC4" w:rsidRPr="005C56E9" w:rsidTr="00881215">
        <w:tc>
          <w:tcPr>
            <w:tcW w:w="2122" w:type="dxa"/>
          </w:tcPr>
          <w:p w:rsidR="00A23CC4" w:rsidRPr="005C56E9" w:rsidRDefault="00A23CC4" w:rsidP="005C56E9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C56E9">
              <w:rPr>
                <w:b/>
                <w:sz w:val="23"/>
                <w:szCs w:val="23"/>
              </w:rPr>
              <w:t>IAGO MELLA</w:t>
            </w:r>
          </w:p>
          <w:p w:rsidR="00A23CC4" w:rsidRPr="005C56E9" w:rsidRDefault="00A23CC4" w:rsidP="005C56E9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C56E9">
              <w:rPr>
                <w:b/>
                <w:sz w:val="23"/>
                <w:szCs w:val="23"/>
              </w:rPr>
              <w:t>Presidente</w:t>
            </w:r>
          </w:p>
        </w:tc>
        <w:tc>
          <w:tcPr>
            <w:tcW w:w="2551" w:type="dxa"/>
          </w:tcPr>
          <w:p w:rsidR="00A23CC4" w:rsidRPr="005C56E9" w:rsidRDefault="00A23CC4" w:rsidP="005C56E9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C56E9">
              <w:rPr>
                <w:b/>
                <w:sz w:val="23"/>
                <w:szCs w:val="23"/>
              </w:rPr>
              <w:t>MARLON ZANELLA</w:t>
            </w:r>
          </w:p>
          <w:p w:rsidR="00A23CC4" w:rsidRPr="005C56E9" w:rsidRDefault="00A23CC4" w:rsidP="005C56E9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C56E9">
              <w:rPr>
                <w:b/>
                <w:sz w:val="23"/>
                <w:szCs w:val="23"/>
              </w:rPr>
              <w:t>Vice-Presidente</w:t>
            </w:r>
          </w:p>
        </w:tc>
        <w:tc>
          <w:tcPr>
            <w:tcW w:w="2868" w:type="dxa"/>
          </w:tcPr>
          <w:p w:rsidR="00A23CC4" w:rsidRPr="005C56E9" w:rsidRDefault="00A23CC4" w:rsidP="005C56E9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C56E9">
              <w:rPr>
                <w:b/>
                <w:sz w:val="23"/>
                <w:szCs w:val="23"/>
              </w:rPr>
              <w:t>RODRIGO MACHADO</w:t>
            </w:r>
          </w:p>
          <w:p w:rsidR="00A23CC4" w:rsidRPr="005C56E9" w:rsidRDefault="00A23CC4" w:rsidP="005C56E9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C56E9">
              <w:rPr>
                <w:b/>
                <w:sz w:val="23"/>
                <w:szCs w:val="23"/>
              </w:rPr>
              <w:t>1º Secretário</w:t>
            </w:r>
          </w:p>
        </w:tc>
        <w:tc>
          <w:tcPr>
            <w:tcW w:w="2514" w:type="dxa"/>
          </w:tcPr>
          <w:p w:rsidR="00A23CC4" w:rsidRPr="005C56E9" w:rsidRDefault="00A23CC4" w:rsidP="005C56E9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C56E9">
              <w:rPr>
                <w:b/>
                <w:sz w:val="23"/>
                <w:szCs w:val="23"/>
              </w:rPr>
              <w:t>DAMIANI</w:t>
            </w:r>
          </w:p>
          <w:p w:rsidR="00A23CC4" w:rsidRPr="005C56E9" w:rsidRDefault="00A23CC4" w:rsidP="005C56E9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C56E9">
              <w:rPr>
                <w:b/>
                <w:sz w:val="23"/>
                <w:szCs w:val="23"/>
              </w:rPr>
              <w:t>2º Secretário</w:t>
            </w:r>
          </w:p>
        </w:tc>
      </w:tr>
    </w:tbl>
    <w:p w:rsidR="004B2258" w:rsidRPr="005C56E9" w:rsidRDefault="004B2258" w:rsidP="005C56E9">
      <w:pPr>
        <w:spacing w:after="0" w:line="240" w:lineRule="auto"/>
        <w:rPr>
          <w:sz w:val="23"/>
          <w:szCs w:val="23"/>
        </w:rPr>
      </w:pPr>
    </w:p>
    <w:sectPr w:rsidR="004B2258" w:rsidRPr="005C56E9" w:rsidSect="00D646CF">
      <w:footerReference w:type="default" r:id="rId17"/>
      <w:pgSz w:w="11906" w:h="16838"/>
      <w:pgMar w:top="1276" w:right="707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272" w:rsidRDefault="00E74272">
      <w:pPr>
        <w:spacing w:after="0" w:line="240" w:lineRule="auto"/>
      </w:pPr>
      <w:r>
        <w:separator/>
      </w:r>
    </w:p>
  </w:endnote>
  <w:endnote w:type="continuationSeparator" w:id="0">
    <w:p w:rsidR="00E74272" w:rsidRDefault="00E7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8079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646CF" w:rsidRDefault="00D646C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0009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0009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D646CF" w:rsidRDefault="00D646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272" w:rsidRDefault="00E74272">
      <w:pPr>
        <w:spacing w:after="0" w:line="240" w:lineRule="auto"/>
      </w:pPr>
      <w:r>
        <w:separator/>
      </w:r>
    </w:p>
  </w:footnote>
  <w:footnote w:type="continuationSeparator" w:id="0">
    <w:p w:rsidR="00E74272" w:rsidRDefault="00E74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876466A2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83"/>
    <w:rsid w:val="00011E56"/>
    <w:rsid w:val="00016780"/>
    <w:rsid w:val="000E6D2B"/>
    <w:rsid w:val="000F3CC0"/>
    <w:rsid w:val="00196406"/>
    <w:rsid w:val="001A251B"/>
    <w:rsid w:val="00226DE5"/>
    <w:rsid w:val="00252858"/>
    <w:rsid w:val="002A0A5E"/>
    <w:rsid w:val="002D0DF7"/>
    <w:rsid w:val="002F08E5"/>
    <w:rsid w:val="003920A4"/>
    <w:rsid w:val="003C0AD0"/>
    <w:rsid w:val="003F27E6"/>
    <w:rsid w:val="004814FE"/>
    <w:rsid w:val="004B2258"/>
    <w:rsid w:val="004D57F1"/>
    <w:rsid w:val="004F1047"/>
    <w:rsid w:val="00516B30"/>
    <w:rsid w:val="00536A7B"/>
    <w:rsid w:val="005B578F"/>
    <w:rsid w:val="005C56E9"/>
    <w:rsid w:val="00611184"/>
    <w:rsid w:val="0068638B"/>
    <w:rsid w:val="00694B24"/>
    <w:rsid w:val="006B5A6D"/>
    <w:rsid w:val="006D3C42"/>
    <w:rsid w:val="007F64F8"/>
    <w:rsid w:val="008E3C5B"/>
    <w:rsid w:val="00926F85"/>
    <w:rsid w:val="009312B4"/>
    <w:rsid w:val="0096594B"/>
    <w:rsid w:val="00A123B1"/>
    <w:rsid w:val="00A14283"/>
    <w:rsid w:val="00A20CC6"/>
    <w:rsid w:val="00A23CC4"/>
    <w:rsid w:val="00A923A7"/>
    <w:rsid w:val="00B21700"/>
    <w:rsid w:val="00B71833"/>
    <w:rsid w:val="00B80EEC"/>
    <w:rsid w:val="00B83126"/>
    <w:rsid w:val="00BD1DD5"/>
    <w:rsid w:val="00C13C2A"/>
    <w:rsid w:val="00C76D50"/>
    <w:rsid w:val="00D209AD"/>
    <w:rsid w:val="00D45BB8"/>
    <w:rsid w:val="00D52D52"/>
    <w:rsid w:val="00D646CF"/>
    <w:rsid w:val="00DC7406"/>
    <w:rsid w:val="00E0009A"/>
    <w:rsid w:val="00E11372"/>
    <w:rsid w:val="00E74272"/>
    <w:rsid w:val="00F51B5A"/>
    <w:rsid w:val="00F97137"/>
    <w:rsid w:val="00F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758C"/>
  <w15:chartTrackingRefBased/>
  <w15:docId w15:val="{EC5D03C6-2C8F-4ED9-A0D7-4B58CA87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28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14283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14283"/>
    <w:pPr>
      <w:spacing w:after="120" w:line="240" w:lineRule="auto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1428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14283"/>
    <w:pPr>
      <w:spacing w:after="0" w:line="240" w:lineRule="auto"/>
      <w:jc w:val="both"/>
    </w:pPr>
    <w:rPr>
      <w:rFonts w:eastAsia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142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14283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A14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A142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4283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A142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siscam.com.br/arquivo?Id=173400" TargetMode="External"/><Relationship Id="rId13" Type="http://schemas.openxmlformats.org/officeDocument/2006/relationships/hyperlink" Target="https://sorriso.mt.leg.br/parlamentar/171/celso-koza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rriso.siscam.com.br/arquivo?Id=174589" TargetMode="External"/><Relationship Id="rId12" Type="http://schemas.openxmlformats.org/officeDocument/2006/relationships/hyperlink" Target="https://sorriso.mt.leg.br/parlamentar/172/diogo-krigue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sorriso.mt.leg.br/mesadiretor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rriso.mt.leg.br/parlamentar/178/jane-delaliber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orriso.mt.leg.br/parlamentar/180/mauricio-gomes" TargetMode="External"/><Relationship Id="rId10" Type="http://schemas.openxmlformats.org/officeDocument/2006/relationships/hyperlink" Target="https://sorriso.mt.leg.br/parlamentar/175/ze-da-pantana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74588" TargetMode="External"/><Relationship Id="rId14" Type="http://schemas.openxmlformats.org/officeDocument/2006/relationships/hyperlink" Target="https://sorriso.mt.leg.br/parlamentar/174/rodrigo-machad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3</Pages>
  <Words>1008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9</cp:revision>
  <dcterms:created xsi:type="dcterms:W3CDTF">2024-10-31T10:57:00Z</dcterms:created>
  <dcterms:modified xsi:type="dcterms:W3CDTF">2024-11-04T16:20:00Z</dcterms:modified>
</cp:coreProperties>
</file>