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05B6" w14:textId="3B648A8A" w:rsidR="00F172EA" w:rsidRPr="00F172EA" w:rsidRDefault="002A572B" w:rsidP="00A34D82">
      <w:pPr>
        <w:ind w:left="3969"/>
        <w:jc w:val="both"/>
        <w:rPr>
          <w:b/>
          <w:sz w:val="22"/>
          <w:szCs w:val="22"/>
        </w:rPr>
      </w:pPr>
      <w:r w:rsidRPr="00F172EA">
        <w:rPr>
          <w:b/>
          <w:sz w:val="22"/>
          <w:szCs w:val="22"/>
        </w:rPr>
        <w:t>LEI N</w:t>
      </w:r>
      <w:r w:rsidR="007C3B10" w:rsidRPr="00F172EA">
        <w:rPr>
          <w:b/>
          <w:sz w:val="22"/>
          <w:szCs w:val="22"/>
        </w:rPr>
        <w:t>º</w:t>
      </w:r>
      <w:r w:rsidR="008B0494">
        <w:rPr>
          <w:b/>
          <w:sz w:val="22"/>
          <w:szCs w:val="22"/>
        </w:rPr>
        <w:t xml:space="preserve"> 3.612, DE 05 DE DEZEMBRO DE 2024</w:t>
      </w:r>
      <w:r w:rsidR="00A34D82" w:rsidRPr="00F172EA">
        <w:rPr>
          <w:b/>
          <w:sz w:val="22"/>
          <w:szCs w:val="22"/>
        </w:rPr>
        <w:t xml:space="preserve"> </w:t>
      </w:r>
    </w:p>
    <w:p w14:paraId="50FEC655" w14:textId="4F19027C" w:rsidR="00F172EA" w:rsidRPr="00F172EA" w:rsidRDefault="00F172EA" w:rsidP="00A34D82">
      <w:pPr>
        <w:ind w:left="3969"/>
        <w:jc w:val="both"/>
        <w:rPr>
          <w:b/>
          <w:sz w:val="22"/>
          <w:szCs w:val="22"/>
        </w:rPr>
      </w:pPr>
    </w:p>
    <w:p w14:paraId="3628CA62" w14:textId="77777777" w:rsidR="007C3B10" w:rsidRPr="00F172EA" w:rsidRDefault="007C3B10" w:rsidP="00A34D82">
      <w:pPr>
        <w:ind w:left="3969"/>
        <w:jc w:val="both"/>
        <w:rPr>
          <w:sz w:val="22"/>
          <w:szCs w:val="22"/>
        </w:rPr>
      </w:pPr>
    </w:p>
    <w:p w14:paraId="55E8EB71" w14:textId="56F243AE" w:rsidR="007C3B10" w:rsidRPr="00F172EA" w:rsidRDefault="00584D85" w:rsidP="00A34D82">
      <w:pPr>
        <w:ind w:left="3969"/>
        <w:jc w:val="both"/>
        <w:rPr>
          <w:sz w:val="22"/>
          <w:szCs w:val="22"/>
        </w:rPr>
      </w:pPr>
      <w:r w:rsidRPr="00F172EA">
        <w:rPr>
          <w:sz w:val="22"/>
          <w:szCs w:val="22"/>
        </w:rPr>
        <w:t>Dispõe</w:t>
      </w:r>
      <w:r w:rsidR="0079699E" w:rsidRPr="00F172EA">
        <w:rPr>
          <w:sz w:val="22"/>
          <w:szCs w:val="22"/>
        </w:rPr>
        <w:t xml:space="preserve"> sobre alterações</w:t>
      </w:r>
      <w:r w:rsidR="007C3B10" w:rsidRPr="00F172EA">
        <w:rPr>
          <w:sz w:val="22"/>
          <w:szCs w:val="22"/>
        </w:rPr>
        <w:t xml:space="preserve"> </w:t>
      </w:r>
      <w:r w:rsidR="0079699E" w:rsidRPr="00F172EA">
        <w:rPr>
          <w:sz w:val="22"/>
          <w:szCs w:val="22"/>
        </w:rPr>
        <w:t xml:space="preserve">na </w:t>
      </w:r>
      <w:r w:rsidR="007C3B10" w:rsidRPr="00F172EA">
        <w:rPr>
          <w:sz w:val="22"/>
          <w:szCs w:val="22"/>
        </w:rPr>
        <w:t>Le</w:t>
      </w:r>
      <w:r w:rsidR="0006458B" w:rsidRPr="00F172EA">
        <w:rPr>
          <w:sz w:val="22"/>
          <w:szCs w:val="22"/>
        </w:rPr>
        <w:t>i n</w:t>
      </w:r>
      <w:r w:rsidR="00547062">
        <w:rPr>
          <w:sz w:val="22"/>
          <w:szCs w:val="22"/>
        </w:rPr>
        <w:t>º</w:t>
      </w:r>
      <w:r w:rsidR="002E77ED" w:rsidRPr="00F172EA">
        <w:rPr>
          <w:sz w:val="22"/>
          <w:szCs w:val="22"/>
        </w:rPr>
        <w:t xml:space="preserve"> </w:t>
      </w:r>
      <w:r w:rsidR="00871C0F" w:rsidRPr="00F172EA">
        <w:rPr>
          <w:sz w:val="22"/>
          <w:szCs w:val="22"/>
        </w:rPr>
        <w:t>3.067</w:t>
      </w:r>
      <w:r w:rsidR="00547062">
        <w:rPr>
          <w:sz w:val="22"/>
          <w:szCs w:val="22"/>
        </w:rPr>
        <w:t>, de 29 de outubro de 2020</w:t>
      </w:r>
      <w:r w:rsidR="0006458B" w:rsidRPr="00F172EA">
        <w:rPr>
          <w:sz w:val="22"/>
          <w:szCs w:val="22"/>
        </w:rPr>
        <w:t>, que</w:t>
      </w:r>
      <w:r w:rsidR="006E6BE9">
        <w:rPr>
          <w:sz w:val="22"/>
          <w:szCs w:val="22"/>
        </w:rPr>
        <w:t xml:space="preserve"> trata</w:t>
      </w:r>
      <w:r w:rsidR="00871C0F" w:rsidRPr="00F172EA">
        <w:rPr>
          <w:sz w:val="22"/>
          <w:szCs w:val="22"/>
        </w:rPr>
        <w:t xml:space="preserve"> sobre o parcelamento de imóveis para fins específicos de sítios de recreio no </w:t>
      </w:r>
      <w:r w:rsidRPr="00F172EA">
        <w:rPr>
          <w:sz w:val="22"/>
          <w:szCs w:val="22"/>
        </w:rPr>
        <w:t>Município de Sorriso/MT</w:t>
      </w:r>
      <w:r w:rsidR="0006458B" w:rsidRPr="00F172EA">
        <w:rPr>
          <w:sz w:val="22"/>
          <w:szCs w:val="22"/>
        </w:rPr>
        <w:t>, e dá outras providências.</w:t>
      </w:r>
    </w:p>
    <w:p w14:paraId="639D1FB9" w14:textId="7EF5BBF2" w:rsidR="007C3B10" w:rsidRPr="00F172EA" w:rsidRDefault="007C3B10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4382CAC" w14:textId="77777777" w:rsidR="00F172EA" w:rsidRPr="00F172EA" w:rsidRDefault="00F172EA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85DDDE6" w14:textId="77777777" w:rsidR="00405C7D" w:rsidRPr="0026373A" w:rsidRDefault="00405C7D" w:rsidP="00405C7D">
      <w:pPr>
        <w:ind w:firstLine="1418"/>
        <w:jc w:val="both"/>
      </w:pPr>
      <w:r>
        <w:t>Ari Genézio Lafin, Prefeito Municipal de Sorriso</w:t>
      </w:r>
      <w:r w:rsidRPr="0026373A">
        <w:t xml:space="preserve">, Estado de Mato Grosso, </w:t>
      </w:r>
      <w:r>
        <w:t>faço saber que a</w:t>
      </w:r>
      <w:r w:rsidRPr="0026373A">
        <w:t xml:space="preserve"> Câmara Municipal de Sorriso </w:t>
      </w:r>
      <w:r>
        <w:t xml:space="preserve">aprovou e eu sanciono a seguinte </w:t>
      </w:r>
      <w:r w:rsidRPr="0026373A">
        <w:t>Lei:</w:t>
      </w:r>
    </w:p>
    <w:p w14:paraId="55CD1CCE" w14:textId="77777777" w:rsidR="00A34D82" w:rsidRPr="00F172EA" w:rsidRDefault="00A34D82" w:rsidP="007C3B1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78A4AC5" w14:textId="77777777" w:rsidR="00F172EA" w:rsidRPr="00F172EA" w:rsidRDefault="00F172EA" w:rsidP="007C3B10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14:paraId="38D6FCF4" w14:textId="3AAEC72E" w:rsidR="007C3B10" w:rsidRPr="00F172EA" w:rsidRDefault="007C3B10" w:rsidP="007C3B1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F172EA">
        <w:rPr>
          <w:b/>
          <w:bCs/>
          <w:sz w:val="22"/>
          <w:szCs w:val="22"/>
        </w:rPr>
        <w:t>Art. 1º</w:t>
      </w:r>
      <w:r w:rsidRPr="00F172EA">
        <w:rPr>
          <w:bCs/>
          <w:sz w:val="22"/>
          <w:szCs w:val="22"/>
        </w:rPr>
        <w:t xml:space="preserve"> </w:t>
      </w:r>
      <w:r w:rsidR="0079699E" w:rsidRPr="00F172EA">
        <w:rPr>
          <w:bCs/>
          <w:sz w:val="22"/>
          <w:szCs w:val="22"/>
        </w:rPr>
        <w:t xml:space="preserve">A </w:t>
      </w:r>
      <w:r w:rsidRPr="00F172EA">
        <w:rPr>
          <w:bCs/>
          <w:sz w:val="22"/>
          <w:szCs w:val="22"/>
        </w:rPr>
        <w:t xml:space="preserve">Lei nº </w:t>
      </w:r>
      <w:r w:rsidR="00871C0F" w:rsidRPr="00F172EA">
        <w:rPr>
          <w:bCs/>
          <w:sz w:val="22"/>
          <w:szCs w:val="22"/>
        </w:rPr>
        <w:t>3.067</w:t>
      </w:r>
      <w:r w:rsidRPr="00F172EA">
        <w:rPr>
          <w:bCs/>
          <w:sz w:val="22"/>
          <w:szCs w:val="22"/>
        </w:rPr>
        <w:t xml:space="preserve">, de </w:t>
      </w:r>
      <w:r w:rsidR="00871C0F" w:rsidRPr="00F172EA">
        <w:rPr>
          <w:bCs/>
          <w:sz w:val="22"/>
          <w:szCs w:val="22"/>
        </w:rPr>
        <w:t>29</w:t>
      </w:r>
      <w:r w:rsidRPr="00F172EA">
        <w:rPr>
          <w:bCs/>
          <w:sz w:val="22"/>
          <w:szCs w:val="22"/>
        </w:rPr>
        <w:t xml:space="preserve"> de </w:t>
      </w:r>
      <w:r w:rsidR="00871C0F" w:rsidRPr="00F172EA">
        <w:rPr>
          <w:bCs/>
          <w:sz w:val="22"/>
          <w:szCs w:val="22"/>
        </w:rPr>
        <w:t>outubro</w:t>
      </w:r>
      <w:r w:rsidRPr="00F172EA">
        <w:rPr>
          <w:bCs/>
          <w:sz w:val="22"/>
          <w:szCs w:val="22"/>
        </w:rPr>
        <w:t xml:space="preserve"> de </w:t>
      </w:r>
      <w:r w:rsidR="00871C0F" w:rsidRPr="00F172EA">
        <w:rPr>
          <w:bCs/>
          <w:sz w:val="22"/>
          <w:szCs w:val="22"/>
        </w:rPr>
        <w:t>2020</w:t>
      </w:r>
      <w:r w:rsidRPr="00F172EA">
        <w:rPr>
          <w:bCs/>
          <w:sz w:val="22"/>
          <w:szCs w:val="22"/>
        </w:rPr>
        <w:t>, passa a vigorar com as seguintes alterações:</w:t>
      </w:r>
    </w:p>
    <w:p w14:paraId="0A87CB31" w14:textId="77777777" w:rsidR="00EF595C" w:rsidRPr="00F172EA" w:rsidRDefault="00EF595C" w:rsidP="007C3B10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2C92D648" w14:textId="16D2787A" w:rsidR="007C3B10" w:rsidRPr="00F172EA" w:rsidRDefault="007C3B10" w:rsidP="002E77E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F172EA">
        <w:rPr>
          <w:b/>
          <w:sz w:val="22"/>
          <w:szCs w:val="22"/>
        </w:rPr>
        <w:t xml:space="preserve">Art. </w:t>
      </w:r>
      <w:r w:rsidR="00871C0F" w:rsidRPr="00F172EA">
        <w:rPr>
          <w:b/>
          <w:sz w:val="22"/>
          <w:szCs w:val="22"/>
        </w:rPr>
        <w:t>9</w:t>
      </w:r>
      <w:r w:rsidR="00BE0FE2" w:rsidRPr="00F172EA">
        <w:rPr>
          <w:b/>
          <w:sz w:val="22"/>
          <w:szCs w:val="22"/>
        </w:rPr>
        <w:t>º</w:t>
      </w:r>
      <w:r w:rsidR="0079699E" w:rsidRPr="00F172EA">
        <w:rPr>
          <w:bCs/>
          <w:sz w:val="22"/>
          <w:szCs w:val="22"/>
        </w:rPr>
        <w:t xml:space="preserve"> </w:t>
      </w:r>
      <w:r w:rsidR="0079699E" w:rsidRPr="00F172EA">
        <w:rPr>
          <w:sz w:val="22"/>
          <w:szCs w:val="22"/>
        </w:rPr>
        <w:t>...............</w:t>
      </w:r>
      <w:r w:rsidR="00BE0FE2" w:rsidRPr="00F172EA">
        <w:rPr>
          <w:sz w:val="22"/>
          <w:szCs w:val="22"/>
        </w:rPr>
        <w:t>..</w:t>
      </w:r>
      <w:r w:rsidR="0079699E" w:rsidRPr="00F172EA">
        <w:rPr>
          <w:sz w:val="22"/>
          <w:szCs w:val="22"/>
        </w:rPr>
        <w:t>..............................................................................................</w:t>
      </w:r>
      <w:r w:rsidR="00BE0FE2" w:rsidRPr="00F172EA">
        <w:rPr>
          <w:sz w:val="22"/>
          <w:szCs w:val="22"/>
        </w:rPr>
        <w:t>..............</w:t>
      </w:r>
      <w:r w:rsidR="0079699E" w:rsidRPr="00F172EA">
        <w:rPr>
          <w:sz w:val="22"/>
          <w:szCs w:val="22"/>
        </w:rPr>
        <w:t>.</w:t>
      </w:r>
    </w:p>
    <w:p w14:paraId="11B81F07" w14:textId="3521DD0D" w:rsidR="00437CBA" w:rsidRPr="00F172EA" w:rsidRDefault="00437CBA" w:rsidP="002E77ED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F172EA">
        <w:rPr>
          <w:sz w:val="22"/>
          <w:szCs w:val="22"/>
        </w:rPr>
        <w:t>II.......................................................................................................................................</w:t>
      </w:r>
    </w:p>
    <w:p w14:paraId="44A65D8B" w14:textId="641ECAD0" w:rsidR="000C1D9F" w:rsidRPr="00F172EA" w:rsidRDefault="000C1D9F" w:rsidP="00437CBA">
      <w:pPr>
        <w:pStyle w:val="PargrafodaLista"/>
        <w:ind w:left="1416"/>
        <w:jc w:val="both"/>
        <w:rPr>
          <w:rFonts w:ascii="Times New Roman" w:hAnsi="Times New Roman"/>
          <w:i/>
          <w:strike/>
        </w:rPr>
      </w:pPr>
    </w:p>
    <w:p w14:paraId="2D08DF29" w14:textId="3C0264F6" w:rsidR="00437CBA" w:rsidRPr="00F172EA" w:rsidRDefault="00437CBA" w:rsidP="00437CBA">
      <w:pPr>
        <w:pStyle w:val="PargrafodaLista"/>
        <w:ind w:left="-142" w:firstLine="1558"/>
        <w:jc w:val="both"/>
        <w:rPr>
          <w:rFonts w:ascii="Times New Roman" w:eastAsia="Times New Roman" w:hAnsi="Times New Roman"/>
          <w:lang w:eastAsia="pt-BR"/>
        </w:rPr>
      </w:pPr>
      <w:r w:rsidRPr="00F172EA">
        <w:rPr>
          <w:rFonts w:ascii="Times New Roman" w:eastAsia="Times New Roman" w:hAnsi="Times New Roman"/>
          <w:lang w:eastAsia="pt-BR"/>
        </w:rPr>
        <w:t xml:space="preserve">a) </w:t>
      </w:r>
      <w:r w:rsidR="009209F0">
        <w:rPr>
          <w:rFonts w:ascii="Times New Roman" w:eastAsia="Times New Roman" w:hAnsi="Times New Roman"/>
          <w:lang w:eastAsia="pt-BR"/>
        </w:rPr>
        <w:t>m</w:t>
      </w:r>
      <w:r w:rsidRPr="00F172EA">
        <w:rPr>
          <w:rFonts w:ascii="Times New Roman" w:eastAsia="Times New Roman" w:hAnsi="Times New Roman"/>
          <w:lang w:eastAsia="pt-BR"/>
        </w:rPr>
        <w:t xml:space="preserve">ínimo de 6% (seis por cento) de sua área para espaços e serviços exclusivo do condomínio, excluindo-se praças públicas, parques/bosques e canteiros centrais; </w:t>
      </w:r>
    </w:p>
    <w:p w14:paraId="64942049" w14:textId="271B4DB8" w:rsidR="000C1D9F" w:rsidRPr="00F172EA" w:rsidRDefault="000C1D9F" w:rsidP="000C1D9F">
      <w:pPr>
        <w:ind w:firstLine="1416"/>
        <w:jc w:val="both"/>
        <w:rPr>
          <w:rFonts w:eastAsia="Calibri"/>
          <w:i/>
          <w:sz w:val="22"/>
          <w:szCs w:val="22"/>
          <w:lang w:eastAsia="en-US"/>
        </w:rPr>
      </w:pPr>
      <w:r w:rsidRPr="00F172EA">
        <w:rPr>
          <w:rFonts w:eastAsia="Calibri"/>
          <w:i/>
          <w:sz w:val="22"/>
          <w:szCs w:val="22"/>
          <w:lang w:eastAsia="en-US"/>
        </w:rPr>
        <w:t>§</w:t>
      </w:r>
      <w:r w:rsidR="00437CBA" w:rsidRPr="00F172EA">
        <w:rPr>
          <w:rFonts w:eastAsia="Calibri"/>
          <w:i/>
          <w:sz w:val="22"/>
          <w:szCs w:val="22"/>
          <w:lang w:eastAsia="en-US"/>
        </w:rPr>
        <w:t>3</w:t>
      </w:r>
      <w:r w:rsidR="00547062">
        <w:rPr>
          <w:rFonts w:eastAsia="Calibri"/>
          <w:i/>
          <w:sz w:val="22"/>
          <w:szCs w:val="22"/>
          <w:lang w:eastAsia="en-US"/>
        </w:rPr>
        <w:t>º</w:t>
      </w:r>
      <w:r w:rsidR="00F172EA" w:rsidRPr="00F172EA">
        <w:rPr>
          <w:rFonts w:eastAsia="Calibri"/>
          <w:i/>
          <w:sz w:val="22"/>
          <w:szCs w:val="22"/>
          <w:lang w:eastAsia="en-US"/>
        </w:rPr>
        <w:t xml:space="preserve"> (Revogado)</w:t>
      </w:r>
    </w:p>
    <w:p w14:paraId="5340018F" w14:textId="77777777" w:rsidR="007472F7" w:rsidRPr="00F172EA" w:rsidRDefault="007472F7" w:rsidP="000C1D9F">
      <w:pPr>
        <w:ind w:firstLine="1416"/>
        <w:jc w:val="both"/>
        <w:rPr>
          <w:b/>
          <w:sz w:val="22"/>
          <w:szCs w:val="22"/>
        </w:rPr>
      </w:pPr>
    </w:p>
    <w:p w14:paraId="0B7619D2" w14:textId="5D8147B6" w:rsidR="00F172EA" w:rsidRPr="00F172EA" w:rsidRDefault="008440A6" w:rsidP="00F172EA">
      <w:pPr>
        <w:ind w:firstLine="1416"/>
        <w:jc w:val="both"/>
        <w:rPr>
          <w:rFonts w:eastAsia="Calibri"/>
          <w:i/>
          <w:sz w:val="22"/>
          <w:szCs w:val="22"/>
          <w:lang w:eastAsia="en-US"/>
        </w:rPr>
      </w:pPr>
      <w:r w:rsidRPr="00F172EA">
        <w:rPr>
          <w:rFonts w:eastAsia="Calibri"/>
          <w:i/>
          <w:sz w:val="22"/>
          <w:szCs w:val="22"/>
          <w:lang w:eastAsia="en-US"/>
        </w:rPr>
        <w:t>§</w:t>
      </w:r>
      <w:r w:rsidR="00437CBA" w:rsidRPr="00F172EA">
        <w:rPr>
          <w:rFonts w:eastAsia="Calibri"/>
          <w:i/>
          <w:sz w:val="22"/>
          <w:szCs w:val="22"/>
          <w:lang w:eastAsia="en-US"/>
        </w:rPr>
        <w:t>4</w:t>
      </w:r>
      <w:r w:rsidR="00547062">
        <w:rPr>
          <w:rFonts w:eastAsia="Calibri"/>
          <w:i/>
          <w:sz w:val="22"/>
          <w:szCs w:val="22"/>
          <w:lang w:eastAsia="en-US"/>
        </w:rPr>
        <w:t>º</w:t>
      </w:r>
      <w:r w:rsidRPr="00F172EA">
        <w:rPr>
          <w:rFonts w:eastAsia="Calibri"/>
          <w:i/>
          <w:sz w:val="22"/>
          <w:szCs w:val="22"/>
          <w:lang w:eastAsia="en-US"/>
        </w:rPr>
        <w:t xml:space="preserve"> </w:t>
      </w:r>
      <w:r w:rsidR="00F172EA" w:rsidRPr="00F172EA">
        <w:rPr>
          <w:rFonts w:eastAsia="Calibri"/>
          <w:i/>
          <w:sz w:val="22"/>
          <w:szCs w:val="22"/>
          <w:lang w:eastAsia="en-US"/>
        </w:rPr>
        <w:t>(Revogado)</w:t>
      </w:r>
    </w:p>
    <w:p w14:paraId="270708D0" w14:textId="77777777" w:rsidR="000C1D9F" w:rsidRPr="00F172EA" w:rsidRDefault="000C1D9F" w:rsidP="002E77ED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4CC94DCD" w14:textId="77777777" w:rsidR="00F172EA" w:rsidRPr="00F172EA" w:rsidRDefault="00437CBA" w:rsidP="00F172EA">
      <w:pPr>
        <w:ind w:firstLine="1416"/>
        <w:jc w:val="both"/>
        <w:rPr>
          <w:rFonts w:eastAsia="Calibri"/>
          <w:i/>
          <w:sz w:val="22"/>
          <w:szCs w:val="22"/>
          <w:lang w:eastAsia="en-US"/>
        </w:rPr>
      </w:pPr>
      <w:r w:rsidRPr="00F172EA">
        <w:rPr>
          <w:rFonts w:eastAsia="Calibri"/>
          <w:i/>
          <w:sz w:val="22"/>
          <w:szCs w:val="22"/>
          <w:lang w:eastAsia="en-US"/>
        </w:rPr>
        <w:t xml:space="preserve">§ 5º </w:t>
      </w:r>
      <w:r w:rsidR="00F172EA" w:rsidRPr="00F172EA">
        <w:rPr>
          <w:rFonts w:eastAsia="Calibri"/>
          <w:i/>
          <w:sz w:val="22"/>
          <w:szCs w:val="22"/>
          <w:lang w:eastAsia="en-US"/>
        </w:rPr>
        <w:t>(Revogado)</w:t>
      </w:r>
    </w:p>
    <w:p w14:paraId="71F59C14" w14:textId="77777777" w:rsidR="007C3B10" w:rsidRPr="00F172EA" w:rsidRDefault="007C3B10" w:rsidP="00D313B9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14:paraId="7671A2B3" w14:textId="43A8EFFA" w:rsidR="007C3B10" w:rsidRPr="00F172EA" w:rsidRDefault="007C3B10" w:rsidP="007C3B10">
      <w:pPr>
        <w:autoSpaceDE w:val="0"/>
        <w:autoSpaceDN w:val="0"/>
        <w:adjustRightInd w:val="0"/>
        <w:ind w:firstLine="1418"/>
        <w:jc w:val="both"/>
        <w:rPr>
          <w:sz w:val="22"/>
          <w:szCs w:val="22"/>
          <w:lang w:val="pt-PT"/>
        </w:rPr>
      </w:pPr>
      <w:r w:rsidRPr="00F172EA">
        <w:rPr>
          <w:b/>
          <w:bCs/>
          <w:sz w:val="22"/>
          <w:szCs w:val="22"/>
          <w:lang w:val="pt-PT"/>
        </w:rPr>
        <w:t xml:space="preserve">Art. 2º </w:t>
      </w:r>
      <w:r w:rsidR="0079699E" w:rsidRPr="00F172EA">
        <w:rPr>
          <w:sz w:val="22"/>
          <w:szCs w:val="22"/>
          <w:lang w:val="pt-PT"/>
        </w:rPr>
        <w:t xml:space="preserve">Esta </w:t>
      </w:r>
      <w:r w:rsidRPr="00F172EA">
        <w:rPr>
          <w:sz w:val="22"/>
          <w:szCs w:val="22"/>
          <w:lang w:val="pt-PT"/>
        </w:rPr>
        <w:t>Lei entra em vigor na data de sua publicação.</w:t>
      </w:r>
    </w:p>
    <w:p w14:paraId="007B9B8D" w14:textId="1D6A9A0F"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1DA4E8F9" w14:textId="77777777" w:rsidR="00F172EA" w:rsidRPr="00F172EA" w:rsidRDefault="00F172EA" w:rsidP="00A34D82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14:paraId="210B20B4" w14:textId="5F049DFB" w:rsidR="0079699E" w:rsidRPr="00F172EA" w:rsidRDefault="00A34D82" w:rsidP="00EC2E1B">
      <w:pPr>
        <w:tabs>
          <w:tab w:val="left" w:pos="142"/>
        </w:tabs>
        <w:ind w:firstLine="1418"/>
        <w:jc w:val="both"/>
        <w:rPr>
          <w:bCs/>
          <w:sz w:val="22"/>
          <w:szCs w:val="22"/>
        </w:rPr>
      </w:pPr>
      <w:r w:rsidRPr="00F172EA">
        <w:rPr>
          <w:bCs/>
          <w:sz w:val="22"/>
          <w:szCs w:val="22"/>
        </w:rPr>
        <w:t xml:space="preserve">Sorriso, Estado de Mato Grosso, em </w:t>
      </w:r>
      <w:r w:rsidR="00405C7D">
        <w:rPr>
          <w:bCs/>
          <w:sz w:val="22"/>
          <w:szCs w:val="22"/>
        </w:rPr>
        <w:t>05 de dezembro de 2024.</w:t>
      </w:r>
    </w:p>
    <w:p w14:paraId="42F260E0" w14:textId="77777777" w:rsidR="0079699E" w:rsidRPr="00F172EA" w:rsidRDefault="0079699E" w:rsidP="0079699E">
      <w:pPr>
        <w:rPr>
          <w:sz w:val="22"/>
          <w:szCs w:val="22"/>
        </w:rPr>
      </w:pPr>
    </w:p>
    <w:p w14:paraId="7D9E7A2B" w14:textId="171597FB" w:rsidR="00D313B9" w:rsidRPr="00F172EA" w:rsidRDefault="0079699E" w:rsidP="0079699E">
      <w:pPr>
        <w:tabs>
          <w:tab w:val="left" w:pos="1418"/>
        </w:tabs>
        <w:jc w:val="both"/>
        <w:rPr>
          <w:b/>
          <w:sz w:val="22"/>
          <w:szCs w:val="22"/>
        </w:rPr>
      </w:pPr>
      <w:r w:rsidRPr="00F172EA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74F605BE" w14:textId="77777777" w:rsidR="00F172EA" w:rsidRPr="00F172EA" w:rsidRDefault="00F172EA" w:rsidP="00EC2E1B">
      <w:pPr>
        <w:tabs>
          <w:tab w:val="left" w:pos="1418"/>
        </w:tabs>
        <w:rPr>
          <w:b/>
          <w:sz w:val="22"/>
          <w:szCs w:val="22"/>
        </w:rPr>
      </w:pP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  <w:r w:rsidRPr="00F172EA">
        <w:rPr>
          <w:b/>
          <w:sz w:val="22"/>
          <w:szCs w:val="22"/>
        </w:rPr>
        <w:tab/>
      </w:r>
    </w:p>
    <w:p w14:paraId="34D2D3D6" w14:textId="4F2D9B12" w:rsidR="00437CBA" w:rsidRPr="00F172EA" w:rsidRDefault="00437CBA" w:rsidP="00437CBA">
      <w:pPr>
        <w:rPr>
          <w:b/>
          <w:sz w:val="22"/>
          <w:szCs w:val="22"/>
        </w:rPr>
      </w:pPr>
    </w:p>
    <w:p w14:paraId="5CAFF620" w14:textId="77777777" w:rsidR="00405C7D" w:rsidRDefault="00405C7D" w:rsidP="00405C7D">
      <w:pPr>
        <w:rPr>
          <w:b/>
          <w:bCs/>
          <w:sz w:val="23"/>
          <w:szCs w:val="23"/>
        </w:rPr>
      </w:pPr>
      <w:r>
        <w:rPr>
          <w:b/>
        </w:rP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                                               ARI GENÉZIO LAFIN</w:t>
      </w:r>
    </w:p>
    <w:p w14:paraId="658205DC" w14:textId="77777777" w:rsidR="00405C7D" w:rsidRDefault="00405C7D" w:rsidP="00405C7D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4827B9C4" w14:textId="77777777" w:rsidR="00405C7D" w:rsidRDefault="00405C7D" w:rsidP="00405C7D">
      <w:pPr>
        <w:jc w:val="center"/>
        <w:rPr>
          <w:bCs/>
          <w:sz w:val="23"/>
          <w:szCs w:val="23"/>
        </w:rPr>
      </w:pPr>
    </w:p>
    <w:p w14:paraId="370E5CCF" w14:textId="77777777" w:rsidR="00405C7D" w:rsidRDefault="00405C7D" w:rsidP="00405C7D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3D0B4B6A" w14:textId="77777777" w:rsidR="00405C7D" w:rsidRPr="0026373A" w:rsidRDefault="00405C7D" w:rsidP="00405C7D">
      <w:pPr>
        <w:rPr>
          <w:b/>
        </w:rPr>
      </w:pPr>
      <w:r>
        <w:rPr>
          <w:sz w:val="23"/>
          <w:szCs w:val="23"/>
        </w:rPr>
        <w:t xml:space="preserve">         Secretário Municipal de Administração </w:t>
      </w:r>
    </w:p>
    <w:p w14:paraId="4C8F2589" w14:textId="77777777" w:rsidR="00F172EA" w:rsidRPr="00F172EA" w:rsidRDefault="00F172EA" w:rsidP="00A43519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14:paraId="52312764" w14:textId="77777777" w:rsidR="00F172EA" w:rsidRPr="00F172EA" w:rsidRDefault="00F172EA" w:rsidP="00A43519">
      <w:pPr>
        <w:spacing w:line="360" w:lineRule="auto"/>
        <w:rPr>
          <w:b/>
          <w:sz w:val="22"/>
          <w:szCs w:val="22"/>
        </w:rPr>
      </w:pPr>
    </w:p>
    <w:p w14:paraId="04B4F980" w14:textId="77777777" w:rsidR="00F172EA" w:rsidRPr="00F172EA" w:rsidRDefault="00F172EA" w:rsidP="00A43519">
      <w:pPr>
        <w:spacing w:line="360" w:lineRule="auto"/>
        <w:rPr>
          <w:b/>
          <w:sz w:val="22"/>
          <w:szCs w:val="22"/>
        </w:rPr>
      </w:pPr>
    </w:p>
    <w:p w14:paraId="44BAD645" w14:textId="77777777" w:rsidR="00F172EA" w:rsidRPr="00F172EA" w:rsidRDefault="00F172EA" w:rsidP="00A43519">
      <w:pPr>
        <w:spacing w:line="360" w:lineRule="auto"/>
        <w:rPr>
          <w:b/>
          <w:sz w:val="22"/>
          <w:szCs w:val="22"/>
        </w:rPr>
      </w:pPr>
    </w:p>
    <w:sectPr w:rsidR="00F172EA" w:rsidRPr="00F172EA" w:rsidSect="00F172EA">
      <w:pgSz w:w="11906" w:h="16838"/>
      <w:pgMar w:top="2835" w:right="1134" w:bottom="1135" w:left="1418" w:header="708" w:footer="1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2F181" w14:textId="77777777" w:rsidR="00BA7F00" w:rsidRDefault="00BA7F00" w:rsidP="00BA7F00">
      <w:r>
        <w:separator/>
      </w:r>
    </w:p>
  </w:endnote>
  <w:endnote w:type="continuationSeparator" w:id="0">
    <w:p w14:paraId="2479242F" w14:textId="77777777" w:rsidR="00BA7F00" w:rsidRDefault="00BA7F00" w:rsidP="00BA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4EA0" w14:textId="77777777" w:rsidR="00BA7F00" w:rsidRDefault="00BA7F00" w:rsidP="00BA7F00">
      <w:r>
        <w:separator/>
      </w:r>
    </w:p>
  </w:footnote>
  <w:footnote w:type="continuationSeparator" w:id="0">
    <w:p w14:paraId="1D2B08D2" w14:textId="77777777" w:rsidR="00BA7F00" w:rsidRDefault="00BA7F00" w:rsidP="00BA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100"/>
    <w:multiLevelType w:val="hybridMultilevel"/>
    <w:tmpl w:val="32D4558C"/>
    <w:lvl w:ilvl="0" w:tplc="5220FB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EA67E3D"/>
    <w:multiLevelType w:val="hybridMultilevel"/>
    <w:tmpl w:val="B7D280D2"/>
    <w:lvl w:ilvl="0" w:tplc="29C0FD16">
      <w:start w:val="1"/>
      <w:numFmt w:val="lowerLetter"/>
      <w:lvlText w:val="%1)"/>
      <w:lvlJc w:val="left"/>
      <w:pPr>
        <w:ind w:left="1776" w:hanging="360"/>
      </w:pPr>
      <w:rPr>
        <w:rFonts w:eastAsia="Calibri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7"/>
    <w:rsid w:val="00005D58"/>
    <w:rsid w:val="00041C53"/>
    <w:rsid w:val="0006458B"/>
    <w:rsid w:val="000C1D9F"/>
    <w:rsid w:val="000C44E9"/>
    <w:rsid w:val="001B587D"/>
    <w:rsid w:val="001B7E7E"/>
    <w:rsid w:val="0025198C"/>
    <w:rsid w:val="00281EE7"/>
    <w:rsid w:val="002A572B"/>
    <w:rsid w:val="002E77ED"/>
    <w:rsid w:val="002F3446"/>
    <w:rsid w:val="002F596D"/>
    <w:rsid w:val="003C2FCB"/>
    <w:rsid w:val="00405C7D"/>
    <w:rsid w:val="00437CBA"/>
    <w:rsid w:val="004F46EB"/>
    <w:rsid w:val="00547062"/>
    <w:rsid w:val="00584D85"/>
    <w:rsid w:val="006410AA"/>
    <w:rsid w:val="006979C2"/>
    <w:rsid w:val="006E6BE9"/>
    <w:rsid w:val="006F1707"/>
    <w:rsid w:val="00700BD1"/>
    <w:rsid w:val="007472F7"/>
    <w:rsid w:val="0079271B"/>
    <w:rsid w:val="0079699E"/>
    <w:rsid w:val="007A716B"/>
    <w:rsid w:val="007C3B10"/>
    <w:rsid w:val="007E5087"/>
    <w:rsid w:val="007F3D17"/>
    <w:rsid w:val="008440A6"/>
    <w:rsid w:val="008636B5"/>
    <w:rsid w:val="00871C0F"/>
    <w:rsid w:val="008B0494"/>
    <w:rsid w:val="008F2329"/>
    <w:rsid w:val="009209F0"/>
    <w:rsid w:val="0095138F"/>
    <w:rsid w:val="009A7D3F"/>
    <w:rsid w:val="00A34D82"/>
    <w:rsid w:val="00A43519"/>
    <w:rsid w:val="00A45189"/>
    <w:rsid w:val="00A57A4B"/>
    <w:rsid w:val="00A64049"/>
    <w:rsid w:val="00A6777D"/>
    <w:rsid w:val="00AF471E"/>
    <w:rsid w:val="00B56938"/>
    <w:rsid w:val="00BA7F00"/>
    <w:rsid w:val="00BE0FE2"/>
    <w:rsid w:val="00BF5181"/>
    <w:rsid w:val="00C07183"/>
    <w:rsid w:val="00C07759"/>
    <w:rsid w:val="00C40FA0"/>
    <w:rsid w:val="00CA41BE"/>
    <w:rsid w:val="00CD4527"/>
    <w:rsid w:val="00CD70E3"/>
    <w:rsid w:val="00D313B9"/>
    <w:rsid w:val="00D576E3"/>
    <w:rsid w:val="00D920FE"/>
    <w:rsid w:val="00D9444C"/>
    <w:rsid w:val="00DB11AD"/>
    <w:rsid w:val="00E86894"/>
    <w:rsid w:val="00EC2E1B"/>
    <w:rsid w:val="00EE3CB1"/>
    <w:rsid w:val="00EF595C"/>
    <w:rsid w:val="00F10714"/>
    <w:rsid w:val="00F172EA"/>
    <w:rsid w:val="00F50255"/>
    <w:rsid w:val="00F53DDC"/>
    <w:rsid w:val="00F627B1"/>
    <w:rsid w:val="00FE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A43519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A43519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 BRUNORO</cp:lastModifiedBy>
  <cp:revision>4</cp:revision>
  <cp:lastPrinted>2024-12-05T18:44:00Z</cp:lastPrinted>
  <dcterms:created xsi:type="dcterms:W3CDTF">2024-12-05T18:43:00Z</dcterms:created>
  <dcterms:modified xsi:type="dcterms:W3CDTF">2024-12-05T18:44:00Z</dcterms:modified>
</cp:coreProperties>
</file>