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F55EF" w14:textId="77777777" w:rsidR="0027328E" w:rsidRDefault="0027328E" w:rsidP="00921800">
      <w:pPr>
        <w:ind w:left="3402"/>
        <w:jc w:val="both"/>
        <w:rPr>
          <w:b/>
        </w:rPr>
      </w:pPr>
      <w:bookmarkStart w:id="0" w:name="_GoBack"/>
    </w:p>
    <w:p w14:paraId="046BEA61" w14:textId="51D23CBF" w:rsidR="00921800" w:rsidRDefault="00E01CBD" w:rsidP="00921800">
      <w:pPr>
        <w:ind w:left="3402"/>
        <w:jc w:val="both"/>
        <w:rPr>
          <w:b/>
        </w:rPr>
      </w:pPr>
      <w:r w:rsidRPr="00921800">
        <w:rPr>
          <w:b/>
        </w:rPr>
        <w:t xml:space="preserve">LEI Nº </w:t>
      </w:r>
      <w:r w:rsidR="0027328E">
        <w:rPr>
          <w:b/>
        </w:rPr>
        <w:t>3.61</w:t>
      </w:r>
      <w:r w:rsidR="002220B5">
        <w:rPr>
          <w:b/>
        </w:rPr>
        <w:t>8</w:t>
      </w:r>
      <w:r w:rsidR="0027328E">
        <w:rPr>
          <w:b/>
        </w:rPr>
        <w:t>, DE 0</w:t>
      </w:r>
      <w:r w:rsidR="002220B5">
        <w:rPr>
          <w:b/>
        </w:rPr>
        <w:t>9</w:t>
      </w:r>
      <w:r w:rsidR="0027328E">
        <w:rPr>
          <w:b/>
        </w:rPr>
        <w:t xml:space="preserve"> DE DEZEMBRO DE 2024</w:t>
      </w:r>
    </w:p>
    <w:p w14:paraId="3265AE69" w14:textId="77777777" w:rsidR="00854855" w:rsidRDefault="00854855" w:rsidP="00921800">
      <w:pPr>
        <w:ind w:left="3402"/>
        <w:jc w:val="both"/>
        <w:rPr>
          <w:b/>
        </w:rPr>
      </w:pPr>
    </w:p>
    <w:p w14:paraId="31EF2536" w14:textId="77777777" w:rsidR="002220B5" w:rsidRPr="00C6198C" w:rsidRDefault="002220B5" w:rsidP="002220B5">
      <w:pPr>
        <w:ind w:left="3402"/>
        <w:jc w:val="both"/>
        <w:rPr>
          <w:rFonts w:eastAsia="Arial"/>
          <w:bCs/>
          <w:color w:val="000000"/>
        </w:rPr>
      </w:pPr>
      <w:r w:rsidRPr="00C6198C">
        <w:rPr>
          <w:rFonts w:eastAsia="Arial"/>
          <w:bCs/>
          <w:color w:val="000000"/>
        </w:rPr>
        <w:t xml:space="preserve">Autoriza o Poder Executivo Municipal a criar o </w:t>
      </w:r>
      <w:r w:rsidRPr="00C6198C">
        <w:rPr>
          <w:rFonts w:eastAsia="Arial"/>
          <w:color w:val="000000"/>
        </w:rPr>
        <w:t>Núcleo de Atenção a Criança e Adolescente com Transtorno do Espectro Autista (TEA)</w:t>
      </w:r>
      <w:r w:rsidRPr="00C6198C">
        <w:rPr>
          <w:rFonts w:eastAsia="Arial"/>
          <w:bCs/>
          <w:color w:val="000000"/>
        </w:rPr>
        <w:t>, e dá outras providências.</w:t>
      </w:r>
    </w:p>
    <w:p w14:paraId="1991FE6F" w14:textId="6DDA7F9D" w:rsidR="00554DCF" w:rsidRPr="00921800" w:rsidRDefault="00554DCF" w:rsidP="00921800">
      <w:pPr>
        <w:ind w:left="3402"/>
        <w:jc w:val="both"/>
      </w:pPr>
    </w:p>
    <w:p w14:paraId="69E17F6D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</w:rPr>
      </w:pPr>
    </w:p>
    <w:p w14:paraId="327DD38E" w14:textId="77777777" w:rsidR="0027328E" w:rsidRPr="00FA095F" w:rsidRDefault="0027328E" w:rsidP="0027328E">
      <w:pPr>
        <w:ind w:firstLine="1418"/>
        <w:jc w:val="both"/>
        <w:rPr>
          <w:bCs/>
          <w:iCs/>
        </w:rPr>
      </w:pPr>
      <w:r w:rsidRPr="00FA095F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2AEB3D0C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</w:rPr>
      </w:pPr>
    </w:p>
    <w:p w14:paraId="64503AC7" w14:textId="77777777" w:rsidR="002220B5" w:rsidRDefault="002220B5" w:rsidP="002220B5">
      <w:pPr>
        <w:ind w:firstLine="1418"/>
        <w:jc w:val="both"/>
        <w:rPr>
          <w:b/>
        </w:rPr>
      </w:pPr>
    </w:p>
    <w:p w14:paraId="7E556EE8" w14:textId="05DC0248" w:rsidR="002220B5" w:rsidRPr="00C6198C" w:rsidRDefault="002220B5" w:rsidP="002220B5">
      <w:pPr>
        <w:ind w:firstLine="1418"/>
        <w:jc w:val="both"/>
      </w:pPr>
      <w:r w:rsidRPr="00C6198C">
        <w:rPr>
          <w:b/>
        </w:rPr>
        <w:t>Art. 1º</w:t>
      </w:r>
      <w:r w:rsidRPr="00C6198C">
        <w:t xml:space="preserve"> Autoriza o Poder Executivo Municipal a criar o Núcleo de Atenção a Criança e Adolescente com Transtorno do Espectro Autista (TEA), conforme preconizado pela Portaria GM/MS nº 1.526/2023 e Nota Técnica Nº 3/2024-CGSPD/DAET/SAES/MS.</w:t>
      </w:r>
    </w:p>
    <w:p w14:paraId="2E8CC7E6" w14:textId="77777777" w:rsidR="002220B5" w:rsidRPr="00C6198C" w:rsidRDefault="002220B5" w:rsidP="002220B5">
      <w:pPr>
        <w:jc w:val="both"/>
      </w:pPr>
    </w:p>
    <w:p w14:paraId="69DD81B8" w14:textId="77777777" w:rsidR="002220B5" w:rsidRPr="00C6198C" w:rsidRDefault="002220B5" w:rsidP="002220B5">
      <w:pPr>
        <w:ind w:firstLine="1418"/>
        <w:jc w:val="both"/>
      </w:pPr>
      <w:r w:rsidRPr="00C6198C">
        <w:rPr>
          <w:b/>
          <w:bCs/>
        </w:rPr>
        <w:t xml:space="preserve">Art. </w:t>
      </w:r>
      <w:r w:rsidRPr="00C6198C">
        <w:rPr>
          <w:b/>
        </w:rPr>
        <w:t>2º</w:t>
      </w:r>
      <w:r w:rsidRPr="00C6198C">
        <w:t xml:space="preserve"> O Núcleo de Atenção a Criança e Adolescente com Transtorno do Espectro Autista (TEA) terá como objetivos:</w:t>
      </w:r>
    </w:p>
    <w:p w14:paraId="71C64E67" w14:textId="77777777" w:rsidR="002220B5" w:rsidRPr="00C6198C" w:rsidRDefault="002220B5" w:rsidP="002220B5">
      <w:pPr>
        <w:ind w:firstLine="1418"/>
        <w:jc w:val="both"/>
      </w:pPr>
    </w:p>
    <w:p w14:paraId="5FBAA819" w14:textId="77777777" w:rsidR="002220B5" w:rsidRPr="00C6198C" w:rsidRDefault="002220B5" w:rsidP="002220B5">
      <w:pPr>
        <w:ind w:firstLine="1418"/>
        <w:jc w:val="both"/>
      </w:pPr>
      <w:r w:rsidRPr="00C6198C">
        <w:t>I - Facilitar o acesso a serviços de saúde, diagnóstico e terapias, reduzindo barreiras e aumentando a agilidade no atendimento;</w:t>
      </w:r>
    </w:p>
    <w:p w14:paraId="16CFA977" w14:textId="77777777" w:rsidR="002220B5" w:rsidRPr="00C6198C" w:rsidRDefault="002220B5" w:rsidP="002220B5">
      <w:pPr>
        <w:ind w:firstLine="1418"/>
        <w:jc w:val="both"/>
      </w:pPr>
    </w:p>
    <w:p w14:paraId="37A500AA" w14:textId="77777777" w:rsidR="002220B5" w:rsidRPr="00C6198C" w:rsidRDefault="002220B5" w:rsidP="002220B5">
      <w:pPr>
        <w:ind w:firstLine="1418"/>
        <w:jc w:val="both"/>
      </w:pPr>
      <w:r w:rsidRPr="00C6198C">
        <w:t>II - Estabelecer parcerias com instituições e organizações da sociedade civil para apoio às famílias das crianças e adolescentes com TEA.</w:t>
      </w:r>
    </w:p>
    <w:p w14:paraId="501749B5" w14:textId="77777777" w:rsidR="002220B5" w:rsidRPr="00C6198C" w:rsidRDefault="002220B5" w:rsidP="002220B5">
      <w:pPr>
        <w:ind w:firstLine="1418"/>
        <w:jc w:val="both"/>
        <w:rPr>
          <w:b/>
          <w:bCs/>
        </w:rPr>
      </w:pPr>
    </w:p>
    <w:p w14:paraId="28737754" w14:textId="77777777" w:rsidR="002220B5" w:rsidRPr="00C6198C" w:rsidRDefault="002220B5" w:rsidP="002220B5">
      <w:pPr>
        <w:ind w:firstLine="1418"/>
        <w:jc w:val="both"/>
        <w:rPr>
          <w:iCs/>
        </w:rPr>
      </w:pPr>
      <w:r w:rsidRPr="00C6198C">
        <w:rPr>
          <w:b/>
          <w:bCs/>
        </w:rPr>
        <w:t>Art. 3º</w:t>
      </w:r>
      <w:r w:rsidRPr="00C6198C">
        <w:t xml:space="preserve"> </w:t>
      </w:r>
      <w:r w:rsidRPr="00C6198C">
        <w:rPr>
          <w:iCs/>
        </w:rPr>
        <w:t xml:space="preserve">O </w:t>
      </w:r>
      <w:r w:rsidRPr="00C6198C">
        <w:t>Núcleo de Atenção a Criança e Adolescente com Transtorno do Espectro Autista (TEA</w:t>
      </w:r>
      <w:r w:rsidRPr="00C6198C">
        <w:rPr>
          <w:iCs/>
        </w:rPr>
        <w:t>) facilitará a triagem e o direcionamento das crianças, reduzindo a espera e a burocracia, o que é crucial para a intervenção precoce.</w:t>
      </w:r>
    </w:p>
    <w:p w14:paraId="70B58B6F" w14:textId="77777777" w:rsidR="002220B5" w:rsidRPr="00C6198C" w:rsidRDefault="002220B5" w:rsidP="002220B5">
      <w:pPr>
        <w:ind w:firstLine="1418"/>
        <w:jc w:val="both"/>
        <w:rPr>
          <w:iCs/>
        </w:rPr>
      </w:pPr>
    </w:p>
    <w:p w14:paraId="7FB30AD2" w14:textId="77777777" w:rsidR="002220B5" w:rsidRPr="00C6198C" w:rsidRDefault="002220B5" w:rsidP="002220B5">
      <w:pPr>
        <w:ind w:firstLine="1418"/>
        <w:jc w:val="both"/>
        <w:rPr>
          <w:iCs/>
        </w:rPr>
      </w:pPr>
      <w:r w:rsidRPr="00C6198C">
        <w:rPr>
          <w:b/>
          <w:bCs/>
        </w:rPr>
        <w:t>Art. 4º</w:t>
      </w:r>
      <w:r w:rsidRPr="00C6198C">
        <w:t xml:space="preserve"> O Núcleo de Atenção a Criança e Adolescente com Transtorno do Espectro Autista (TEA</w:t>
      </w:r>
      <w:r w:rsidRPr="00C6198C">
        <w:rPr>
          <w:iCs/>
        </w:rPr>
        <w:t xml:space="preserve">) poderá ser habilitado para receber </w:t>
      </w:r>
      <w:r w:rsidRPr="00C6198C">
        <w:t>incentivo financeiro de custeio do Governo Federal, destinados à manutenção e aperfeiçoamento dos serviços de atenção ambulatorial especializado em reabilitação e habilitação.</w:t>
      </w:r>
    </w:p>
    <w:p w14:paraId="12B310E7" w14:textId="77777777" w:rsidR="002220B5" w:rsidRPr="00C6198C" w:rsidRDefault="002220B5" w:rsidP="002220B5">
      <w:pPr>
        <w:ind w:firstLine="1418"/>
        <w:jc w:val="both"/>
        <w:rPr>
          <w:b/>
          <w:bCs/>
        </w:rPr>
      </w:pPr>
    </w:p>
    <w:p w14:paraId="7A9C3612" w14:textId="77777777" w:rsidR="002220B5" w:rsidRPr="00C6198C" w:rsidRDefault="002220B5" w:rsidP="002220B5">
      <w:pPr>
        <w:ind w:firstLine="1418"/>
        <w:jc w:val="both"/>
      </w:pPr>
      <w:r w:rsidRPr="00C6198C">
        <w:rPr>
          <w:b/>
          <w:bCs/>
        </w:rPr>
        <w:t>Art. 5º</w:t>
      </w:r>
      <w:r w:rsidRPr="00C6198C">
        <w:t xml:space="preserve"> Esta Lei entra em vigor na data de sua publicação.</w:t>
      </w:r>
    </w:p>
    <w:p w14:paraId="55D34DAB" w14:textId="77777777" w:rsidR="002220B5" w:rsidRPr="00C6198C" w:rsidRDefault="002220B5" w:rsidP="002220B5">
      <w:pPr>
        <w:ind w:firstLine="1418"/>
        <w:jc w:val="both"/>
        <w:rPr>
          <w:iCs/>
        </w:rPr>
      </w:pPr>
    </w:p>
    <w:p w14:paraId="26578026" w14:textId="77777777" w:rsidR="002220B5" w:rsidRPr="00C6198C" w:rsidRDefault="002220B5" w:rsidP="002220B5">
      <w:pPr>
        <w:ind w:firstLine="1418"/>
        <w:jc w:val="both"/>
        <w:rPr>
          <w:iCs/>
        </w:rPr>
      </w:pPr>
    </w:p>
    <w:p w14:paraId="47F234BB" w14:textId="5CCC6D76" w:rsidR="00E01CBD" w:rsidRPr="00921800" w:rsidRDefault="00E01CBD" w:rsidP="00921800">
      <w:pPr>
        <w:tabs>
          <w:tab w:val="left" w:pos="142"/>
        </w:tabs>
        <w:ind w:firstLine="1418"/>
        <w:jc w:val="both"/>
        <w:rPr>
          <w:bCs/>
        </w:rPr>
      </w:pPr>
      <w:r w:rsidRPr="00921800">
        <w:rPr>
          <w:bCs/>
        </w:rPr>
        <w:t xml:space="preserve">Sorriso, Estado de Mato Grosso, em </w:t>
      </w:r>
      <w:r w:rsidR="0027328E">
        <w:rPr>
          <w:bCs/>
        </w:rPr>
        <w:t>0</w:t>
      </w:r>
      <w:r w:rsidR="002220B5">
        <w:rPr>
          <w:bCs/>
        </w:rPr>
        <w:t>9</w:t>
      </w:r>
      <w:r w:rsidR="0027328E">
        <w:rPr>
          <w:bCs/>
        </w:rPr>
        <w:t xml:space="preserve"> de dezembro de 2024.</w:t>
      </w:r>
    </w:p>
    <w:p w14:paraId="31DDCEF0" w14:textId="77777777" w:rsidR="00E01CBD" w:rsidRPr="00921800" w:rsidRDefault="00E01CBD" w:rsidP="00921800"/>
    <w:p w14:paraId="5432130B" w14:textId="74EBCE17" w:rsidR="00E01CBD" w:rsidRPr="00921800" w:rsidRDefault="00E01CBD" w:rsidP="00921800">
      <w:pPr>
        <w:tabs>
          <w:tab w:val="left" w:pos="1418"/>
        </w:tabs>
        <w:jc w:val="both"/>
        <w:rPr>
          <w:b/>
        </w:rPr>
      </w:pPr>
      <w:r w:rsidRPr="00921800">
        <w:rPr>
          <w:b/>
        </w:rPr>
        <w:t xml:space="preserve">                                                                                                </w:t>
      </w:r>
    </w:p>
    <w:p w14:paraId="3DBB089D" w14:textId="77777777" w:rsidR="0027328E" w:rsidRDefault="00E01CBD" w:rsidP="0027328E">
      <w:pPr>
        <w:ind w:firstLine="1418"/>
        <w:rPr>
          <w:b/>
          <w:bCs/>
          <w:iCs/>
        </w:rPr>
      </w:pPr>
      <w:r w:rsidRPr="00921800">
        <w:rPr>
          <w:b/>
        </w:rPr>
        <w:t xml:space="preserve">            </w:t>
      </w:r>
    </w:p>
    <w:p w14:paraId="4B463518" w14:textId="77777777" w:rsidR="0027328E" w:rsidRDefault="0027328E" w:rsidP="0027328E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5F6FAD30" w14:textId="6E95D472" w:rsidR="0027328E" w:rsidRDefault="0027328E" w:rsidP="0027328E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0503FA13" w14:textId="049D6AAC" w:rsidR="002220B5" w:rsidRDefault="002220B5" w:rsidP="0027328E">
      <w:pPr>
        <w:jc w:val="center"/>
        <w:rPr>
          <w:bCs/>
          <w:sz w:val="23"/>
          <w:szCs w:val="23"/>
        </w:rPr>
      </w:pPr>
    </w:p>
    <w:p w14:paraId="2611EBB4" w14:textId="77777777" w:rsidR="002220B5" w:rsidRDefault="002220B5" w:rsidP="0027328E">
      <w:pPr>
        <w:jc w:val="center"/>
        <w:rPr>
          <w:bCs/>
          <w:sz w:val="23"/>
          <w:szCs w:val="23"/>
        </w:rPr>
      </w:pPr>
    </w:p>
    <w:p w14:paraId="5A53F19D" w14:textId="77777777" w:rsidR="0027328E" w:rsidRDefault="0027328E" w:rsidP="0027328E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14:paraId="5A7DDD98" w14:textId="57DA1D53" w:rsidR="00E01CBD" w:rsidRPr="00921800" w:rsidRDefault="0027328E" w:rsidP="002220B5">
      <w:r>
        <w:rPr>
          <w:sz w:val="23"/>
          <w:szCs w:val="23"/>
        </w:rPr>
        <w:t xml:space="preserve">         Secretário Municipal de Administração </w:t>
      </w:r>
      <w:bookmarkEnd w:id="0"/>
    </w:p>
    <w:sectPr w:rsidR="00E01CBD" w:rsidRPr="00921800" w:rsidSect="002220B5">
      <w:pgSz w:w="11906" w:h="16838"/>
      <w:pgMar w:top="2836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BD"/>
    <w:rsid w:val="0001229F"/>
    <w:rsid w:val="00027FEC"/>
    <w:rsid w:val="0003082A"/>
    <w:rsid w:val="002220B5"/>
    <w:rsid w:val="002564E5"/>
    <w:rsid w:val="0027328E"/>
    <w:rsid w:val="002A79CE"/>
    <w:rsid w:val="002D48F9"/>
    <w:rsid w:val="00321535"/>
    <w:rsid w:val="00377FA0"/>
    <w:rsid w:val="0047650A"/>
    <w:rsid w:val="004943C3"/>
    <w:rsid w:val="00554DCF"/>
    <w:rsid w:val="00596F1B"/>
    <w:rsid w:val="00792412"/>
    <w:rsid w:val="00854855"/>
    <w:rsid w:val="00901F1B"/>
    <w:rsid w:val="00921800"/>
    <w:rsid w:val="009D6958"/>
    <w:rsid w:val="009E539E"/>
    <w:rsid w:val="00A11350"/>
    <w:rsid w:val="00A30331"/>
    <w:rsid w:val="00AA0530"/>
    <w:rsid w:val="00B06C83"/>
    <w:rsid w:val="00B22FBA"/>
    <w:rsid w:val="00B5124B"/>
    <w:rsid w:val="00B813A4"/>
    <w:rsid w:val="00B95B7E"/>
    <w:rsid w:val="00CB18B2"/>
    <w:rsid w:val="00D61FDA"/>
    <w:rsid w:val="00DF24A7"/>
    <w:rsid w:val="00E01CBD"/>
    <w:rsid w:val="00E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F9D"/>
  <w15:chartTrackingRefBased/>
  <w15:docId w15:val="{ABFAB18E-24D7-47BF-B94C-DB88571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BD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Normal"/>
    <w:rsid w:val="00E01C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E01CBD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0B5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ALVES</dc:creator>
  <cp:keywords/>
  <dc:description/>
  <cp:lastModifiedBy>ANDREZA CAROLINE OLIVEIRA DA SILVA</cp:lastModifiedBy>
  <cp:revision>4</cp:revision>
  <cp:lastPrinted>2024-12-09T12:54:00Z</cp:lastPrinted>
  <dcterms:created xsi:type="dcterms:W3CDTF">2024-12-06T11:09:00Z</dcterms:created>
  <dcterms:modified xsi:type="dcterms:W3CDTF">2024-12-09T12:54:00Z</dcterms:modified>
</cp:coreProperties>
</file>