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73556" w14:textId="45147B29" w:rsidR="00315CF6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9E7EDC">
        <w:rPr>
          <w:b/>
          <w:sz w:val="22"/>
        </w:rPr>
        <w:t>03/2025</w:t>
      </w:r>
    </w:p>
    <w:p w14:paraId="7785CFFF" w14:textId="77777777" w:rsidR="00315CF6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14:paraId="63896CD6" w14:textId="77777777" w:rsidR="00315CF6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14:paraId="2A2129AE" w14:textId="77777777" w:rsidR="00315CF6" w:rsidRPr="00E83682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AO PODER EXECUTIVO MUNICIPAL A REALIZAÇÃO DE PARCERIA COM A </w:t>
      </w:r>
      <w:r w:rsidRPr="00E83682">
        <w:rPr>
          <w:b/>
          <w:sz w:val="22"/>
        </w:rPr>
        <w:t>PARÓQUIA SÃO PEDRO APÓSTOLO</w:t>
      </w:r>
      <w:r>
        <w:rPr>
          <w:b/>
          <w:sz w:val="22"/>
        </w:rPr>
        <w:t xml:space="preserve"> PARA UTILIZAÇÃO DO TERRENO DA </w:t>
      </w:r>
      <w:r w:rsidRPr="00E83682">
        <w:rPr>
          <w:b/>
          <w:sz w:val="22"/>
        </w:rPr>
        <w:t>CAPELA DA MITRA</w:t>
      </w:r>
      <w:r>
        <w:rPr>
          <w:b/>
          <w:sz w:val="22"/>
        </w:rPr>
        <w:t xml:space="preserve">, LOCALIZADA AOS </w:t>
      </w:r>
      <w:r w:rsidRPr="00E83682">
        <w:rPr>
          <w:b/>
          <w:sz w:val="22"/>
        </w:rPr>
        <w:t xml:space="preserve">FUNDOS DA ESCOLA MUNICIPAL GENI TEREZINHA FORGIARINI, </w:t>
      </w:r>
      <w:r w:rsidRPr="00E83682">
        <w:rPr>
          <w:b/>
          <w:bCs/>
          <w:sz w:val="22"/>
          <w:shd w:val="clear" w:color="auto" w:fill="FFFFFF"/>
        </w:rPr>
        <w:t xml:space="preserve">NO BAIRRO UNIÃO, </w:t>
      </w:r>
      <w:r w:rsidRPr="00E83682">
        <w:rPr>
          <w:b/>
          <w:sz w:val="22"/>
        </w:rPr>
        <w:t>PARA IMPLANTAÇÃO DE HORTA COMUNITÁRIA</w:t>
      </w:r>
      <w:r>
        <w:rPr>
          <w:b/>
          <w:bCs/>
          <w:sz w:val="22"/>
          <w:shd w:val="clear" w:color="auto" w:fill="FFFFFF"/>
        </w:rPr>
        <w:t xml:space="preserve">, </w:t>
      </w:r>
      <w:r w:rsidRPr="00E83682">
        <w:rPr>
          <w:b/>
          <w:sz w:val="22"/>
        </w:rPr>
        <w:t>NO MUNICÍPIO DE SORRISO-MT.</w:t>
      </w:r>
    </w:p>
    <w:p w14:paraId="5548CD2E" w14:textId="77777777" w:rsidR="00315CF6" w:rsidRPr="00E83682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64F436CC" w14:textId="77777777" w:rsidR="00315CF6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07E72F31" w14:textId="77777777" w:rsidR="00315CF6" w:rsidRDefault="00315CF6" w:rsidP="00315CF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Prof.ª SILVANA PERIN – MDB </w:t>
      </w:r>
      <w:r w:rsidRPr="002F31B1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color w:val="000000"/>
          <w:sz w:val="22"/>
        </w:rPr>
        <w:t xml:space="preserve">vereadores abaixo assinados, </w:t>
      </w:r>
      <w:r>
        <w:rPr>
          <w:sz w:val="22"/>
        </w:rPr>
        <w:t xml:space="preserve">com assento nesta Casa, de conformidade com o artigo 115, do Regimento Interno, requerem à Mesa que este expediente seja encaminhado ao Exmo. Senhor Alei Fernandes, Prefeito Municipal, com cópias à Secretaria Municipal de Assistência Social, à Secretaria Municipal de Agricultura Familiar e Segurança Alimentar e à Secretaria Municipal de Obras e Serviços Públicos, </w:t>
      </w:r>
      <w:r>
        <w:rPr>
          <w:b/>
          <w:sz w:val="22"/>
        </w:rPr>
        <w:t xml:space="preserve">versando sobre a necessidade de realizar parceria </w:t>
      </w:r>
      <w:r w:rsidRPr="00E74522">
        <w:rPr>
          <w:b/>
          <w:sz w:val="22"/>
        </w:rPr>
        <w:t xml:space="preserve">com a Paróquia São Pedro Apóstolo para utilização do terreno da Capela </w:t>
      </w:r>
      <w:r>
        <w:rPr>
          <w:b/>
          <w:sz w:val="22"/>
        </w:rPr>
        <w:t>d</w:t>
      </w:r>
      <w:r w:rsidRPr="00E74522">
        <w:rPr>
          <w:b/>
          <w:sz w:val="22"/>
        </w:rPr>
        <w:t xml:space="preserve">a Mitra, localizada aos fundos da Escola Municipal </w:t>
      </w:r>
      <w:proofErr w:type="spellStart"/>
      <w:r w:rsidRPr="00E74522">
        <w:rPr>
          <w:b/>
          <w:sz w:val="22"/>
        </w:rPr>
        <w:t>Geni</w:t>
      </w:r>
      <w:proofErr w:type="spellEnd"/>
      <w:r w:rsidRPr="00E74522">
        <w:rPr>
          <w:b/>
          <w:sz w:val="22"/>
        </w:rPr>
        <w:t xml:space="preserve"> Terezinha </w:t>
      </w:r>
      <w:proofErr w:type="spellStart"/>
      <w:r w:rsidRPr="00E74522">
        <w:rPr>
          <w:b/>
          <w:sz w:val="22"/>
        </w:rPr>
        <w:t>Forgiarini</w:t>
      </w:r>
      <w:proofErr w:type="spellEnd"/>
      <w:r w:rsidRPr="00E74522">
        <w:rPr>
          <w:b/>
          <w:sz w:val="22"/>
        </w:rPr>
        <w:t xml:space="preserve">, no bairro </w:t>
      </w:r>
      <w:r>
        <w:rPr>
          <w:b/>
          <w:sz w:val="22"/>
        </w:rPr>
        <w:t>U</w:t>
      </w:r>
      <w:r w:rsidRPr="00E74522">
        <w:rPr>
          <w:b/>
          <w:sz w:val="22"/>
        </w:rPr>
        <w:t xml:space="preserve">nião, para </w:t>
      </w:r>
      <w:proofErr w:type="gramStart"/>
      <w:r w:rsidRPr="00E74522">
        <w:rPr>
          <w:b/>
          <w:sz w:val="22"/>
        </w:rPr>
        <w:t>implantação</w:t>
      </w:r>
      <w:proofErr w:type="gramEnd"/>
      <w:r w:rsidRPr="00E74522">
        <w:rPr>
          <w:b/>
          <w:sz w:val="22"/>
        </w:rPr>
        <w:t xml:space="preserve"> de horta comunitária</w:t>
      </w:r>
      <w:r>
        <w:rPr>
          <w:b/>
          <w:sz w:val="22"/>
        </w:rPr>
        <w:t>, no Município de Sorriso/MT.</w:t>
      </w:r>
    </w:p>
    <w:p w14:paraId="4B0A20AD" w14:textId="77777777" w:rsidR="00315CF6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5E945753" w14:textId="77777777" w:rsidR="00315CF6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7BE6FA1E" w14:textId="77777777" w:rsidR="00315CF6" w:rsidRDefault="00315CF6" w:rsidP="00315CF6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7165179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5E408378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a criação de horta comunitária traz benefícios para o meio ambiente, sendo possível minimizar a produção de resíduos e implantar o sistema de compostagem para a destinação de resíduos orgânicos, bem como, promovem a integração, revitalizam espaços e oferecem acesso a alimentos saudáveis e frescos;</w:t>
      </w:r>
    </w:p>
    <w:p w14:paraId="6C007DBD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69E4B21F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referida horta comunitária será mantida por um grupo de pessoas da mesma comunidade, ajudando no combate à fome e na ocupação das pessoas, por meio do exercício da cidadania;</w:t>
      </w:r>
    </w:p>
    <w:p w14:paraId="05922FD9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5442507A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ainda, que a horta comunitária se transforma em uma excelente alternativa para suprir o aumento na demanda por alimentos que está atrelada ao crescimento populacional;</w:t>
      </w:r>
    </w:p>
    <w:p w14:paraId="0F163E73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3668B5B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>
        <w:rPr>
          <w:sz w:val="22"/>
          <w:szCs w:val="22"/>
        </w:rPr>
        <w:t>Considerando que com a implantação de uma horta comunitária na localidade estará fomentando a agricultura urbana, ajudará a aproximar as pessoas da natureza e a resgatar a importância da preservação para a manutenção da vida, bem como, produzirá alimentos frescos, livres de agrotóxicos e com garantia da procedência;</w:t>
      </w:r>
    </w:p>
    <w:p w14:paraId="6FFD0A22" w14:textId="77777777"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597A9FA7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 que promoverá a integração da comunidade, mobilizará e incentivará as famílias para o trabalho organizado, participativo e em grupo, propiciando-lhes ações informativas, socializadoras e educativas, mediante a adoção de novos hábitos alimentares e de preservação da saúde, menor custo dos alimentos e a vantagem de estes serem saudáveis, reduzindo, enfim, certas carências e necessidades básicas;</w:t>
      </w:r>
    </w:p>
    <w:p w14:paraId="504BB9AF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041F5D9F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da localidade, razão por que, faz-se necessária a presente indicação.</w:t>
      </w:r>
    </w:p>
    <w:p w14:paraId="42575795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2BC7B929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28171F0E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1A0F28AA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5297CDA9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24B9A64F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012DFD58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5C5CC7DF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6E6CAAF9" w14:textId="77777777" w:rsidR="00315CF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59E80C84" w14:textId="08A65402" w:rsidR="00315CF6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0</w:t>
      </w:r>
      <w:r w:rsidR="00D31E75">
        <w:rPr>
          <w:sz w:val="22"/>
        </w:rPr>
        <w:t>3</w:t>
      </w:r>
      <w:bookmarkStart w:id="0" w:name="_GoBack"/>
      <w:bookmarkEnd w:id="0"/>
      <w:r>
        <w:rPr>
          <w:sz w:val="22"/>
        </w:rPr>
        <w:t xml:space="preserve"> de fevereiro de 2025.</w:t>
      </w:r>
    </w:p>
    <w:p w14:paraId="3634F9BF" w14:textId="77777777" w:rsidR="00315CF6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295DED67" w14:textId="77777777" w:rsidR="00315CF6" w:rsidRDefault="00315CF6" w:rsidP="00315CF6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13695A2B" w14:textId="77777777" w:rsidR="00315CF6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4BB4DD9D" w14:textId="77777777" w:rsidR="00315CF6" w:rsidRPr="0090601F" w:rsidRDefault="00315CF6" w:rsidP="00315CF6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Prof.ª</w:t>
      </w:r>
      <w:r w:rsidRPr="0090601F">
        <w:rPr>
          <w:rFonts w:ascii="Times New Roman" w:hAnsi="Times New Roman"/>
          <w:b/>
        </w:rPr>
        <w:t xml:space="preserve"> SILVANA PERIN</w:t>
      </w:r>
    </w:p>
    <w:p w14:paraId="74A6C080" w14:textId="77777777" w:rsidR="00315CF6" w:rsidRDefault="00315CF6" w:rsidP="00315CF6">
      <w:pPr>
        <w:pStyle w:val="SemEspaamento"/>
        <w:jc w:val="center"/>
        <w:rPr>
          <w:rFonts w:ascii="Times New Roman" w:hAnsi="Times New Roman"/>
          <w:b/>
        </w:rPr>
      </w:pPr>
      <w:r w:rsidRPr="0090601F">
        <w:rPr>
          <w:rFonts w:ascii="Times New Roman" w:hAnsi="Times New Roman"/>
          <w:b/>
        </w:rPr>
        <w:t>Vereadora MDB</w:t>
      </w:r>
    </w:p>
    <w:p w14:paraId="3C33E0FE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2D4B38BB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39CC2A36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  <w:r w:rsidRPr="00141B6D">
        <w:rPr>
          <w:b/>
          <w:sz w:val="22"/>
        </w:rPr>
        <w:t>DARCI GONÇALVES                             TOCO BAGGIO                       ADIR CUNICO</w:t>
      </w:r>
    </w:p>
    <w:p w14:paraId="687C3002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rPr>
          <w:b/>
          <w:sz w:val="22"/>
        </w:rPr>
      </w:pPr>
      <w:r>
        <w:rPr>
          <w:b/>
          <w:sz w:val="22"/>
        </w:rPr>
        <w:t xml:space="preserve">                         </w:t>
      </w:r>
      <w:r w:rsidRPr="00141B6D">
        <w:rPr>
          <w:b/>
          <w:sz w:val="22"/>
        </w:rPr>
        <w:t xml:space="preserve">Vereador </w:t>
      </w:r>
      <w:r>
        <w:rPr>
          <w:b/>
          <w:sz w:val="22"/>
        </w:rPr>
        <w:t>MDB</w:t>
      </w:r>
      <w:r w:rsidRPr="00141B6D">
        <w:rPr>
          <w:b/>
          <w:sz w:val="22"/>
        </w:rPr>
        <w:t xml:space="preserve">                   </w:t>
      </w:r>
      <w:r>
        <w:rPr>
          <w:b/>
          <w:sz w:val="22"/>
        </w:rPr>
        <w:t xml:space="preserve">                 </w:t>
      </w:r>
      <w:r w:rsidRPr="00141B6D">
        <w:rPr>
          <w:b/>
          <w:sz w:val="22"/>
        </w:rPr>
        <w:t xml:space="preserve"> Vereador PSDB                   </w:t>
      </w:r>
      <w:r>
        <w:rPr>
          <w:b/>
          <w:sz w:val="22"/>
        </w:rPr>
        <w:t xml:space="preserve">   </w:t>
      </w:r>
      <w:r w:rsidRPr="00141B6D">
        <w:rPr>
          <w:b/>
          <w:sz w:val="22"/>
        </w:rPr>
        <w:t>Vereador NOVO</w:t>
      </w:r>
    </w:p>
    <w:p w14:paraId="7F4AA71F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6DFA4DC4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36863BA2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  <w:r w:rsidRPr="00141B6D">
        <w:rPr>
          <w:b/>
          <w:sz w:val="22"/>
        </w:rPr>
        <w:t>WANDERLEY PAULO         DIOGO KRIGUER              RODRIGO MATTERAZZI</w:t>
      </w:r>
    </w:p>
    <w:p w14:paraId="56AA9130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       </w:t>
      </w:r>
      <w:r w:rsidRPr="00141B6D">
        <w:rPr>
          <w:b/>
          <w:sz w:val="22"/>
        </w:rPr>
        <w:t xml:space="preserve">Vereador PP                  </w:t>
      </w:r>
      <w:r>
        <w:rPr>
          <w:b/>
          <w:sz w:val="22"/>
        </w:rPr>
        <w:t xml:space="preserve">       </w:t>
      </w:r>
      <w:r w:rsidRPr="00141B6D">
        <w:rPr>
          <w:b/>
          <w:sz w:val="22"/>
        </w:rPr>
        <w:t xml:space="preserve">Vereador PSDB            </w:t>
      </w:r>
      <w:r>
        <w:rPr>
          <w:b/>
          <w:sz w:val="22"/>
        </w:rPr>
        <w:t xml:space="preserve">     </w:t>
      </w:r>
      <w:r w:rsidRPr="00141B6D">
        <w:rPr>
          <w:b/>
          <w:sz w:val="22"/>
        </w:rPr>
        <w:t>Vereador REPUBLICANOS</w:t>
      </w:r>
    </w:p>
    <w:p w14:paraId="6890C862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156451AA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</w:p>
    <w:p w14:paraId="449D961D" w14:textId="77777777" w:rsidR="00315CF6" w:rsidRPr="00141B6D" w:rsidRDefault="00315CF6" w:rsidP="00315CF6">
      <w:pPr>
        <w:tabs>
          <w:tab w:val="left" w:pos="1134"/>
          <w:tab w:val="left" w:pos="1849"/>
        </w:tabs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     </w:t>
      </w:r>
      <w:r w:rsidRPr="00141B6D">
        <w:rPr>
          <w:b/>
          <w:sz w:val="22"/>
        </w:rPr>
        <w:t>B</w:t>
      </w:r>
      <w:r>
        <w:rPr>
          <w:b/>
          <w:sz w:val="22"/>
        </w:rPr>
        <w:t>RENDO BRAGA                 EMERSON FARIAS</w:t>
      </w:r>
      <w:r w:rsidRPr="00141B6D">
        <w:rPr>
          <w:b/>
          <w:sz w:val="22"/>
        </w:rPr>
        <w:t xml:space="preserve">            GRINGO</w:t>
      </w:r>
      <w:r>
        <w:rPr>
          <w:b/>
          <w:sz w:val="22"/>
        </w:rPr>
        <w:t xml:space="preserve"> DO BARREIRO</w:t>
      </w:r>
    </w:p>
    <w:p w14:paraId="6C94A894" w14:textId="77777777" w:rsidR="00315CF6" w:rsidRPr="008B73CC" w:rsidRDefault="00315CF6" w:rsidP="00315CF6">
      <w:pPr>
        <w:tabs>
          <w:tab w:val="left" w:pos="709"/>
          <w:tab w:val="left" w:pos="1418"/>
        </w:tabs>
        <w:spacing w:after="0"/>
        <w:rPr>
          <w:b/>
          <w:sz w:val="22"/>
        </w:rPr>
      </w:pPr>
      <w:r>
        <w:rPr>
          <w:b/>
          <w:sz w:val="22"/>
        </w:rPr>
        <w:t xml:space="preserve">          </w:t>
      </w:r>
      <w:r w:rsidRPr="00141B6D">
        <w:rPr>
          <w:b/>
          <w:sz w:val="22"/>
        </w:rPr>
        <w:t>Vereador REPU</w:t>
      </w:r>
      <w:r>
        <w:rPr>
          <w:b/>
          <w:sz w:val="22"/>
        </w:rPr>
        <w:t>BLICANOS                  Vereador</w:t>
      </w:r>
      <w:r w:rsidRPr="00141B6D">
        <w:rPr>
          <w:b/>
          <w:sz w:val="22"/>
        </w:rPr>
        <w:t xml:space="preserve"> </w:t>
      </w:r>
      <w:r>
        <w:rPr>
          <w:b/>
          <w:sz w:val="22"/>
        </w:rPr>
        <w:t>PL</w:t>
      </w:r>
      <w:r w:rsidRPr="00141B6D">
        <w:rPr>
          <w:b/>
          <w:sz w:val="22"/>
        </w:rPr>
        <w:t xml:space="preserve">              </w:t>
      </w:r>
      <w:r>
        <w:rPr>
          <w:b/>
          <w:sz w:val="22"/>
        </w:rPr>
        <w:t xml:space="preserve">        </w:t>
      </w:r>
      <w:r w:rsidRPr="00141B6D">
        <w:rPr>
          <w:b/>
          <w:sz w:val="22"/>
        </w:rPr>
        <w:t xml:space="preserve">  </w:t>
      </w:r>
      <w:r>
        <w:rPr>
          <w:b/>
          <w:sz w:val="22"/>
        </w:rPr>
        <w:t xml:space="preserve">      </w:t>
      </w:r>
      <w:r w:rsidRPr="00141B6D">
        <w:rPr>
          <w:b/>
          <w:sz w:val="22"/>
        </w:rPr>
        <w:t xml:space="preserve">Vereador </w:t>
      </w:r>
      <w:r>
        <w:rPr>
          <w:b/>
          <w:sz w:val="22"/>
        </w:rPr>
        <w:t>PL</w:t>
      </w:r>
    </w:p>
    <w:p w14:paraId="1E143200" w14:textId="77777777" w:rsidR="00315CF6" w:rsidRDefault="00315CF6" w:rsidP="00315CF6">
      <w:pPr>
        <w:tabs>
          <w:tab w:val="left" w:pos="0"/>
          <w:tab w:val="left" w:pos="3402"/>
        </w:tabs>
        <w:spacing w:after="0" w:line="240" w:lineRule="auto"/>
        <w:rPr>
          <w:b/>
          <w:bCs/>
          <w:color w:val="000000"/>
          <w:sz w:val="22"/>
          <w:lang w:eastAsia="pt-BR"/>
        </w:rPr>
      </w:pPr>
    </w:p>
    <w:p w14:paraId="07CEE3C6" w14:textId="77777777" w:rsidR="00315CF6" w:rsidRPr="00325CFD" w:rsidRDefault="00315CF6" w:rsidP="00315CF6">
      <w:pPr>
        <w:spacing w:after="0"/>
      </w:pPr>
    </w:p>
    <w:p w14:paraId="2FA6A06B" w14:textId="1BBEFB31" w:rsidR="003D4D28" w:rsidRPr="00315CF6" w:rsidRDefault="003D4D28" w:rsidP="00315CF6"/>
    <w:sectPr w:rsidR="003D4D28" w:rsidRPr="00315CF6" w:rsidSect="00D85DDC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D4E6" w14:textId="77777777" w:rsidR="003D6FB1" w:rsidRDefault="003D6FB1">
      <w:pPr>
        <w:spacing w:after="0" w:line="240" w:lineRule="auto"/>
      </w:pPr>
      <w:r>
        <w:separator/>
      </w:r>
    </w:p>
  </w:endnote>
  <w:endnote w:type="continuationSeparator" w:id="0">
    <w:p w14:paraId="106CF468" w14:textId="77777777" w:rsidR="003D6FB1" w:rsidRDefault="003D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F78B" w14:textId="77777777" w:rsidR="003D6FB1" w:rsidRDefault="003D6FB1">
      <w:pPr>
        <w:spacing w:after="0" w:line="240" w:lineRule="auto"/>
      </w:pPr>
      <w:r>
        <w:separator/>
      </w:r>
    </w:p>
  </w:footnote>
  <w:footnote w:type="continuationSeparator" w:id="0">
    <w:p w14:paraId="4BE39A94" w14:textId="77777777" w:rsidR="003D6FB1" w:rsidRDefault="003D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021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A7FFE"/>
    <w:rsid w:val="000B0768"/>
    <w:rsid w:val="000B6A6A"/>
    <w:rsid w:val="000C08C3"/>
    <w:rsid w:val="000D5DB9"/>
    <w:rsid w:val="000F1A20"/>
    <w:rsid w:val="00110647"/>
    <w:rsid w:val="00124BED"/>
    <w:rsid w:val="001405F4"/>
    <w:rsid w:val="001468B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DF7"/>
    <w:rsid w:val="002B3EF7"/>
    <w:rsid w:val="002B50DF"/>
    <w:rsid w:val="002B5B06"/>
    <w:rsid w:val="002C158A"/>
    <w:rsid w:val="002C18D0"/>
    <w:rsid w:val="002C33C3"/>
    <w:rsid w:val="00302300"/>
    <w:rsid w:val="00311F42"/>
    <w:rsid w:val="00315451"/>
    <w:rsid w:val="00315CF6"/>
    <w:rsid w:val="00332824"/>
    <w:rsid w:val="00332E2F"/>
    <w:rsid w:val="00334A26"/>
    <w:rsid w:val="00342B89"/>
    <w:rsid w:val="00353437"/>
    <w:rsid w:val="003605BA"/>
    <w:rsid w:val="003B4A68"/>
    <w:rsid w:val="003C614C"/>
    <w:rsid w:val="003D0048"/>
    <w:rsid w:val="003D3442"/>
    <w:rsid w:val="003D4D28"/>
    <w:rsid w:val="003D6FB1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3AE8"/>
    <w:rsid w:val="004B5593"/>
    <w:rsid w:val="004B6748"/>
    <w:rsid w:val="004B6C10"/>
    <w:rsid w:val="004B7C06"/>
    <w:rsid w:val="004C6155"/>
    <w:rsid w:val="004E4912"/>
    <w:rsid w:val="00502D83"/>
    <w:rsid w:val="00506F42"/>
    <w:rsid w:val="0051743A"/>
    <w:rsid w:val="00531912"/>
    <w:rsid w:val="00531C23"/>
    <w:rsid w:val="0054433B"/>
    <w:rsid w:val="00544853"/>
    <w:rsid w:val="00555B29"/>
    <w:rsid w:val="00557573"/>
    <w:rsid w:val="00557B9C"/>
    <w:rsid w:val="00563AC8"/>
    <w:rsid w:val="00566C29"/>
    <w:rsid w:val="005802CC"/>
    <w:rsid w:val="005850E2"/>
    <w:rsid w:val="0059141C"/>
    <w:rsid w:val="005951B4"/>
    <w:rsid w:val="00597E37"/>
    <w:rsid w:val="005B0C59"/>
    <w:rsid w:val="005B1431"/>
    <w:rsid w:val="005B6439"/>
    <w:rsid w:val="005C07FB"/>
    <w:rsid w:val="005C41AB"/>
    <w:rsid w:val="005E12E3"/>
    <w:rsid w:val="005E31D2"/>
    <w:rsid w:val="005F2DC8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A784B"/>
    <w:rsid w:val="006B0C80"/>
    <w:rsid w:val="006E03B6"/>
    <w:rsid w:val="006F09D9"/>
    <w:rsid w:val="00703291"/>
    <w:rsid w:val="00711609"/>
    <w:rsid w:val="007305EA"/>
    <w:rsid w:val="00747C4A"/>
    <w:rsid w:val="00781CEF"/>
    <w:rsid w:val="007830B7"/>
    <w:rsid w:val="007B4136"/>
    <w:rsid w:val="007C0B2C"/>
    <w:rsid w:val="007D4914"/>
    <w:rsid w:val="007E17B6"/>
    <w:rsid w:val="007F0CD7"/>
    <w:rsid w:val="007F54B5"/>
    <w:rsid w:val="00802C6A"/>
    <w:rsid w:val="0080461D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7D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C3C52"/>
    <w:rsid w:val="009D1B21"/>
    <w:rsid w:val="009D2F7C"/>
    <w:rsid w:val="009E6F48"/>
    <w:rsid w:val="009E7EDC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31E75"/>
    <w:rsid w:val="00D4035E"/>
    <w:rsid w:val="00D4480D"/>
    <w:rsid w:val="00D47E14"/>
    <w:rsid w:val="00D514ED"/>
    <w:rsid w:val="00D6664D"/>
    <w:rsid w:val="00D6678B"/>
    <w:rsid w:val="00D71FBD"/>
    <w:rsid w:val="00D72C4D"/>
    <w:rsid w:val="00D85DDC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C7EE8"/>
    <w:rsid w:val="00ED3D47"/>
    <w:rsid w:val="00ED48B9"/>
    <w:rsid w:val="00EE69F3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581C"/>
  <w15:docId w15:val="{FA679FB6-7441-4036-920C-546C29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xmsonormal">
    <w:name w:val="x_msonormal"/>
    <w:basedOn w:val="Normal"/>
    <w:rsid w:val="00315CF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22DC-86D5-4363-9423-22249E1C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2025-02-03T16:20:00Z</cp:lastPrinted>
  <dcterms:created xsi:type="dcterms:W3CDTF">2025-01-09T15:26:00Z</dcterms:created>
  <dcterms:modified xsi:type="dcterms:W3CDTF">2025-02-07T12:36:00Z</dcterms:modified>
</cp:coreProperties>
</file>