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4308357F" w:rsidR="00F87273" w:rsidRPr="00DC0D83" w:rsidRDefault="00D05301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</w:t>
      </w:r>
      <w:r>
        <w:rPr>
          <w:b/>
          <w:szCs w:val="24"/>
        </w:rPr>
        <w:t xml:space="preserve"> 10</w:t>
      </w:r>
      <w:bookmarkStart w:id="0" w:name="_GoBack"/>
      <w:bookmarkEnd w:id="0"/>
      <w:r w:rsidR="00304D86">
        <w:rPr>
          <w:b/>
          <w:szCs w:val="24"/>
        </w:rPr>
        <w:t>/202</w:t>
      </w:r>
      <w:r w:rsidR="00987C44">
        <w:rPr>
          <w:b/>
          <w:szCs w:val="24"/>
        </w:rPr>
        <w:t>5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3AC82962" w14:textId="505BE7D9" w:rsidR="00AE3A7B" w:rsidRPr="00DC0D83" w:rsidRDefault="00D05301" w:rsidP="00DC0D8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</w:t>
      </w:r>
      <w:r w:rsidR="0094527E">
        <w:rPr>
          <w:b/>
          <w:szCs w:val="24"/>
        </w:rPr>
        <w:t>ABERTURA DE FARMÁCIA CIDADÃ NO BAIRRO SÃO JOSÉ</w:t>
      </w:r>
      <w:r w:rsidR="00A85515">
        <w:rPr>
          <w:b/>
          <w:szCs w:val="24"/>
        </w:rPr>
        <w:t xml:space="preserve"> I, NO MUNICIPIO DE SORRISO/MT.</w:t>
      </w:r>
    </w:p>
    <w:p w14:paraId="2BE86800" w14:textId="77777777" w:rsidR="00810EB6" w:rsidRPr="00DC0D83" w:rsidRDefault="00810EB6" w:rsidP="00DC0D83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1A2C844C" w:rsidR="00DC0D83" w:rsidRDefault="00D05301" w:rsidP="0094527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ADIR CUNICO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</w:t>
      </w:r>
      <w:r>
        <w:rPr>
          <w:b/>
          <w:szCs w:val="24"/>
        </w:rPr>
        <w:t>NOVO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DC0D83">
        <w:rPr>
          <w:szCs w:val="24"/>
        </w:rPr>
        <w:t>, Prefeito Municipal</w:t>
      </w:r>
      <w:r w:rsidR="00691A13" w:rsidRPr="00DC0D83">
        <w:rPr>
          <w:szCs w:val="24"/>
        </w:rPr>
        <w:t>, com cópia à</w:t>
      </w:r>
      <w:r w:rsidR="001E5BE2">
        <w:rPr>
          <w:szCs w:val="24"/>
        </w:rPr>
        <w:t>s</w:t>
      </w:r>
      <w:r w:rsidR="00691A13" w:rsidRPr="00DC0D83">
        <w:rPr>
          <w:szCs w:val="24"/>
        </w:rPr>
        <w:t xml:space="preserve"> </w:t>
      </w:r>
      <w:r w:rsidR="00DA69C3" w:rsidRPr="00DC0D83">
        <w:rPr>
          <w:szCs w:val="24"/>
        </w:rPr>
        <w:t>Secretaria</w:t>
      </w:r>
      <w:r w:rsidR="001B1D0E">
        <w:rPr>
          <w:szCs w:val="24"/>
        </w:rPr>
        <w:t>s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</w:t>
      </w:r>
      <w:r w:rsidR="00C76126">
        <w:rPr>
          <w:szCs w:val="24"/>
        </w:rPr>
        <w:t>is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</w:t>
      </w:r>
      <w:r w:rsidR="001E5BE2">
        <w:rPr>
          <w:szCs w:val="24"/>
        </w:rPr>
        <w:t xml:space="preserve"> Administração e </w:t>
      </w:r>
      <w:r>
        <w:rPr>
          <w:szCs w:val="24"/>
        </w:rPr>
        <w:t xml:space="preserve">de Obras e </w:t>
      </w:r>
      <w:r w:rsidR="00A85515">
        <w:rPr>
          <w:szCs w:val="24"/>
        </w:rPr>
        <w:t>Serviços Públicos</w:t>
      </w:r>
      <w:r w:rsidR="00691A13" w:rsidRPr="00DC0D83">
        <w:rPr>
          <w:szCs w:val="24"/>
        </w:rPr>
        <w:t>,</w:t>
      </w:r>
      <w:r w:rsidR="003F6B21" w:rsidRPr="00DC0D83">
        <w:rPr>
          <w:szCs w:val="24"/>
        </w:rPr>
        <w:t xml:space="preserve"> </w:t>
      </w:r>
      <w:r w:rsidR="00AE3A7B" w:rsidRPr="00DC0D83">
        <w:rPr>
          <w:b/>
          <w:szCs w:val="24"/>
        </w:rPr>
        <w:t xml:space="preserve">versando sobre </w:t>
      </w:r>
      <w:r w:rsidRPr="00D05301">
        <w:rPr>
          <w:b/>
          <w:szCs w:val="24"/>
        </w:rPr>
        <w:t>a necessidade de abertura de Farmácia Cidadã no bairro São José I.</w:t>
      </w:r>
    </w:p>
    <w:p w14:paraId="415DA0ED" w14:textId="77777777" w:rsidR="0094527E" w:rsidRDefault="0094527E" w:rsidP="0094527E">
      <w:pPr>
        <w:spacing w:after="0" w:line="240" w:lineRule="auto"/>
        <w:ind w:firstLine="3402"/>
        <w:jc w:val="both"/>
        <w:rPr>
          <w:b/>
          <w:szCs w:val="24"/>
        </w:rPr>
      </w:pPr>
    </w:p>
    <w:p w14:paraId="7F3DFE29" w14:textId="77777777" w:rsidR="0094527E" w:rsidRPr="00DC0D83" w:rsidRDefault="0094527E" w:rsidP="0094527E">
      <w:pPr>
        <w:spacing w:after="0" w:line="240" w:lineRule="auto"/>
        <w:ind w:firstLine="3402"/>
        <w:jc w:val="both"/>
        <w:rPr>
          <w:b/>
          <w:szCs w:val="24"/>
        </w:rPr>
      </w:pPr>
    </w:p>
    <w:p w14:paraId="241E757B" w14:textId="77777777" w:rsidR="00F87273" w:rsidRPr="00DC0D83" w:rsidRDefault="00D05301" w:rsidP="00DC0D83">
      <w:pPr>
        <w:spacing w:after="0" w:line="240" w:lineRule="auto"/>
        <w:jc w:val="center"/>
        <w:rPr>
          <w:b/>
          <w:szCs w:val="24"/>
        </w:rPr>
      </w:pPr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737F54D0" w14:textId="7AECD396" w:rsidR="0094527E" w:rsidRDefault="00D05301" w:rsidP="001E5BE2">
      <w:pPr>
        <w:spacing w:after="0"/>
        <w:ind w:firstLine="1418"/>
        <w:jc w:val="both"/>
        <w:rPr>
          <w:szCs w:val="24"/>
        </w:rPr>
      </w:pPr>
      <w:r w:rsidRPr="0094527E">
        <w:rPr>
          <w:szCs w:val="24"/>
        </w:rPr>
        <w:t>A abertura de uma Farmácia Cidadã no Bairro São José</w:t>
      </w:r>
      <w:r w:rsidR="00A85515">
        <w:rPr>
          <w:szCs w:val="24"/>
        </w:rPr>
        <w:t xml:space="preserve"> I,</w:t>
      </w:r>
      <w:r w:rsidRPr="0094527E">
        <w:rPr>
          <w:szCs w:val="24"/>
        </w:rPr>
        <w:t xml:space="preserve"> faz-se essencial para </w:t>
      </w:r>
      <w:proofErr w:type="gramStart"/>
      <w:r w:rsidRPr="0094527E">
        <w:rPr>
          <w:szCs w:val="24"/>
        </w:rPr>
        <w:t>garantir</w:t>
      </w:r>
      <w:proofErr w:type="gramEnd"/>
      <w:r w:rsidRPr="0094527E">
        <w:rPr>
          <w:szCs w:val="24"/>
        </w:rPr>
        <w:t xml:space="preserve"> o acesso facilitado da população local a medicamentos e insumos de saúde, contribuindo para a promoção do bem-estar e a melhoria da qualidade de vida dos moradores. </w:t>
      </w:r>
    </w:p>
    <w:p w14:paraId="63F6AAFC" w14:textId="77777777" w:rsidR="0094527E" w:rsidRDefault="0094527E" w:rsidP="001E5BE2">
      <w:pPr>
        <w:spacing w:after="0"/>
        <w:ind w:firstLine="1418"/>
        <w:jc w:val="both"/>
        <w:rPr>
          <w:szCs w:val="24"/>
        </w:rPr>
      </w:pPr>
    </w:p>
    <w:p w14:paraId="73246F25" w14:textId="77777777" w:rsidR="0094527E" w:rsidRDefault="00D05301" w:rsidP="001E5BE2">
      <w:pPr>
        <w:spacing w:after="0"/>
        <w:ind w:firstLine="1418"/>
        <w:jc w:val="both"/>
        <w:rPr>
          <w:szCs w:val="24"/>
        </w:rPr>
      </w:pPr>
      <w:r w:rsidRPr="0094527E">
        <w:rPr>
          <w:szCs w:val="24"/>
        </w:rPr>
        <w:t>Atualmente, muitos munícipes enfrentam dificuldades de lo</w:t>
      </w:r>
      <w:r w:rsidRPr="0094527E">
        <w:rPr>
          <w:szCs w:val="24"/>
        </w:rPr>
        <w:t>comoção para buscar atendimento em outros pontos da cidade, sobretudo idosos e pessoas com condições de saúde limitadas. Além disso, o estabelecimento de uma Farmácia Cidadã na região reforçará a rede de atenção básica em saúde, evitando superlotação em un</w:t>
      </w:r>
      <w:r w:rsidRPr="0094527E">
        <w:rPr>
          <w:szCs w:val="24"/>
        </w:rPr>
        <w:t xml:space="preserve">idades já existentes e descentralizando o fornecimento de medicamentos. </w:t>
      </w:r>
    </w:p>
    <w:p w14:paraId="4D9F8DE1" w14:textId="77777777" w:rsidR="0094527E" w:rsidRDefault="0094527E" w:rsidP="001E5BE2">
      <w:pPr>
        <w:spacing w:after="0"/>
        <w:ind w:firstLine="1418"/>
        <w:jc w:val="both"/>
        <w:rPr>
          <w:szCs w:val="24"/>
        </w:rPr>
      </w:pPr>
    </w:p>
    <w:p w14:paraId="0C18A36D" w14:textId="57C8CE4F" w:rsidR="008F2DD4" w:rsidRPr="00DC0D83" w:rsidRDefault="00D05301" w:rsidP="001E5BE2">
      <w:pPr>
        <w:spacing w:after="0"/>
        <w:ind w:firstLine="1418"/>
        <w:jc w:val="both"/>
        <w:rPr>
          <w:szCs w:val="24"/>
        </w:rPr>
      </w:pPr>
      <w:r w:rsidRPr="0094527E">
        <w:rPr>
          <w:szCs w:val="24"/>
        </w:rPr>
        <w:t>Dessa forma, a iniciativa atende aos princípios de universalidade e equidade no atendimento à saúde, conforme preconizado na legislação vigente, ao mesmo tempo em que fortalece as po</w:t>
      </w:r>
      <w:r w:rsidRPr="0094527E">
        <w:rPr>
          <w:szCs w:val="24"/>
        </w:rPr>
        <w:t>líticas públicas de assistência farmacêutica no município.</w:t>
      </w:r>
      <w:r w:rsidRPr="001E5BE2">
        <w:rPr>
          <w:szCs w:val="24"/>
        </w:rPr>
        <w:t xml:space="preserve"> </w:t>
      </w:r>
    </w:p>
    <w:p w14:paraId="2B295E73" w14:textId="77777777" w:rsidR="00DC0D83" w:rsidRDefault="00DC0D83" w:rsidP="00DC0D83">
      <w:pPr>
        <w:spacing w:after="0" w:line="240" w:lineRule="auto"/>
        <w:jc w:val="both"/>
        <w:rPr>
          <w:szCs w:val="24"/>
        </w:rPr>
      </w:pPr>
    </w:p>
    <w:p w14:paraId="3A128A76" w14:textId="77777777" w:rsidR="00304D86" w:rsidRPr="00DC0D83" w:rsidRDefault="00304D86" w:rsidP="00DC0D83">
      <w:pPr>
        <w:spacing w:after="0" w:line="240" w:lineRule="auto"/>
        <w:jc w:val="both"/>
        <w:rPr>
          <w:szCs w:val="24"/>
        </w:rPr>
      </w:pPr>
    </w:p>
    <w:p w14:paraId="41CD173C" w14:textId="3BCC6CCD" w:rsidR="00C0700B" w:rsidRPr="00DC0D83" w:rsidRDefault="00D05301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A85515">
        <w:rPr>
          <w:szCs w:val="24"/>
        </w:rPr>
        <w:t>05 de fevereiro</w:t>
      </w:r>
      <w:r w:rsidR="00BD3128">
        <w:rPr>
          <w:szCs w:val="24"/>
        </w:rPr>
        <w:t xml:space="preserve"> de 2025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038340E" w14:textId="77777777" w:rsidR="001864B8" w:rsidRPr="00DC0D83" w:rsidRDefault="001864B8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596AAEC6" w:rsidR="00202F20" w:rsidRPr="00DC0D83" w:rsidRDefault="00D0530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ADIR </w:t>
      </w:r>
      <w:r w:rsidR="005616AD">
        <w:rPr>
          <w:b/>
          <w:bCs/>
          <w:color w:val="000000"/>
          <w:szCs w:val="24"/>
        </w:rPr>
        <w:t>CUNICO</w:t>
      </w:r>
    </w:p>
    <w:p w14:paraId="6A9F044D" w14:textId="396C9D9A" w:rsidR="002B3EF7" w:rsidRPr="00DC0D83" w:rsidRDefault="00D0530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 xml:space="preserve">Vereador </w:t>
      </w:r>
      <w:r w:rsidR="00A441D0">
        <w:rPr>
          <w:b/>
          <w:bCs/>
          <w:color w:val="000000"/>
          <w:szCs w:val="24"/>
        </w:rPr>
        <w:t>- NOVO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0204"/>
    <w:multiLevelType w:val="hybridMultilevel"/>
    <w:tmpl w:val="7EC017CE"/>
    <w:lvl w:ilvl="0" w:tplc="AC2C976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9CBAFE52" w:tentative="1">
      <w:start w:val="1"/>
      <w:numFmt w:val="lowerLetter"/>
      <w:lvlText w:val="%2."/>
      <w:lvlJc w:val="left"/>
      <w:pPr>
        <w:ind w:left="2498" w:hanging="360"/>
      </w:pPr>
    </w:lvl>
    <w:lvl w:ilvl="2" w:tplc="290AB606" w:tentative="1">
      <w:start w:val="1"/>
      <w:numFmt w:val="lowerRoman"/>
      <w:lvlText w:val="%3."/>
      <w:lvlJc w:val="right"/>
      <w:pPr>
        <w:ind w:left="3218" w:hanging="180"/>
      </w:pPr>
    </w:lvl>
    <w:lvl w:ilvl="3" w:tplc="A51EE3F8" w:tentative="1">
      <w:start w:val="1"/>
      <w:numFmt w:val="decimal"/>
      <w:lvlText w:val="%4."/>
      <w:lvlJc w:val="left"/>
      <w:pPr>
        <w:ind w:left="3938" w:hanging="360"/>
      </w:pPr>
    </w:lvl>
    <w:lvl w:ilvl="4" w:tplc="3F5C2978" w:tentative="1">
      <w:start w:val="1"/>
      <w:numFmt w:val="lowerLetter"/>
      <w:lvlText w:val="%5."/>
      <w:lvlJc w:val="left"/>
      <w:pPr>
        <w:ind w:left="4658" w:hanging="360"/>
      </w:pPr>
    </w:lvl>
    <w:lvl w:ilvl="5" w:tplc="25C2E0BC" w:tentative="1">
      <w:start w:val="1"/>
      <w:numFmt w:val="lowerRoman"/>
      <w:lvlText w:val="%6."/>
      <w:lvlJc w:val="right"/>
      <w:pPr>
        <w:ind w:left="5378" w:hanging="180"/>
      </w:pPr>
    </w:lvl>
    <w:lvl w:ilvl="6" w:tplc="400ED034" w:tentative="1">
      <w:start w:val="1"/>
      <w:numFmt w:val="decimal"/>
      <w:lvlText w:val="%7."/>
      <w:lvlJc w:val="left"/>
      <w:pPr>
        <w:ind w:left="6098" w:hanging="360"/>
      </w:pPr>
    </w:lvl>
    <w:lvl w:ilvl="7" w:tplc="0D026916" w:tentative="1">
      <w:start w:val="1"/>
      <w:numFmt w:val="lowerLetter"/>
      <w:lvlText w:val="%8."/>
      <w:lvlJc w:val="left"/>
      <w:pPr>
        <w:ind w:left="6818" w:hanging="360"/>
      </w:pPr>
    </w:lvl>
    <w:lvl w:ilvl="8" w:tplc="08867DF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43580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1D0E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72A08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4527E"/>
    <w:rsid w:val="0096799B"/>
    <w:rsid w:val="0097580B"/>
    <w:rsid w:val="009826F2"/>
    <w:rsid w:val="00987C44"/>
    <w:rsid w:val="009D2F7C"/>
    <w:rsid w:val="009E6F48"/>
    <w:rsid w:val="009F0BE0"/>
    <w:rsid w:val="009F18B5"/>
    <w:rsid w:val="00A11682"/>
    <w:rsid w:val="00A26F48"/>
    <w:rsid w:val="00A34D7A"/>
    <w:rsid w:val="00A34F07"/>
    <w:rsid w:val="00A441D0"/>
    <w:rsid w:val="00A44353"/>
    <w:rsid w:val="00A62817"/>
    <w:rsid w:val="00A6442D"/>
    <w:rsid w:val="00A70DC7"/>
    <w:rsid w:val="00A72264"/>
    <w:rsid w:val="00A85515"/>
    <w:rsid w:val="00A90F37"/>
    <w:rsid w:val="00AB7EE3"/>
    <w:rsid w:val="00AD3070"/>
    <w:rsid w:val="00AD72F2"/>
    <w:rsid w:val="00AE3A7B"/>
    <w:rsid w:val="00B225EE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D00AAD"/>
    <w:rsid w:val="00D026BD"/>
    <w:rsid w:val="00D04ED1"/>
    <w:rsid w:val="00D05301"/>
    <w:rsid w:val="00D10D12"/>
    <w:rsid w:val="00D47E14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F690D"/>
    <w:rsid w:val="00F004C2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271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2024-11-13T15:24:00Z</cp:lastPrinted>
  <dcterms:created xsi:type="dcterms:W3CDTF">2025-01-21T13:05:00Z</dcterms:created>
  <dcterms:modified xsi:type="dcterms:W3CDTF">2025-02-07T10:55:00Z</dcterms:modified>
</cp:coreProperties>
</file>