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AF5" w:rsidRDefault="00BD511D" w:rsidP="00500A3D">
      <w:pPr>
        <w:spacing w:after="0" w:line="240" w:lineRule="auto"/>
        <w:rPr>
          <w:b/>
          <w:sz w:val="22"/>
        </w:rPr>
      </w:pPr>
      <w:r>
        <w:rPr>
          <w:b/>
          <w:sz w:val="22"/>
        </w:rPr>
        <w:t xml:space="preserve">                                                                 </w:t>
      </w:r>
      <w:r w:rsidRPr="00677F8C">
        <w:rPr>
          <w:b/>
          <w:sz w:val="22"/>
        </w:rPr>
        <w:t>INDICAÇÃO N°</w:t>
      </w:r>
      <w:r w:rsidR="00361105">
        <w:rPr>
          <w:b/>
          <w:sz w:val="22"/>
        </w:rPr>
        <w:t xml:space="preserve"> 51/</w:t>
      </w:r>
      <w:bookmarkStart w:id="0" w:name="_GoBack"/>
      <w:bookmarkEnd w:id="0"/>
      <w:r w:rsidRPr="00677F8C">
        <w:rPr>
          <w:b/>
          <w:sz w:val="22"/>
        </w:rPr>
        <w:t>2025</w:t>
      </w:r>
    </w:p>
    <w:p w:rsidR="00524AF5" w:rsidRPr="00677F8C" w:rsidRDefault="00524AF5" w:rsidP="00524AF5">
      <w:pPr>
        <w:spacing w:after="0" w:line="240" w:lineRule="auto"/>
        <w:ind w:left="3544"/>
        <w:rPr>
          <w:b/>
          <w:sz w:val="22"/>
        </w:rPr>
      </w:pPr>
    </w:p>
    <w:p w:rsidR="00524AF5" w:rsidRPr="00677F8C" w:rsidRDefault="00BD511D" w:rsidP="00524AF5">
      <w:pPr>
        <w:spacing w:after="0" w:line="240" w:lineRule="auto"/>
        <w:ind w:left="3544"/>
        <w:jc w:val="both"/>
        <w:rPr>
          <w:b/>
          <w:color w:val="000000" w:themeColor="text1"/>
          <w:sz w:val="22"/>
        </w:rPr>
      </w:pPr>
      <w:r w:rsidRPr="00677F8C">
        <w:rPr>
          <w:b/>
          <w:sz w:val="22"/>
        </w:rPr>
        <w:t>INDIC</w:t>
      </w:r>
      <w:r w:rsidR="00BC7822">
        <w:rPr>
          <w:b/>
          <w:sz w:val="22"/>
        </w:rPr>
        <w:t>O</w:t>
      </w:r>
      <w:r w:rsidRPr="00677F8C">
        <w:rPr>
          <w:b/>
          <w:sz w:val="22"/>
        </w:rPr>
        <w:t xml:space="preserve"> </w:t>
      </w:r>
      <w:r w:rsidR="00381428">
        <w:rPr>
          <w:b/>
          <w:sz w:val="22"/>
        </w:rPr>
        <w:t>REALIZAÇÃO DE PALESTRAS SOBRE GESTÃO FINANCEIRA VOLTADA PARA MULHERES EM ESPECIAL NO MÊS DE MARÇO</w:t>
      </w:r>
      <w:r w:rsidRPr="00677F8C">
        <w:rPr>
          <w:b/>
          <w:sz w:val="22"/>
        </w:rPr>
        <w:t xml:space="preserve">, </w:t>
      </w:r>
      <w:r w:rsidRPr="00BC7822">
        <w:rPr>
          <w:b/>
          <w:color w:val="000000" w:themeColor="text1"/>
          <w:sz w:val="22"/>
        </w:rPr>
        <w:t>NO MUNICIPIO DE SORRISO/MT.</w:t>
      </w:r>
    </w:p>
    <w:p w:rsidR="00524AF5" w:rsidRPr="00677F8C" w:rsidRDefault="00524AF5" w:rsidP="00524AF5">
      <w:pPr>
        <w:spacing w:after="0" w:line="240" w:lineRule="auto"/>
        <w:ind w:left="3402"/>
        <w:jc w:val="both"/>
        <w:rPr>
          <w:b/>
          <w:color w:val="000000" w:themeColor="text1"/>
          <w:sz w:val="22"/>
        </w:rPr>
      </w:pPr>
    </w:p>
    <w:p w:rsidR="00524AF5" w:rsidRPr="00677F8C" w:rsidRDefault="00BD511D" w:rsidP="00F60235">
      <w:pPr>
        <w:spacing w:after="0" w:line="240" w:lineRule="auto"/>
        <w:jc w:val="both"/>
        <w:rPr>
          <w:b/>
          <w:sz w:val="22"/>
        </w:rPr>
      </w:pPr>
      <w:r>
        <w:rPr>
          <w:b/>
          <w:sz w:val="22"/>
        </w:rPr>
        <w:t xml:space="preserve">                                                                </w:t>
      </w:r>
      <w:r w:rsidR="005C65AD" w:rsidRPr="00677F8C">
        <w:rPr>
          <w:b/>
          <w:sz w:val="22"/>
        </w:rPr>
        <w:t>RODRIGO MA</w:t>
      </w:r>
      <w:r>
        <w:rPr>
          <w:b/>
          <w:sz w:val="22"/>
        </w:rPr>
        <w:t>T</w:t>
      </w:r>
      <w:r w:rsidR="005C65AD" w:rsidRPr="00677F8C">
        <w:rPr>
          <w:b/>
          <w:sz w:val="22"/>
        </w:rPr>
        <w:t>TERAZZI - R</w:t>
      </w:r>
      <w:r>
        <w:rPr>
          <w:b/>
          <w:sz w:val="22"/>
        </w:rPr>
        <w:t>EPUBLICANOS</w:t>
      </w:r>
      <w:r w:rsidRPr="00677F8C">
        <w:rPr>
          <w:b/>
          <w:bCs/>
          <w:iCs/>
          <w:sz w:val="22"/>
        </w:rPr>
        <w:t>,</w:t>
      </w:r>
      <w:r w:rsidRPr="00677F8C">
        <w:rPr>
          <w:b/>
          <w:sz w:val="22"/>
        </w:rPr>
        <w:t xml:space="preserve"> </w:t>
      </w:r>
      <w:r w:rsidRPr="00677F8C">
        <w:rPr>
          <w:bCs/>
          <w:sz w:val="22"/>
        </w:rPr>
        <w:t>vereador</w:t>
      </w:r>
      <w:r w:rsidRPr="00677F8C">
        <w:rPr>
          <w:b/>
          <w:sz w:val="22"/>
        </w:rPr>
        <w:t xml:space="preserve"> </w:t>
      </w:r>
      <w:r w:rsidRPr="00677F8C">
        <w:rPr>
          <w:sz w:val="22"/>
        </w:rPr>
        <w:t>com assento nesta Casa, de conformidade com o ar</w:t>
      </w:r>
      <w:r w:rsidRPr="00677F8C">
        <w:rPr>
          <w:sz w:val="22"/>
        </w:rPr>
        <w:t>tigo 115 do Regimento Interno, requere</w:t>
      </w:r>
      <w:r>
        <w:rPr>
          <w:sz w:val="22"/>
        </w:rPr>
        <w:t>r</w:t>
      </w:r>
      <w:r w:rsidRPr="00677F8C">
        <w:rPr>
          <w:sz w:val="22"/>
        </w:rPr>
        <w:t xml:space="preserve"> à Mesa que este expediente seja encaminhado ao Exmo. Senhor </w:t>
      </w:r>
      <w:r w:rsidR="00394236" w:rsidRPr="00677F8C">
        <w:rPr>
          <w:sz w:val="22"/>
        </w:rPr>
        <w:t>Alei Fernandes</w:t>
      </w:r>
      <w:r w:rsidRPr="00677F8C">
        <w:rPr>
          <w:sz w:val="22"/>
        </w:rPr>
        <w:t xml:space="preserve">, Prefeito Municipal, com cópia à Secretaria Municipal </w:t>
      </w:r>
      <w:r w:rsidR="004463BF">
        <w:rPr>
          <w:sz w:val="22"/>
        </w:rPr>
        <w:t>da Mulher e da Família</w:t>
      </w:r>
      <w:r w:rsidRPr="00677F8C">
        <w:rPr>
          <w:b/>
          <w:sz w:val="22"/>
        </w:rPr>
        <w:t xml:space="preserve">, versando sobre </w:t>
      </w:r>
      <w:r w:rsidR="005C65AD" w:rsidRPr="00677F8C">
        <w:rPr>
          <w:b/>
          <w:sz w:val="22"/>
        </w:rPr>
        <w:t xml:space="preserve">a </w:t>
      </w:r>
      <w:r w:rsidR="008A054D">
        <w:rPr>
          <w:b/>
          <w:sz w:val="22"/>
        </w:rPr>
        <w:t>realização de palestras sobre gestão financeira voltada para mulheres</w:t>
      </w:r>
      <w:r w:rsidR="008A054D" w:rsidRPr="00677F8C">
        <w:rPr>
          <w:b/>
          <w:sz w:val="22"/>
        </w:rPr>
        <w:t xml:space="preserve">, </w:t>
      </w:r>
      <w:r w:rsidR="008A054D" w:rsidRPr="00BC7822">
        <w:rPr>
          <w:b/>
          <w:color w:val="000000" w:themeColor="text1"/>
          <w:sz w:val="22"/>
        </w:rPr>
        <w:t>no município de Sorriso/MT</w:t>
      </w:r>
      <w:r>
        <w:rPr>
          <w:b/>
          <w:color w:val="000000" w:themeColor="text1"/>
          <w:sz w:val="22"/>
        </w:rPr>
        <w:t>.</w:t>
      </w:r>
    </w:p>
    <w:p w:rsidR="00524AF5" w:rsidRPr="00677F8C" w:rsidRDefault="00524AF5" w:rsidP="00524AF5">
      <w:pPr>
        <w:spacing w:after="0" w:line="240" w:lineRule="auto"/>
        <w:rPr>
          <w:b/>
          <w:sz w:val="22"/>
        </w:rPr>
      </w:pPr>
    </w:p>
    <w:p w:rsidR="00524AF5" w:rsidRDefault="00BD511D" w:rsidP="00524AF5">
      <w:pPr>
        <w:spacing w:after="0" w:line="240" w:lineRule="auto"/>
        <w:jc w:val="center"/>
        <w:rPr>
          <w:b/>
          <w:sz w:val="22"/>
        </w:rPr>
      </w:pPr>
      <w:r w:rsidRPr="00677F8C">
        <w:rPr>
          <w:b/>
          <w:sz w:val="22"/>
        </w:rPr>
        <w:t>JUSTIFICATIVAS</w:t>
      </w:r>
    </w:p>
    <w:p w:rsidR="00861FA6" w:rsidRDefault="00861FA6" w:rsidP="00524AF5">
      <w:pPr>
        <w:spacing w:after="0" w:line="240" w:lineRule="auto"/>
        <w:jc w:val="center"/>
        <w:rPr>
          <w:b/>
          <w:sz w:val="22"/>
        </w:rPr>
      </w:pPr>
    </w:p>
    <w:p w:rsidR="00754FE3" w:rsidRDefault="00BD511D" w:rsidP="00B82E14">
      <w:pPr>
        <w:spacing w:after="0" w:line="240" w:lineRule="auto"/>
        <w:ind w:left="-284" w:firstLine="1418"/>
        <w:jc w:val="both"/>
        <w:rPr>
          <w:rFonts w:eastAsiaTheme="minorHAnsi"/>
          <w:sz w:val="23"/>
          <w:szCs w:val="23"/>
        </w:rPr>
      </w:pPr>
      <w:r w:rsidRPr="004D2BAB">
        <w:rPr>
          <w:rFonts w:eastAsiaTheme="minorHAnsi"/>
          <w:sz w:val="23"/>
          <w:szCs w:val="23"/>
        </w:rPr>
        <w:t>Considerando</w:t>
      </w:r>
      <w:r w:rsidR="00B82E14">
        <w:rPr>
          <w:rFonts w:eastAsiaTheme="minorHAnsi"/>
          <w:sz w:val="23"/>
          <w:szCs w:val="23"/>
        </w:rPr>
        <w:t xml:space="preserve"> que</w:t>
      </w:r>
      <w:r w:rsidR="00500A3D">
        <w:rPr>
          <w:rFonts w:eastAsiaTheme="minorHAnsi"/>
          <w:sz w:val="23"/>
          <w:szCs w:val="23"/>
        </w:rPr>
        <w:t xml:space="preserve"> grande parte </w:t>
      </w:r>
      <w:r w:rsidR="00B82E14" w:rsidRPr="00B82E14">
        <w:rPr>
          <w:rFonts w:eastAsiaTheme="minorHAnsi"/>
          <w:sz w:val="23"/>
          <w:szCs w:val="23"/>
        </w:rPr>
        <w:t>das mulheres são gestoras do orçamento do lar</w:t>
      </w:r>
      <w:r w:rsidR="00500A3D">
        <w:rPr>
          <w:rFonts w:eastAsiaTheme="minorHAnsi"/>
          <w:sz w:val="23"/>
          <w:szCs w:val="23"/>
        </w:rPr>
        <w:t>; que acumulam diversas funções dentre elas a organização, inclusive financeira, da família</w:t>
      </w:r>
      <w:r w:rsidR="00623BC0">
        <w:rPr>
          <w:rFonts w:eastAsiaTheme="minorHAnsi"/>
          <w:sz w:val="23"/>
          <w:szCs w:val="23"/>
        </w:rPr>
        <w:t>; considerando ainda que muitas são mãe solo, e/ou arrimo da família</w:t>
      </w:r>
      <w:r w:rsidR="00783FAF">
        <w:rPr>
          <w:rFonts w:eastAsiaTheme="minorHAnsi"/>
          <w:sz w:val="23"/>
          <w:szCs w:val="23"/>
        </w:rPr>
        <w:t>;</w:t>
      </w:r>
    </w:p>
    <w:p w:rsidR="00B82E14" w:rsidRDefault="00B82E14" w:rsidP="00B82E14">
      <w:pPr>
        <w:spacing w:after="0" w:line="240" w:lineRule="auto"/>
        <w:ind w:left="-284" w:firstLine="1418"/>
        <w:jc w:val="both"/>
        <w:rPr>
          <w:rFonts w:eastAsiaTheme="minorHAnsi"/>
          <w:sz w:val="23"/>
          <w:szCs w:val="23"/>
        </w:rPr>
      </w:pPr>
    </w:p>
    <w:p w:rsidR="00B82E14" w:rsidRPr="00B82E14" w:rsidRDefault="00BD511D" w:rsidP="00B82E14">
      <w:pPr>
        <w:spacing w:after="0" w:line="240" w:lineRule="auto"/>
        <w:ind w:left="-284" w:firstLine="1418"/>
        <w:jc w:val="both"/>
        <w:rPr>
          <w:rFonts w:eastAsiaTheme="minorHAnsi"/>
          <w:sz w:val="23"/>
          <w:szCs w:val="23"/>
        </w:rPr>
      </w:pPr>
      <w:r>
        <w:rPr>
          <w:rFonts w:eastAsiaTheme="minorHAnsi"/>
          <w:sz w:val="23"/>
          <w:szCs w:val="23"/>
        </w:rPr>
        <w:t>Considerando o</w:t>
      </w:r>
      <w:r w:rsidRPr="00B82E14">
        <w:rPr>
          <w:rFonts w:eastAsiaTheme="minorHAnsi"/>
          <w:sz w:val="23"/>
          <w:szCs w:val="23"/>
        </w:rPr>
        <w:t xml:space="preserve">s desafios da </w:t>
      </w:r>
      <w:r w:rsidR="00500A3D">
        <w:rPr>
          <w:rFonts w:eastAsiaTheme="minorHAnsi"/>
          <w:sz w:val="23"/>
          <w:szCs w:val="23"/>
        </w:rPr>
        <w:t xml:space="preserve">mulher moderna, que geralmente incluem </w:t>
      </w:r>
      <w:r w:rsidRPr="00B82E14">
        <w:rPr>
          <w:rFonts w:eastAsiaTheme="minorHAnsi"/>
          <w:sz w:val="23"/>
          <w:szCs w:val="23"/>
        </w:rPr>
        <w:t>carreira profissional, organiza</w:t>
      </w:r>
      <w:r w:rsidR="00500A3D">
        <w:rPr>
          <w:rFonts w:eastAsiaTheme="minorHAnsi"/>
          <w:sz w:val="23"/>
          <w:szCs w:val="23"/>
        </w:rPr>
        <w:t>ção do lar</w:t>
      </w:r>
      <w:r w:rsidRPr="00B82E14">
        <w:rPr>
          <w:rFonts w:eastAsiaTheme="minorHAnsi"/>
          <w:sz w:val="23"/>
          <w:szCs w:val="23"/>
        </w:rPr>
        <w:t xml:space="preserve">, </w:t>
      </w:r>
      <w:r w:rsidR="00500A3D">
        <w:rPr>
          <w:rFonts w:eastAsiaTheme="minorHAnsi"/>
          <w:sz w:val="23"/>
          <w:szCs w:val="23"/>
        </w:rPr>
        <w:t>educação d</w:t>
      </w:r>
      <w:r w:rsidRPr="00B82E14">
        <w:rPr>
          <w:rFonts w:eastAsiaTheme="minorHAnsi"/>
          <w:sz w:val="23"/>
          <w:szCs w:val="23"/>
        </w:rPr>
        <w:t>os filhos,</w:t>
      </w:r>
      <w:r w:rsidR="00500A3D">
        <w:rPr>
          <w:rFonts w:eastAsiaTheme="minorHAnsi"/>
          <w:sz w:val="23"/>
          <w:szCs w:val="23"/>
        </w:rPr>
        <w:t xml:space="preserve"> vida pessoal, amorosa, espiritual </w:t>
      </w:r>
      <w:r w:rsidRPr="00B82E14">
        <w:rPr>
          <w:rFonts w:eastAsiaTheme="minorHAnsi"/>
          <w:sz w:val="23"/>
          <w:szCs w:val="23"/>
        </w:rPr>
        <w:t>e fam</w:t>
      </w:r>
      <w:r w:rsidR="00500A3D">
        <w:rPr>
          <w:rFonts w:eastAsiaTheme="minorHAnsi"/>
          <w:sz w:val="23"/>
          <w:szCs w:val="23"/>
        </w:rPr>
        <w:t>iliar</w:t>
      </w:r>
      <w:r w:rsidRPr="00B82E14">
        <w:rPr>
          <w:rFonts w:eastAsiaTheme="minorHAnsi"/>
          <w:sz w:val="23"/>
          <w:szCs w:val="23"/>
        </w:rPr>
        <w:t>.</w:t>
      </w:r>
      <w:r>
        <w:rPr>
          <w:rFonts w:eastAsiaTheme="minorHAnsi"/>
          <w:sz w:val="23"/>
          <w:szCs w:val="23"/>
        </w:rPr>
        <w:t xml:space="preserve"> </w:t>
      </w:r>
      <w:r w:rsidR="00500A3D">
        <w:rPr>
          <w:rFonts w:eastAsiaTheme="minorHAnsi"/>
          <w:sz w:val="23"/>
          <w:szCs w:val="23"/>
        </w:rPr>
        <w:t>N</w:t>
      </w:r>
      <w:r w:rsidRPr="00B82E14">
        <w:rPr>
          <w:rFonts w:eastAsiaTheme="minorHAnsi"/>
          <w:sz w:val="23"/>
          <w:szCs w:val="23"/>
        </w:rPr>
        <w:t xml:space="preserve">ão </w:t>
      </w:r>
      <w:r w:rsidR="00500A3D">
        <w:rPr>
          <w:rFonts w:eastAsiaTheme="minorHAnsi"/>
          <w:sz w:val="23"/>
          <w:szCs w:val="23"/>
        </w:rPr>
        <w:t xml:space="preserve">é </w:t>
      </w:r>
      <w:r w:rsidRPr="00B82E14">
        <w:rPr>
          <w:rFonts w:eastAsiaTheme="minorHAnsi"/>
          <w:sz w:val="23"/>
          <w:szCs w:val="23"/>
        </w:rPr>
        <w:t xml:space="preserve">raro, lidar com </w:t>
      </w:r>
      <w:r w:rsidRPr="00B82E14">
        <w:rPr>
          <w:rFonts w:eastAsiaTheme="minorHAnsi"/>
          <w:sz w:val="23"/>
          <w:szCs w:val="23"/>
        </w:rPr>
        <w:t>suas finanças pessoais e seus investimentos acaba ficando para o segundo plano</w:t>
      </w:r>
      <w:r w:rsidR="00783FAF">
        <w:rPr>
          <w:rFonts w:eastAsiaTheme="minorHAnsi"/>
          <w:sz w:val="23"/>
          <w:szCs w:val="23"/>
        </w:rPr>
        <w:t>;</w:t>
      </w:r>
      <w:r w:rsidR="00500A3D">
        <w:rPr>
          <w:rFonts w:eastAsiaTheme="minorHAnsi"/>
          <w:sz w:val="23"/>
          <w:szCs w:val="23"/>
        </w:rPr>
        <w:t xml:space="preserve"> </w:t>
      </w:r>
    </w:p>
    <w:p w:rsidR="00B82E14" w:rsidRPr="0014789C" w:rsidRDefault="00B82E14" w:rsidP="00B82E14">
      <w:pPr>
        <w:spacing w:after="0" w:line="240" w:lineRule="auto"/>
        <w:ind w:left="-284" w:firstLine="1418"/>
        <w:jc w:val="both"/>
        <w:rPr>
          <w:sz w:val="22"/>
        </w:rPr>
      </w:pPr>
    </w:p>
    <w:p w:rsidR="00693EB7" w:rsidRPr="0014789C" w:rsidRDefault="00BD511D" w:rsidP="00B82E14">
      <w:pPr>
        <w:spacing w:after="0" w:line="240" w:lineRule="auto"/>
        <w:ind w:left="-284" w:firstLine="1418"/>
        <w:jc w:val="both"/>
        <w:rPr>
          <w:sz w:val="22"/>
        </w:rPr>
      </w:pPr>
      <w:r w:rsidRPr="0014789C">
        <w:rPr>
          <w:rFonts w:eastAsiaTheme="minorHAnsi"/>
          <w:sz w:val="23"/>
          <w:szCs w:val="23"/>
        </w:rPr>
        <w:t xml:space="preserve">Considerando </w:t>
      </w:r>
      <w:r w:rsidR="0063288D" w:rsidRPr="0014789C">
        <w:rPr>
          <w:rFonts w:eastAsiaTheme="minorHAnsi"/>
          <w:sz w:val="23"/>
          <w:szCs w:val="23"/>
        </w:rPr>
        <w:t xml:space="preserve">que </w:t>
      </w:r>
      <w:r w:rsidR="00623BC0">
        <w:rPr>
          <w:rFonts w:eastAsiaTheme="minorHAnsi"/>
          <w:sz w:val="23"/>
          <w:szCs w:val="23"/>
        </w:rPr>
        <w:t>par</w:t>
      </w:r>
      <w:r w:rsidR="0063288D" w:rsidRPr="0014789C">
        <w:rPr>
          <w:rFonts w:eastAsiaTheme="minorHAnsi"/>
          <w:sz w:val="23"/>
          <w:szCs w:val="23"/>
        </w:rPr>
        <w:t xml:space="preserve">a mulher </w:t>
      </w:r>
      <w:r w:rsidR="00623BC0">
        <w:rPr>
          <w:rFonts w:eastAsiaTheme="minorHAnsi"/>
          <w:sz w:val="23"/>
          <w:szCs w:val="23"/>
        </w:rPr>
        <w:t>ter segurança e independência financeira é importante, para isso é preciso</w:t>
      </w:r>
      <w:r w:rsidR="0063288D" w:rsidRPr="0014789C">
        <w:rPr>
          <w:rFonts w:eastAsiaTheme="minorHAnsi"/>
          <w:sz w:val="23"/>
          <w:szCs w:val="23"/>
        </w:rPr>
        <w:t xml:space="preserve"> e</w:t>
      </w:r>
      <w:r w:rsidRPr="0014789C">
        <w:rPr>
          <w:sz w:val="22"/>
        </w:rPr>
        <w:t>star atenta ao consumo consciente</w:t>
      </w:r>
      <w:r w:rsidR="00623BC0">
        <w:rPr>
          <w:sz w:val="22"/>
        </w:rPr>
        <w:t xml:space="preserve"> e</w:t>
      </w:r>
      <w:r w:rsidRPr="0014789C">
        <w:rPr>
          <w:sz w:val="22"/>
        </w:rPr>
        <w:t xml:space="preserve"> fazer </w:t>
      </w:r>
      <w:r w:rsidR="00623BC0">
        <w:rPr>
          <w:sz w:val="22"/>
        </w:rPr>
        <w:t xml:space="preserve">boas </w:t>
      </w:r>
      <w:r w:rsidRPr="0014789C">
        <w:rPr>
          <w:sz w:val="22"/>
        </w:rPr>
        <w:t>escolhas</w:t>
      </w:r>
      <w:r w:rsidR="00623BC0">
        <w:rPr>
          <w:sz w:val="22"/>
        </w:rPr>
        <w:t>, inclusive sobre investimentos e questões bancárias</w:t>
      </w:r>
      <w:r w:rsidR="00783FAF">
        <w:rPr>
          <w:sz w:val="22"/>
        </w:rPr>
        <w:t>;</w:t>
      </w:r>
    </w:p>
    <w:p w:rsidR="0014789C" w:rsidRDefault="0014789C" w:rsidP="0063288D">
      <w:pPr>
        <w:tabs>
          <w:tab w:val="left" w:pos="1134"/>
        </w:tabs>
        <w:spacing w:after="0"/>
        <w:jc w:val="both"/>
        <w:rPr>
          <w:sz w:val="22"/>
        </w:rPr>
      </w:pPr>
    </w:p>
    <w:p w:rsidR="00693EB7" w:rsidRDefault="00BD511D" w:rsidP="0014789C">
      <w:pPr>
        <w:tabs>
          <w:tab w:val="left" w:pos="1134"/>
        </w:tabs>
        <w:spacing w:after="0"/>
        <w:ind w:left="-284" w:firstLine="1418"/>
        <w:jc w:val="both"/>
        <w:rPr>
          <w:sz w:val="22"/>
        </w:rPr>
      </w:pPr>
      <w:r w:rsidRPr="0014789C">
        <w:rPr>
          <w:rFonts w:eastAsiaTheme="minorHAnsi"/>
          <w:sz w:val="23"/>
          <w:szCs w:val="23"/>
        </w:rPr>
        <w:t>Considerando as f</w:t>
      </w:r>
      <w:r w:rsidRPr="0014789C">
        <w:rPr>
          <w:sz w:val="22"/>
        </w:rPr>
        <w:t xml:space="preserve">inanças pessoais e investimentos para Mulheres tem feito muito sucesso nas empresas, levam </w:t>
      </w:r>
      <w:r w:rsidR="005033DF" w:rsidRPr="0014789C">
        <w:rPr>
          <w:sz w:val="22"/>
        </w:rPr>
        <w:t>a faze</w:t>
      </w:r>
      <w:r w:rsidRPr="0014789C">
        <w:rPr>
          <w:sz w:val="22"/>
        </w:rPr>
        <w:t>rem uma reflexão de suas atitudes pessoais, profissionais e com seu dinheiro, resultando em melhori</w:t>
      </w:r>
      <w:r w:rsidRPr="0014789C">
        <w:rPr>
          <w:sz w:val="22"/>
        </w:rPr>
        <w:t>as para sua qualidade de vida</w:t>
      </w:r>
      <w:r w:rsidR="00783FAF">
        <w:rPr>
          <w:sz w:val="22"/>
        </w:rPr>
        <w:t>;</w:t>
      </w:r>
    </w:p>
    <w:p w:rsidR="00500A3D" w:rsidRDefault="00500A3D" w:rsidP="0014789C">
      <w:pPr>
        <w:tabs>
          <w:tab w:val="left" w:pos="1134"/>
        </w:tabs>
        <w:spacing w:after="0"/>
        <w:ind w:left="-284" w:firstLine="1418"/>
        <w:jc w:val="both"/>
        <w:rPr>
          <w:sz w:val="22"/>
        </w:rPr>
      </w:pPr>
    </w:p>
    <w:p w:rsidR="00500A3D" w:rsidRPr="0014789C" w:rsidRDefault="00BD511D" w:rsidP="0014789C">
      <w:pPr>
        <w:tabs>
          <w:tab w:val="left" w:pos="1134"/>
        </w:tabs>
        <w:spacing w:after="0"/>
        <w:ind w:left="-284" w:firstLine="1418"/>
        <w:jc w:val="both"/>
        <w:rPr>
          <w:sz w:val="22"/>
        </w:rPr>
      </w:pPr>
      <w:r>
        <w:rPr>
          <w:sz w:val="22"/>
        </w:rPr>
        <w:t>Considerando que instituições financeiras tem incentivos específicos à</w:t>
      </w:r>
      <w:r w:rsidR="00623BC0">
        <w:rPr>
          <w:sz w:val="22"/>
        </w:rPr>
        <w:t>s</w:t>
      </w:r>
      <w:r>
        <w:rPr>
          <w:sz w:val="22"/>
        </w:rPr>
        <w:t xml:space="preserve"> mulheres e muitos destes sequer são conhecidos</w:t>
      </w:r>
      <w:r w:rsidR="00783FAF">
        <w:rPr>
          <w:sz w:val="22"/>
        </w:rPr>
        <w:t>;</w:t>
      </w:r>
    </w:p>
    <w:p w:rsidR="005033DF" w:rsidRPr="0014789C" w:rsidRDefault="005033DF" w:rsidP="0063288D">
      <w:pPr>
        <w:tabs>
          <w:tab w:val="left" w:pos="1134"/>
        </w:tabs>
        <w:spacing w:after="0"/>
        <w:jc w:val="both"/>
        <w:rPr>
          <w:sz w:val="22"/>
        </w:rPr>
      </w:pPr>
    </w:p>
    <w:p w:rsidR="00524AF5" w:rsidRPr="00677F8C" w:rsidRDefault="00BD511D" w:rsidP="00BC7822">
      <w:pPr>
        <w:spacing w:after="0"/>
        <w:ind w:firstLine="1134"/>
        <w:contextualSpacing/>
        <w:jc w:val="both"/>
        <w:rPr>
          <w:sz w:val="22"/>
        </w:rPr>
      </w:pPr>
      <w:r w:rsidRPr="00677F8C">
        <w:rPr>
          <w:rFonts w:eastAsiaTheme="minorHAnsi"/>
          <w:color w:val="000000" w:themeColor="text1"/>
          <w:sz w:val="22"/>
        </w:rPr>
        <w:t xml:space="preserve">Conto com a sensibilidade do Poder Executivo Municipal, a fim de que atenda esta </w:t>
      </w:r>
      <w:r w:rsidR="006D7476">
        <w:rPr>
          <w:rFonts w:eastAsiaTheme="minorHAnsi"/>
          <w:color w:val="000000" w:themeColor="text1"/>
          <w:sz w:val="22"/>
        </w:rPr>
        <w:t>indicação</w:t>
      </w:r>
      <w:r w:rsidRPr="00677F8C">
        <w:rPr>
          <w:rFonts w:eastAsiaTheme="minorHAnsi"/>
          <w:color w:val="000000" w:themeColor="text1"/>
          <w:sz w:val="22"/>
        </w:rPr>
        <w:t>;</w:t>
      </w:r>
    </w:p>
    <w:p w:rsidR="00524AF5" w:rsidRPr="00677F8C" w:rsidRDefault="00BD511D" w:rsidP="00500A3D">
      <w:pPr>
        <w:spacing w:after="0"/>
        <w:ind w:firstLine="851"/>
        <w:jc w:val="center"/>
        <w:rPr>
          <w:sz w:val="22"/>
        </w:rPr>
      </w:pPr>
      <w:r w:rsidRPr="00677F8C">
        <w:rPr>
          <w:sz w:val="22"/>
        </w:rPr>
        <w:t>Câmara Muni</w:t>
      </w:r>
      <w:r w:rsidRPr="00677F8C">
        <w:rPr>
          <w:sz w:val="22"/>
        </w:rPr>
        <w:t xml:space="preserve">cipal de Sorriso, Estado de Mato Grosso, em </w:t>
      </w:r>
      <w:r w:rsidR="00677F8C">
        <w:rPr>
          <w:sz w:val="22"/>
        </w:rPr>
        <w:t>1</w:t>
      </w:r>
      <w:r w:rsidR="00BC7822">
        <w:rPr>
          <w:sz w:val="22"/>
        </w:rPr>
        <w:t>2</w:t>
      </w:r>
      <w:r w:rsidRPr="00677F8C">
        <w:rPr>
          <w:sz w:val="22"/>
        </w:rPr>
        <w:t xml:space="preserve"> de fevereiro de 2025.</w:t>
      </w:r>
    </w:p>
    <w:p w:rsidR="00524AF5" w:rsidRPr="00677F8C" w:rsidRDefault="00524AF5" w:rsidP="00524AF5">
      <w:pPr>
        <w:spacing w:after="0"/>
        <w:jc w:val="center"/>
        <w:rPr>
          <w:sz w:val="22"/>
        </w:rPr>
      </w:pPr>
    </w:p>
    <w:p w:rsidR="00524AF5" w:rsidRPr="00677F8C" w:rsidRDefault="00524AF5" w:rsidP="00524AF5">
      <w:pPr>
        <w:spacing w:after="0"/>
        <w:jc w:val="center"/>
        <w:rPr>
          <w:sz w:val="22"/>
        </w:rPr>
      </w:pPr>
    </w:p>
    <w:p w:rsidR="00524AF5" w:rsidRPr="00677F8C" w:rsidRDefault="00BD511D" w:rsidP="00524AF5">
      <w:pPr>
        <w:spacing w:after="0"/>
        <w:jc w:val="center"/>
        <w:rPr>
          <w:sz w:val="22"/>
        </w:rPr>
      </w:pPr>
      <w:r w:rsidRPr="00677F8C">
        <w:rPr>
          <w:noProof/>
          <w:sz w:val="22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19050</wp:posOffset>
                </wp:positionV>
                <wp:extent cx="1828800" cy="1828800"/>
                <wp:effectExtent l="0" t="0" r="0" b="0"/>
                <wp:wrapSquare wrapText="bothSides"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24AF5" w:rsidRPr="00D44BC1" w:rsidRDefault="00BD511D" w:rsidP="00677F8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RODIRGO MA</w:t>
                            </w:r>
                            <w:r w:rsidR="00BC7822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T</w:t>
                            </w: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TERAZZI</w:t>
                            </w:r>
                          </w:p>
                          <w:p w:rsidR="00524AF5" w:rsidRPr="008B189D" w:rsidRDefault="00BD511D" w:rsidP="00677F8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D44BC1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Vereador </w:t>
                            </w:r>
                            <w:r w:rsidR="00677F8C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R</w:t>
                            </w:r>
                            <w:r w:rsidR="00BC7822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EPUBLICANOS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5" type="#_x0000_t202" style="width:2in;height:2in;margin-top:1.5pt;margin-left:0;mso-position-horizontal:center;mso-position-horizontal-relative:margin;mso-wrap-distance-bottom:0;mso-wrap-distance-left:9pt;mso-wrap-distance-right:9pt;mso-wrap-distance-top:0;mso-wrap-style:none;position:absolute;visibility:visible;v-text-anchor:top;z-index:251659264" filled="f" stroked="f" strokeweight="0.5pt">
                <v:textbox style="mso-fit-shape-to-text:t">
                  <w:txbxContent>
                    <w:p w:rsidR="00524AF5" w:rsidRPr="00D44BC1" w:rsidP="00677F8C" w14:paraId="3530583F" w14:textId="5E2BCEA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>RODIRGO MA</w:t>
                      </w:r>
                      <w:r w:rsidR="00BC7822">
                        <w:rPr>
                          <w:b/>
                          <w:bCs/>
                          <w:sz w:val="23"/>
                          <w:szCs w:val="23"/>
                        </w:rPr>
                        <w:t>T</w:t>
                      </w:r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>TERAZZI</w:t>
                      </w:r>
                    </w:p>
                    <w:p w:rsidR="00524AF5" w:rsidRPr="008B189D" w:rsidP="00677F8C" w14:paraId="1AB64247" w14:textId="7DC2193B">
                      <w:pPr>
                        <w:spacing w:after="0"/>
                        <w:jc w:val="center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D44BC1">
                        <w:rPr>
                          <w:b/>
                          <w:bCs/>
                          <w:sz w:val="23"/>
                          <w:szCs w:val="23"/>
                        </w:rPr>
                        <w:t xml:space="preserve">Vereador </w:t>
                      </w:r>
                      <w:r w:rsidR="00677F8C">
                        <w:rPr>
                          <w:b/>
                          <w:bCs/>
                          <w:sz w:val="23"/>
                          <w:szCs w:val="23"/>
                        </w:rPr>
                        <w:t>R</w:t>
                      </w:r>
                      <w:r w:rsidR="00BC7822">
                        <w:rPr>
                          <w:b/>
                          <w:bCs/>
                          <w:sz w:val="23"/>
                          <w:szCs w:val="23"/>
                        </w:rPr>
                        <w:t>EPUBLICANOS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24AF5" w:rsidRPr="00677F8C" w:rsidRDefault="00524AF5" w:rsidP="00524AF5">
      <w:pPr>
        <w:rPr>
          <w:sz w:val="22"/>
        </w:rPr>
      </w:pPr>
    </w:p>
    <w:p w:rsidR="00524AF5" w:rsidRPr="00677F8C" w:rsidRDefault="00524AF5" w:rsidP="00524AF5">
      <w:pPr>
        <w:rPr>
          <w:sz w:val="22"/>
        </w:rPr>
      </w:pPr>
    </w:p>
    <w:sectPr w:rsidR="00524AF5" w:rsidRPr="00677F8C" w:rsidSect="00361105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11D" w:rsidRDefault="00BD511D" w:rsidP="00361105">
      <w:pPr>
        <w:spacing w:after="0" w:line="240" w:lineRule="auto"/>
      </w:pPr>
      <w:r>
        <w:separator/>
      </w:r>
    </w:p>
  </w:endnote>
  <w:endnote w:type="continuationSeparator" w:id="0">
    <w:p w:rsidR="00BD511D" w:rsidRDefault="00BD511D" w:rsidP="00361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11D" w:rsidRDefault="00BD511D" w:rsidP="00361105">
      <w:pPr>
        <w:spacing w:after="0" w:line="240" w:lineRule="auto"/>
      </w:pPr>
      <w:r>
        <w:separator/>
      </w:r>
    </w:p>
  </w:footnote>
  <w:footnote w:type="continuationSeparator" w:id="0">
    <w:p w:rsidR="00BD511D" w:rsidRDefault="00BD511D" w:rsidP="003611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225"/>
    <w:rsid w:val="000B1A88"/>
    <w:rsid w:val="00126C5D"/>
    <w:rsid w:val="0014789C"/>
    <w:rsid w:val="00153225"/>
    <w:rsid w:val="001A0EE8"/>
    <w:rsid w:val="00222A2D"/>
    <w:rsid w:val="002E131E"/>
    <w:rsid w:val="002E3262"/>
    <w:rsid w:val="0034794C"/>
    <w:rsid w:val="00361105"/>
    <w:rsid w:val="00381428"/>
    <w:rsid w:val="00394236"/>
    <w:rsid w:val="00432CB0"/>
    <w:rsid w:val="004463BF"/>
    <w:rsid w:val="0046430D"/>
    <w:rsid w:val="00475C2A"/>
    <w:rsid w:val="004A311B"/>
    <w:rsid w:val="004D2BAB"/>
    <w:rsid w:val="00500A3D"/>
    <w:rsid w:val="005033DF"/>
    <w:rsid w:val="00524AF5"/>
    <w:rsid w:val="005432CF"/>
    <w:rsid w:val="0054508B"/>
    <w:rsid w:val="005C65AD"/>
    <w:rsid w:val="00623BC0"/>
    <w:rsid w:val="00627704"/>
    <w:rsid w:val="0063288D"/>
    <w:rsid w:val="00677F8C"/>
    <w:rsid w:val="00693EB7"/>
    <w:rsid w:val="006D7476"/>
    <w:rsid w:val="00754FE3"/>
    <w:rsid w:val="00770AF3"/>
    <w:rsid w:val="00783FAF"/>
    <w:rsid w:val="007E0E18"/>
    <w:rsid w:val="007F7DE7"/>
    <w:rsid w:val="00861FA6"/>
    <w:rsid w:val="008A054D"/>
    <w:rsid w:val="008B189D"/>
    <w:rsid w:val="009E5CF4"/>
    <w:rsid w:val="00A12EBF"/>
    <w:rsid w:val="00A31C4E"/>
    <w:rsid w:val="00AC247F"/>
    <w:rsid w:val="00AE32F5"/>
    <w:rsid w:val="00B27A0F"/>
    <w:rsid w:val="00B746F5"/>
    <w:rsid w:val="00B82E14"/>
    <w:rsid w:val="00B864FE"/>
    <w:rsid w:val="00BB5859"/>
    <w:rsid w:val="00BC7822"/>
    <w:rsid w:val="00BD511D"/>
    <w:rsid w:val="00BF28B3"/>
    <w:rsid w:val="00C60EDF"/>
    <w:rsid w:val="00CB7E2D"/>
    <w:rsid w:val="00CD1EA2"/>
    <w:rsid w:val="00CF6BD1"/>
    <w:rsid w:val="00D16D17"/>
    <w:rsid w:val="00D44BC1"/>
    <w:rsid w:val="00D45FE3"/>
    <w:rsid w:val="00D50AE3"/>
    <w:rsid w:val="00D61B4E"/>
    <w:rsid w:val="00DA125F"/>
    <w:rsid w:val="00DC1FBD"/>
    <w:rsid w:val="00DD3EE5"/>
    <w:rsid w:val="00E57380"/>
    <w:rsid w:val="00E622C6"/>
    <w:rsid w:val="00E83E2E"/>
    <w:rsid w:val="00EB3FD4"/>
    <w:rsid w:val="00F6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2EA89"/>
  <w15:chartTrackingRefBased/>
  <w15:docId w15:val="{9A42D2D5-51E2-4723-AF66-7947E830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5"/>
    <w:pPr>
      <w:spacing w:after="200" w:line="276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5322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5322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5322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5322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5322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5322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5322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5322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5322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532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532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532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5322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5322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532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5322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532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532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532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53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5322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532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5322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5322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5322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5322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532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5322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5322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82E14"/>
    <w:rPr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611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1105"/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3611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1105"/>
    <w:rPr>
      <w:rFonts w:ascii="Times New Roman" w:eastAsia="Calibri" w:hAnsi="Times New Roman" w:cs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114B7-6AF5-4750-B2E6-AA13451AA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309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Presidencia</dc:creator>
  <cp:lastModifiedBy>Timoteo</cp:lastModifiedBy>
  <cp:revision>63</cp:revision>
  <dcterms:created xsi:type="dcterms:W3CDTF">2025-02-11T12:14:00Z</dcterms:created>
  <dcterms:modified xsi:type="dcterms:W3CDTF">2025-02-14T15:30:00Z</dcterms:modified>
</cp:coreProperties>
</file>