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877019" w:rsidRDefault="00531B24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7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566F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3.63</w:t>
      </w:r>
      <w:r w:rsidR="00A779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bookmarkStart w:id="0" w:name="_GoBack"/>
      <w:bookmarkEnd w:id="0"/>
      <w:r w:rsidR="00566F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30 DE JANEIRO DE 2025</w:t>
      </w:r>
    </w:p>
    <w:p w:rsidR="00531B24" w:rsidRDefault="00531B24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77019" w:rsidRPr="00877019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B24" w:rsidRPr="00877019" w:rsidRDefault="00531B24" w:rsidP="00877019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Altera a Lei nº 3.543, de 03 de </w:t>
      </w:r>
      <w:r w:rsidR="00790716" w:rsidRPr="0087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junho de 2024, que dispõe sobre a organização da política pública de assistência social e regulamenta o Sistema Único de Assistência Social no Município de Sorriso, e dá outras providências. </w:t>
      </w:r>
    </w:p>
    <w:p w:rsidR="00531B24" w:rsidRDefault="00531B24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:rsidR="00877019" w:rsidRPr="00566FE5" w:rsidRDefault="00877019" w:rsidP="00566FE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6FE5" w:rsidRPr="00566FE5" w:rsidRDefault="00566FE5" w:rsidP="00566F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6FE5">
        <w:rPr>
          <w:rFonts w:ascii="Times New Roman" w:hAnsi="Times New Roman" w:cs="Times New Roman"/>
          <w:sz w:val="24"/>
          <w:szCs w:val="24"/>
        </w:rPr>
        <w:t xml:space="preserve">Alei Fernandes, Prefeito Municipal de Sorriso, Estado de Mato Grosso, encaminho para deliberação na Câmara Municipal de Sorriso, o seguinte Projeto de Lei: </w:t>
      </w:r>
    </w:p>
    <w:p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246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inciso XX do Art. 20 da Lei nº 3.543, de 03 de junho de 2024, passa a vigorar com a seguinte redação:</w:t>
      </w:r>
    </w:p>
    <w:p w:rsidR="00531B24" w:rsidRPr="00246C3D" w:rsidRDefault="00531B24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="00531B24"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20.</w:t>
      </w:r>
      <w:r w:rsidR="00531B2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</w:t>
      </w:r>
    </w:p>
    <w:p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</w:t>
      </w:r>
    </w:p>
    <w:p w:rsidR="00531B24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 - e</w:t>
      </w:r>
      <w:r w:rsidR="00531B2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laborar a proposta orçamentária anual da assistência social e submeter ao Conselho Municipal de Assistência </w:t>
      </w:r>
      <w:proofErr w:type="gramStart"/>
      <w:r w:rsidR="00531B24"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Social;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proofErr w:type="gramEnd"/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(NR)</w:t>
      </w:r>
    </w:p>
    <w:p w:rsidR="00877019" w:rsidRPr="00246C3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019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246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:rsidR="000004A6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4A6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4A6" w:rsidRPr="00246C3D" w:rsidRDefault="000004A6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566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de janeiro de 2025.</w:t>
      </w:r>
    </w:p>
    <w:p w:rsidR="00877019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FF0000"/>
          <w:sz w:val="23"/>
          <w:szCs w:val="23"/>
          <w:shd w:val="clear" w:color="auto" w:fill="FFFFFF"/>
        </w:rPr>
      </w:pPr>
    </w:p>
    <w:p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A14D98" w:rsidRDefault="00A14D98" w:rsidP="00566FE5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566FE5" w:rsidRPr="00566FE5" w:rsidRDefault="00566FE5" w:rsidP="00566FE5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56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ALEI FERNANDES</w:t>
      </w:r>
    </w:p>
    <w:p w:rsidR="00566FE5" w:rsidRPr="00566FE5" w:rsidRDefault="00566FE5" w:rsidP="00566FE5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566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Prefeito Municipal </w:t>
      </w:r>
    </w:p>
    <w:p w:rsidR="00566FE5" w:rsidRPr="00566FE5" w:rsidRDefault="00566FE5" w:rsidP="00566FE5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</w:t>
      </w:r>
    </w:p>
    <w:p w:rsidR="00566FE5" w:rsidRPr="00566FE5" w:rsidRDefault="00566FE5" w:rsidP="00566FE5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566FE5" w:rsidRPr="00566FE5" w:rsidRDefault="00566FE5" w:rsidP="00566FE5">
      <w:pPr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566FE5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246C3D" w:rsidRDefault="00246C3D" w:rsidP="00566FE5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sectPr w:rsidR="00246C3D" w:rsidSect="00246C3D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04A6"/>
    <w:rsid w:val="00246C3D"/>
    <w:rsid w:val="002C172C"/>
    <w:rsid w:val="00401072"/>
    <w:rsid w:val="00531B24"/>
    <w:rsid w:val="00566FE5"/>
    <w:rsid w:val="00611B10"/>
    <w:rsid w:val="006927DA"/>
    <w:rsid w:val="00711802"/>
    <w:rsid w:val="00790716"/>
    <w:rsid w:val="008536FA"/>
    <w:rsid w:val="00874A15"/>
    <w:rsid w:val="00877019"/>
    <w:rsid w:val="00A14D98"/>
    <w:rsid w:val="00A77942"/>
    <w:rsid w:val="00C42C6A"/>
    <w:rsid w:val="00CF3010"/>
    <w:rsid w:val="00DF5D60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DF6B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2025-01-30T17:03:00Z</cp:lastPrinted>
  <dcterms:created xsi:type="dcterms:W3CDTF">2025-01-30T16:51:00Z</dcterms:created>
  <dcterms:modified xsi:type="dcterms:W3CDTF">2025-01-30T17:05:00Z</dcterms:modified>
</cp:coreProperties>
</file>