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49E25" w14:textId="2D75DB0E" w:rsidR="006C7CA4" w:rsidRDefault="00B66261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PROJETO DE DECRETO LEGISLATIVO Nº 26</w:t>
      </w:r>
      <w:r>
        <w:rPr>
          <w:rFonts w:ascii="Times New Roman" w:hAnsi="Times New Roman"/>
          <w:sz w:val="24"/>
          <w:szCs w:val="24"/>
        </w:rPr>
        <w:t>/2025</w:t>
      </w:r>
    </w:p>
    <w:p w14:paraId="7DC3B579" w14:textId="77777777" w:rsidR="006C7CA4" w:rsidRDefault="006C7CA4">
      <w:pPr>
        <w:ind w:left="3119"/>
        <w:rPr>
          <w:b/>
          <w:bCs/>
          <w:sz w:val="24"/>
          <w:szCs w:val="24"/>
        </w:rPr>
      </w:pPr>
    </w:p>
    <w:p w14:paraId="5815E076" w14:textId="77777777" w:rsidR="006C7CA4" w:rsidRDefault="006C7CA4">
      <w:pPr>
        <w:ind w:left="3119"/>
        <w:rPr>
          <w:b/>
          <w:bCs/>
          <w:sz w:val="24"/>
          <w:szCs w:val="24"/>
        </w:rPr>
      </w:pPr>
    </w:p>
    <w:p w14:paraId="5A50F24C" w14:textId="17D99739" w:rsidR="006C7CA4" w:rsidRDefault="00B66261">
      <w:pPr>
        <w:ind w:left="3402" w:hanging="283"/>
        <w:jc w:val="both"/>
        <w:rPr>
          <w:sz w:val="24"/>
          <w:szCs w:val="24"/>
        </w:rPr>
      </w:pPr>
      <w:r>
        <w:rPr>
          <w:sz w:val="24"/>
          <w:szCs w:val="24"/>
        </w:rPr>
        <w:t>Data: 2</w:t>
      </w:r>
      <w:r w:rsidR="00AD3F02">
        <w:rPr>
          <w:sz w:val="24"/>
          <w:szCs w:val="24"/>
        </w:rPr>
        <w:t>6</w:t>
      </w:r>
      <w:r>
        <w:rPr>
          <w:sz w:val="24"/>
          <w:szCs w:val="24"/>
        </w:rPr>
        <w:t xml:space="preserve"> de fevereiro de 2025</w:t>
      </w:r>
    </w:p>
    <w:p w14:paraId="6E6C28DF" w14:textId="77777777" w:rsidR="006C7CA4" w:rsidRDefault="006C7CA4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668D5FE" w14:textId="77777777" w:rsidR="006C7CA4" w:rsidRDefault="006C7CA4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3EE6492A" w14:textId="26CA23EC" w:rsidR="006C7CA4" w:rsidRDefault="00B66261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Concede o Certificado Mulher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à Senhora Gilda Aparecida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Manfioletti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na Categoria </w:t>
      </w:r>
      <w:r w:rsidR="00AB2D9A">
        <w:rPr>
          <w:rFonts w:ascii="Times New Roman" w:hAnsi="Times New Roman"/>
          <w:b w:val="0"/>
          <w:sz w:val="24"/>
          <w:szCs w:val="24"/>
        </w:rPr>
        <w:t>Assistencial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14:paraId="2391AC92" w14:textId="77777777" w:rsidR="006C7CA4" w:rsidRDefault="006C7CA4">
      <w:pPr>
        <w:ind w:left="2835"/>
        <w:jc w:val="both"/>
        <w:rPr>
          <w:sz w:val="24"/>
          <w:szCs w:val="24"/>
        </w:rPr>
      </w:pPr>
    </w:p>
    <w:p w14:paraId="26962E7D" w14:textId="77777777" w:rsidR="006C7CA4" w:rsidRDefault="006C7CA4">
      <w:pPr>
        <w:ind w:left="2835"/>
        <w:jc w:val="both"/>
        <w:rPr>
          <w:sz w:val="24"/>
          <w:szCs w:val="24"/>
        </w:rPr>
      </w:pPr>
    </w:p>
    <w:p w14:paraId="205A6CC8" w14:textId="69F5291C" w:rsidR="006C7CA4" w:rsidRDefault="00B66261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WANDERLEY PAULO - Progressistas</w:t>
      </w:r>
      <w:r>
        <w:rPr>
          <w:bCs/>
          <w:iCs/>
          <w:sz w:val="24"/>
          <w:szCs w:val="24"/>
        </w:rPr>
        <w:t xml:space="preserve"> e vereadores abaixo assinados, com assento nesta Casa, com fulcro no Artigo 108 do Regimento Interno</w:t>
      </w:r>
      <w:r>
        <w:rPr>
          <w:sz w:val="24"/>
          <w:szCs w:val="24"/>
        </w:rPr>
        <w:t xml:space="preserve"> e na Resolução nº 02/2017, encaminham para deliberação do Soberano Plenário o seguinte Projeto de Decreto Legislativo</w:t>
      </w:r>
      <w:r>
        <w:rPr>
          <w:bCs/>
          <w:iCs/>
          <w:sz w:val="24"/>
          <w:szCs w:val="24"/>
        </w:rPr>
        <w:t>:</w:t>
      </w:r>
    </w:p>
    <w:p w14:paraId="480BFF49" w14:textId="77777777" w:rsidR="006C7CA4" w:rsidRDefault="006C7CA4">
      <w:pPr>
        <w:jc w:val="both"/>
        <w:rPr>
          <w:sz w:val="24"/>
          <w:szCs w:val="24"/>
        </w:rPr>
      </w:pPr>
    </w:p>
    <w:p w14:paraId="0F4D6A11" w14:textId="28057B2E" w:rsidR="006C7CA4" w:rsidRDefault="00B6626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</w:rPr>
        <w:t>Art. 1º</w:t>
      </w:r>
      <w:r>
        <w:rPr>
          <w:i w:val="0"/>
          <w:iCs w:val="0"/>
          <w:sz w:val="24"/>
          <w:szCs w:val="24"/>
        </w:rPr>
        <w:t xml:space="preserve"> Fica concedido o Certifica</w:t>
      </w:r>
      <w:r>
        <w:rPr>
          <w:i w:val="0"/>
          <w:iCs w:val="0"/>
          <w:sz w:val="24"/>
          <w:szCs w:val="24"/>
        </w:rPr>
        <w:t xml:space="preserve">do Mulher </w:t>
      </w:r>
      <w:proofErr w:type="spellStart"/>
      <w:r>
        <w:rPr>
          <w:i w:val="0"/>
          <w:iCs w:val="0"/>
          <w:sz w:val="24"/>
          <w:szCs w:val="24"/>
        </w:rPr>
        <w:t>Sorrisense</w:t>
      </w:r>
      <w:proofErr w:type="spellEnd"/>
      <w:r>
        <w:rPr>
          <w:i w:val="0"/>
          <w:iCs w:val="0"/>
          <w:sz w:val="24"/>
          <w:szCs w:val="24"/>
        </w:rPr>
        <w:t xml:space="preserve"> à </w:t>
      </w:r>
      <w:r>
        <w:rPr>
          <w:i w:val="0"/>
          <w:sz w:val="24"/>
          <w:szCs w:val="24"/>
        </w:rPr>
        <w:t xml:space="preserve">Senhora Gilda Aparecida </w:t>
      </w:r>
      <w:proofErr w:type="spellStart"/>
      <w:r>
        <w:rPr>
          <w:i w:val="0"/>
          <w:sz w:val="24"/>
          <w:szCs w:val="24"/>
        </w:rPr>
        <w:t>Manfioletti</w:t>
      </w:r>
      <w:proofErr w:type="spellEnd"/>
      <w:r>
        <w:rPr>
          <w:i w:val="0"/>
          <w:sz w:val="24"/>
          <w:szCs w:val="24"/>
        </w:rPr>
        <w:t xml:space="preserve"> na Categoria </w:t>
      </w:r>
      <w:r w:rsidR="00AB2D9A">
        <w:rPr>
          <w:i w:val="0"/>
          <w:sz w:val="24"/>
          <w:szCs w:val="24"/>
        </w:rPr>
        <w:t>Assistencial</w:t>
      </w:r>
      <w:r>
        <w:rPr>
          <w:i w:val="0"/>
          <w:sz w:val="24"/>
          <w:szCs w:val="24"/>
        </w:rPr>
        <w:t>.</w:t>
      </w:r>
    </w:p>
    <w:p w14:paraId="27EAB9C9" w14:textId="77777777" w:rsidR="006C7CA4" w:rsidRDefault="006C7CA4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72E622EB" w14:textId="77777777" w:rsidR="006C7CA4" w:rsidRDefault="00B6626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Art. 2º</w:t>
      </w:r>
      <w:r>
        <w:rPr>
          <w:i w:val="0"/>
          <w:sz w:val="24"/>
          <w:szCs w:val="24"/>
        </w:rPr>
        <w:t xml:space="preserve"> Em anexo, </w:t>
      </w:r>
      <w:r>
        <w:rPr>
          <w:sz w:val="24"/>
          <w:szCs w:val="24"/>
        </w:rPr>
        <w:t>Curriculum Vitae</w:t>
      </w:r>
      <w:r>
        <w:rPr>
          <w:i w:val="0"/>
          <w:sz w:val="24"/>
          <w:szCs w:val="24"/>
        </w:rPr>
        <w:t>, o qual faz parte integrante deste Decreto Legislativo.</w:t>
      </w:r>
    </w:p>
    <w:p w14:paraId="01D6757B" w14:textId="77777777" w:rsidR="006C7CA4" w:rsidRDefault="006C7CA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1832DBF0" w14:textId="0BF88A6B" w:rsidR="006C7CA4" w:rsidRDefault="00B66261" w:rsidP="00AD3F02">
      <w:pPr>
        <w:pStyle w:val="Recuodecorpodetexto3"/>
        <w:tabs>
          <w:tab w:val="left" w:pos="708"/>
        </w:tabs>
        <w:ind w:firstLine="1418"/>
        <w:rPr>
          <w:iCs w:val="0"/>
          <w:sz w:val="24"/>
          <w:szCs w:val="24"/>
        </w:rPr>
      </w:pPr>
      <w:r>
        <w:rPr>
          <w:b/>
          <w:bCs/>
          <w:i w:val="0"/>
          <w:sz w:val="24"/>
          <w:szCs w:val="24"/>
        </w:rPr>
        <w:t>Art. 3º</w:t>
      </w:r>
      <w:r>
        <w:rPr>
          <w:i w:val="0"/>
          <w:sz w:val="24"/>
          <w:szCs w:val="24"/>
        </w:rPr>
        <w:t xml:space="preserve"> Este Decreto Legislativo entra em vigor na data de sua publicação.</w:t>
      </w:r>
    </w:p>
    <w:p w14:paraId="722C5323" w14:textId="77777777" w:rsidR="006C7CA4" w:rsidRDefault="006C7CA4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7E957099" w14:textId="138CC197" w:rsidR="006C7CA4" w:rsidRDefault="00B66261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do Mato Grosso, em 2</w:t>
      </w:r>
      <w:r w:rsidR="00AD3F02">
        <w:rPr>
          <w:iCs/>
          <w:sz w:val="24"/>
          <w:szCs w:val="24"/>
        </w:rPr>
        <w:t>6</w:t>
      </w:r>
      <w:r>
        <w:rPr>
          <w:iCs/>
          <w:sz w:val="24"/>
          <w:szCs w:val="24"/>
        </w:rPr>
        <w:t xml:space="preserve"> de fevereiro de 2025.</w:t>
      </w:r>
    </w:p>
    <w:p w14:paraId="460DA5E0" w14:textId="1D6180E1" w:rsidR="006C7CA4" w:rsidRDefault="006C7CA4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4099F495" w14:textId="6D48BE7C" w:rsidR="00B66261" w:rsidRDefault="00B66261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1AC08A65" w14:textId="77777777" w:rsidR="00B66261" w:rsidRDefault="00B66261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14A16BCD" w14:textId="77777777" w:rsidR="006C7CA4" w:rsidRDefault="00B66261">
      <w:pPr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WANDERLEY PAULO</w:t>
      </w:r>
    </w:p>
    <w:p w14:paraId="10B52ADA" w14:textId="7C4A2ECD" w:rsidR="006C7CA4" w:rsidRDefault="00B66261" w:rsidP="00AD3F02">
      <w:pPr>
        <w:tabs>
          <w:tab w:val="left" w:pos="9355"/>
        </w:tabs>
        <w:ind w:firstLineChars="1909" w:firstLine="4200"/>
        <w:jc w:val="both"/>
        <w:rPr>
          <w:b/>
          <w:bCs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Vereador PP</w:t>
      </w:r>
    </w:p>
    <w:p w14:paraId="1139B55B" w14:textId="77777777" w:rsidR="006C7CA4" w:rsidRDefault="006C7CA4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14:paraId="6DEF1476" w14:textId="77777777" w:rsidR="006C7CA4" w:rsidRDefault="006C7CA4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1701" w:type="dxa"/>
        <w:tblLook w:val="04A0" w:firstRow="1" w:lastRow="0" w:firstColumn="1" w:lastColumn="0" w:noHBand="0" w:noVBand="1"/>
      </w:tblPr>
      <w:tblGrid>
        <w:gridCol w:w="3261"/>
        <w:gridCol w:w="3000"/>
        <w:gridCol w:w="2707"/>
        <w:gridCol w:w="2733"/>
      </w:tblGrid>
      <w:tr w:rsidR="00C0684C" w14:paraId="28C0F188" w14:textId="77777777" w:rsidTr="00B66261">
        <w:trPr>
          <w:trHeight w:val="975"/>
        </w:trPr>
        <w:tc>
          <w:tcPr>
            <w:tcW w:w="3261" w:type="dxa"/>
            <w:shd w:val="clear" w:color="auto" w:fill="auto"/>
          </w:tcPr>
          <w:p w14:paraId="07F0D9BF" w14:textId="77777777" w:rsidR="006C7CA4" w:rsidRDefault="00B6626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3DDE3700" w14:textId="77777777" w:rsidR="006C7CA4" w:rsidRDefault="00B66261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Vereador PSDB  </w:t>
            </w:r>
          </w:p>
        </w:tc>
        <w:tc>
          <w:tcPr>
            <w:tcW w:w="3000" w:type="dxa"/>
            <w:shd w:val="clear" w:color="auto" w:fill="auto"/>
          </w:tcPr>
          <w:p w14:paraId="10F0C0D6" w14:textId="77777777" w:rsidR="006C7CA4" w:rsidRDefault="00B6626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7F22904E" w14:textId="77777777" w:rsidR="006C7CA4" w:rsidRDefault="00B66261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707" w:type="dxa"/>
            <w:shd w:val="clear" w:color="auto" w:fill="auto"/>
          </w:tcPr>
          <w:p w14:paraId="6C06F3DF" w14:textId="77777777" w:rsidR="006C7CA4" w:rsidRDefault="00B6626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61C6B5CF" w14:textId="77777777" w:rsidR="006C7CA4" w:rsidRDefault="00B66261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733" w:type="dxa"/>
            <w:shd w:val="clear" w:color="auto" w:fill="auto"/>
          </w:tcPr>
          <w:p w14:paraId="1F39B386" w14:textId="77777777" w:rsidR="006C7CA4" w:rsidRDefault="00B6626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03A8CFAF" w14:textId="77777777" w:rsidR="006C7CA4" w:rsidRDefault="00B6626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  <w:p w14:paraId="7E34224B" w14:textId="77777777" w:rsidR="006C7CA4" w:rsidRDefault="006C7CA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114A084" w14:textId="77777777" w:rsidR="006C7CA4" w:rsidRDefault="006C7CA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F5EB8CC" w14:textId="77777777" w:rsidR="006C7CA4" w:rsidRDefault="006C7CA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FE469EF" w14:textId="77777777" w:rsidR="006C7CA4" w:rsidRDefault="006C7CA4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C0684C" w14:paraId="4CECA02F" w14:textId="77777777" w:rsidTr="00B66261">
        <w:trPr>
          <w:trHeight w:val="1061"/>
        </w:trPr>
        <w:tc>
          <w:tcPr>
            <w:tcW w:w="3261" w:type="dxa"/>
            <w:shd w:val="clear" w:color="auto" w:fill="auto"/>
          </w:tcPr>
          <w:p w14:paraId="0CFEC40D" w14:textId="77777777" w:rsidR="006C7CA4" w:rsidRDefault="00B6626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BRENDO BRAGA</w:t>
            </w:r>
          </w:p>
          <w:p w14:paraId="24B3F1CE" w14:textId="77777777" w:rsidR="006C7CA4" w:rsidRDefault="00B66261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Vereador </w:t>
            </w:r>
            <w:r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  <w:tc>
          <w:tcPr>
            <w:tcW w:w="3000" w:type="dxa"/>
            <w:shd w:val="clear" w:color="auto" w:fill="auto"/>
          </w:tcPr>
          <w:p w14:paraId="26501F77" w14:textId="77777777" w:rsidR="006C7CA4" w:rsidRDefault="00B6626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6AD3D179" w14:textId="77777777" w:rsidR="006C7CA4" w:rsidRDefault="00B66261">
            <w:pPr>
              <w:pStyle w:val="SemEspaamen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707" w:type="dxa"/>
            <w:shd w:val="clear" w:color="auto" w:fill="auto"/>
          </w:tcPr>
          <w:p w14:paraId="5B180677" w14:textId="77777777" w:rsidR="006C7CA4" w:rsidRDefault="00B6626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43BCF8A5" w14:textId="77777777" w:rsidR="006C7CA4" w:rsidRDefault="00B66261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733" w:type="dxa"/>
            <w:shd w:val="clear" w:color="auto" w:fill="auto"/>
          </w:tcPr>
          <w:p w14:paraId="439B9D9E" w14:textId="77777777" w:rsidR="006C7CA4" w:rsidRDefault="00B6626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43FAA1C5" w14:textId="77777777" w:rsidR="006C7CA4" w:rsidRDefault="00B66261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Vereador NOVO</w:t>
            </w:r>
          </w:p>
          <w:p w14:paraId="011CE793" w14:textId="77777777" w:rsidR="006C7CA4" w:rsidRDefault="006C7CA4">
            <w:pPr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2CCA043E" w14:textId="77777777" w:rsidR="006C7CA4" w:rsidRDefault="006C7CA4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0570" w:type="dxa"/>
        <w:tblLook w:val="04A0" w:firstRow="1" w:lastRow="0" w:firstColumn="1" w:lastColumn="0" w:noHBand="0" w:noVBand="1"/>
      </w:tblPr>
      <w:tblGrid>
        <w:gridCol w:w="3686"/>
        <w:gridCol w:w="1809"/>
        <w:gridCol w:w="1026"/>
        <w:gridCol w:w="4049"/>
      </w:tblGrid>
      <w:tr w:rsidR="00C0684C" w14:paraId="38E08DED" w14:textId="77777777" w:rsidTr="00B66261">
        <w:trPr>
          <w:trHeight w:val="1139"/>
        </w:trPr>
        <w:tc>
          <w:tcPr>
            <w:tcW w:w="3686" w:type="dxa"/>
            <w:shd w:val="clear" w:color="auto" w:fill="auto"/>
          </w:tcPr>
          <w:p w14:paraId="5D11834E" w14:textId="77109312" w:rsidR="006C7CA4" w:rsidRDefault="00B6626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Prefº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03E73DCD" w14:textId="77777777" w:rsidR="006C7CA4" w:rsidRDefault="00B66261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Vereadora MDB  </w:t>
            </w:r>
          </w:p>
        </w:tc>
        <w:tc>
          <w:tcPr>
            <w:tcW w:w="1809" w:type="dxa"/>
            <w:shd w:val="clear" w:color="auto" w:fill="auto"/>
          </w:tcPr>
          <w:p w14:paraId="593A9B9E" w14:textId="77777777" w:rsidR="006C7CA4" w:rsidRDefault="006C7CA4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026" w:type="dxa"/>
            <w:shd w:val="clear" w:color="auto" w:fill="auto"/>
          </w:tcPr>
          <w:p w14:paraId="3870D471" w14:textId="77777777" w:rsidR="006C7CA4" w:rsidRDefault="006C7CA4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049" w:type="dxa"/>
            <w:shd w:val="clear" w:color="auto" w:fill="auto"/>
          </w:tcPr>
          <w:p w14:paraId="5B92B6EF" w14:textId="77777777" w:rsidR="006C7CA4" w:rsidRDefault="00B6626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2680DE65" w14:textId="77777777" w:rsidR="006C7CA4" w:rsidRDefault="00B66261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REPUBLICANOS</w:t>
            </w:r>
          </w:p>
        </w:tc>
      </w:tr>
    </w:tbl>
    <w:p w14:paraId="19B190A5" w14:textId="77777777" w:rsidR="006C7CA4" w:rsidRDefault="00B66261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  <w:r>
        <w:rPr>
          <w:bCs/>
          <w:iCs/>
          <w:sz w:val="24"/>
          <w:szCs w:val="24"/>
        </w:rPr>
        <w:br w:type="page"/>
      </w:r>
      <w:r>
        <w:rPr>
          <w:b/>
          <w:bCs/>
          <w:sz w:val="24"/>
          <w:szCs w:val="24"/>
        </w:rPr>
        <w:lastRenderedPageBreak/>
        <w:t>CURRICULUM VITAE</w:t>
      </w:r>
    </w:p>
    <w:p w14:paraId="4C06D1B9" w14:textId="77777777" w:rsidR="006C7CA4" w:rsidRDefault="006C7CA4">
      <w:pPr>
        <w:rPr>
          <w:b/>
          <w:i/>
          <w:sz w:val="24"/>
          <w:szCs w:val="24"/>
        </w:rPr>
      </w:pPr>
    </w:p>
    <w:p w14:paraId="3CA8807F" w14:textId="77777777" w:rsidR="006C7CA4" w:rsidRDefault="006C7CA4">
      <w:pPr>
        <w:ind w:firstLine="1418"/>
        <w:rPr>
          <w:b/>
          <w:i/>
          <w:sz w:val="24"/>
          <w:szCs w:val="24"/>
        </w:rPr>
      </w:pPr>
    </w:p>
    <w:tbl>
      <w:tblPr>
        <w:tblW w:w="92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0"/>
        <w:gridCol w:w="852"/>
      </w:tblGrid>
      <w:tr w:rsidR="00C0684C" w14:paraId="37446DA4" w14:textId="77777777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27565D42" w14:textId="77777777" w:rsidR="006C7CA4" w:rsidRDefault="006C7CA4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C0684C" w14:paraId="40AEB8B5" w14:textId="77777777">
        <w:trPr>
          <w:trHeight w:val="360"/>
        </w:trPr>
        <w:tc>
          <w:tcPr>
            <w:tcW w:w="9252" w:type="dxa"/>
            <w:gridSpan w:val="2"/>
            <w:noWrap/>
            <w:vAlign w:val="bottom"/>
          </w:tcPr>
          <w:p w14:paraId="572EFD0D" w14:textId="77777777" w:rsidR="006C7CA4" w:rsidRDefault="006C7CA4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C0684C" w14:paraId="7909CA57" w14:textId="77777777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09F0E18E" w14:textId="77777777" w:rsidR="006C7CA4" w:rsidRDefault="00B6626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NOME:</w:t>
            </w:r>
          </w:p>
        </w:tc>
      </w:tr>
      <w:tr w:rsidR="00C0684C" w14:paraId="4A66CEE8" w14:textId="77777777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07A46FEF" w14:textId="77777777" w:rsidR="006C7CA4" w:rsidRDefault="00B6626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Gilda Aparecida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Mafioletti</w:t>
            </w:r>
            <w:proofErr w:type="spellEnd"/>
          </w:p>
        </w:tc>
      </w:tr>
      <w:tr w:rsidR="00C0684C" w14:paraId="122C1D94" w14:textId="77777777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651C8521" w14:textId="77777777" w:rsidR="006C7CA4" w:rsidRDefault="00B6626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DATA DE </w:t>
            </w:r>
            <w:r>
              <w:rPr>
                <w:sz w:val="24"/>
                <w:szCs w:val="24"/>
                <w:lang w:eastAsia="en-US"/>
              </w:rPr>
              <w:t>NASCIMENTO</w:t>
            </w:r>
          </w:p>
        </w:tc>
      </w:tr>
      <w:tr w:rsidR="00C0684C" w14:paraId="20ABD63C" w14:textId="77777777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41778165" w14:textId="77777777" w:rsidR="006C7CA4" w:rsidRDefault="00B6626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14/02/1955</w:t>
            </w:r>
          </w:p>
        </w:tc>
      </w:tr>
      <w:tr w:rsidR="00C0684C" w14:paraId="5CB98D77" w14:textId="77777777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7B468DC4" w14:textId="77777777" w:rsidR="006C7CA4" w:rsidRDefault="00B66261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Idade:</w:t>
            </w:r>
          </w:p>
        </w:tc>
      </w:tr>
      <w:tr w:rsidR="00C0684C" w14:paraId="02847A5E" w14:textId="77777777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5574F269" w14:textId="77777777" w:rsidR="006C7CA4" w:rsidRDefault="00B6626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70 anos</w:t>
            </w:r>
          </w:p>
        </w:tc>
      </w:tr>
      <w:tr w:rsidR="00C0684C" w14:paraId="3CBD0FF0" w14:textId="77777777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2F5721EB" w14:textId="77777777" w:rsidR="006C7CA4" w:rsidRDefault="00B6626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PROFISSÃO</w:t>
            </w:r>
          </w:p>
        </w:tc>
      </w:tr>
      <w:tr w:rsidR="00C0684C" w14:paraId="2DD28F0E" w14:textId="77777777">
        <w:trPr>
          <w:trHeight w:val="360"/>
        </w:trPr>
        <w:tc>
          <w:tcPr>
            <w:tcW w:w="9252" w:type="dxa"/>
            <w:gridSpan w:val="2"/>
            <w:noWrap/>
            <w:vAlign w:val="bottom"/>
          </w:tcPr>
          <w:p w14:paraId="3C193351" w14:textId="2552E1EE" w:rsidR="006C7CA4" w:rsidRDefault="00B6626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Financeira/ Orientadora</w:t>
            </w:r>
          </w:p>
        </w:tc>
      </w:tr>
      <w:tr w:rsidR="00C0684C" w14:paraId="461C2A85" w14:textId="77777777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01C6E3C2" w14:textId="77777777" w:rsidR="006C7CA4" w:rsidRDefault="00B6626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ESTADO CIVIL </w:t>
            </w:r>
          </w:p>
        </w:tc>
      </w:tr>
      <w:tr w:rsidR="00C0684C" w14:paraId="0162E25B" w14:textId="77777777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41980E21" w14:textId="77777777" w:rsidR="006C7CA4" w:rsidRDefault="00B6626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Solteira</w:t>
            </w:r>
          </w:p>
        </w:tc>
      </w:tr>
      <w:tr w:rsidR="00C0684C" w14:paraId="124A4591" w14:textId="77777777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499272C8" w14:textId="77777777" w:rsidR="006C7CA4" w:rsidRDefault="00B6626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Número de Filhos:</w:t>
            </w:r>
          </w:p>
        </w:tc>
      </w:tr>
      <w:tr w:rsidR="00C0684C" w14:paraId="3F88A893" w14:textId="77777777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465B81A0" w14:textId="77777777" w:rsidR="006C7CA4" w:rsidRDefault="00B66261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Não possui filhos</w:t>
            </w:r>
          </w:p>
        </w:tc>
      </w:tr>
      <w:tr w:rsidR="00C0684C" w14:paraId="3F48860E" w14:textId="77777777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78B7D3E2" w14:textId="77777777" w:rsidR="006C7CA4" w:rsidRDefault="00B6626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QUE CHEGOU A SORRISO</w:t>
            </w:r>
          </w:p>
        </w:tc>
      </w:tr>
      <w:tr w:rsidR="00C0684C" w14:paraId="5A24CFE4" w14:textId="77777777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5C4B91CA" w14:textId="77777777" w:rsidR="006C7CA4" w:rsidRDefault="00B66261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1996</w:t>
            </w:r>
          </w:p>
        </w:tc>
      </w:tr>
      <w:tr w:rsidR="00C0684C" w14:paraId="5E803F45" w14:textId="77777777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5148520B" w14:textId="77777777" w:rsidR="006C7CA4" w:rsidRDefault="006C7CA4">
            <w:pPr>
              <w:rPr>
                <w:lang w:eastAsia="en-US"/>
              </w:rPr>
            </w:pPr>
          </w:p>
        </w:tc>
      </w:tr>
      <w:tr w:rsidR="00C0684C" w14:paraId="357A9E77" w14:textId="77777777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14:paraId="79081AA5" w14:textId="75534B4E" w:rsidR="006C7CA4" w:rsidRDefault="00B66261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A</w:t>
            </w:r>
            <w:r>
              <w:rPr>
                <w:i w:val="0"/>
                <w:sz w:val="24"/>
                <w:szCs w:val="24"/>
              </w:rPr>
              <w:t xml:space="preserve"> Senhor</w:t>
            </w:r>
            <w:r>
              <w:rPr>
                <w:i w:val="0"/>
                <w:iCs w:val="0"/>
                <w:sz w:val="24"/>
                <w:szCs w:val="24"/>
              </w:rPr>
              <w:t>a</w:t>
            </w:r>
            <w:r>
              <w:rPr>
                <w:i w:val="0"/>
                <w:sz w:val="24"/>
                <w:szCs w:val="24"/>
              </w:rPr>
              <w:t xml:space="preserve"> Gilda</w:t>
            </w:r>
            <w:r>
              <w:rPr>
                <w:i w:val="0"/>
                <w:iCs w:val="0"/>
                <w:sz w:val="24"/>
                <w:szCs w:val="24"/>
              </w:rPr>
              <w:t xml:space="preserve">, </w:t>
            </w:r>
            <w:r>
              <w:rPr>
                <w:i w:val="0"/>
                <w:sz w:val="24"/>
                <w:szCs w:val="24"/>
              </w:rPr>
              <w:t>nasceu em 02 de fevereiro de 1955, em Urupema/SC, não possui filho, mudou-se para Sorriso em 1996, trabalha no Supermercado Sorriso desde então, aonde atua na orientação dos jovens profissionais, sendo ela a “mão que conduz” esses profissionais que iniciam</w:t>
            </w:r>
            <w:r>
              <w:rPr>
                <w:i w:val="0"/>
                <w:sz w:val="24"/>
                <w:szCs w:val="24"/>
              </w:rPr>
              <w:t xml:space="preserve"> no mercado de trabalho, ao longo desses anos, muitos foram os jovens que sobe suas orientações foram </w:t>
            </w:r>
            <w:r w:rsidR="00C21F45">
              <w:rPr>
                <w:i w:val="0"/>
                <w:sz w:val="24"/>
                <w:szCs w:val="24"/>
              </w:rPr>
              <w:t>promovidos</w:t>
            </w:r>
            <w:r>
              <w:rPr>
                <w:i w:val="0"/>
                <w:sz w:val="24"/>
                <w:szCs w:val="24"/>
              </w:rPr>
              <w:t xml:space="preserve"> na empresa, ou em outra</w:t>
            </w:r>
            <w:r w:rsidR="00AB2D9A">
              <w:rPr>
                <w:i w:val="0"/>
                <w:sz w:val="24"/>
                <w:szCs w:val="24"/>
              </w:rPr>
              <w:t>s</w:t>
            </w:r>
            <w:r w:rsidR="00C21F45">
              <w:rPr>
                <w:i w:val="0"/>
                <w:sz w:val="24"/>
                <w:szCs w:val="24"/>
              </w:rPr>
              <w:t xml:space="preserve"> empresas de</w:t>
            </w:r>
            <w:r>
              <w:rPr>
                <w:i w:val="0"/>
                <w:sz w:val="24"/>
                <w:szCs w:val="24"/>
              </w:rPr>
              <w:t xml:space="preserve"> Sorriso.</w:t>
            </w:r>
          </w:p>
          <w:p w14:paraId="2F571871" w14:textId="77777777" w:rsidR="00B66261" w:rsidRDefault="00B66261">
            <w:pPr>
              <w:ind w:firstLine="1418"/>
              <w:jc w:val="both"/>
              <w:rPr>
                <w:sz w:val="24"/>
                <w:szCs w:val="24"/>
              </w:rPr>
            </w:pPr>
          </w:p>
          <w:p w14:paraId="46F33150" w14:textId="70A970BE" w:rsidR="006C7CA4" w:rsidRDefault="00B66261">
            <w:pPr>
              <w:ind w:firstLine="1418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Gilda, uma cidadã de bem, com princípios firmados em honestidade e trabalho, tem uma história de </w:t>
            </w:r>
            <w:r>
              <w:rPr>
                <w:sz w:val="24"/>
                <w:szCs w:val="24"/>
              </w:rPr>
              <w:t>vida construída com trabalho, dedicação, seriedade, uma pessoa simples e humilde, realizando trabalho social de alta relevância, colaborando para o bem-estar da comunidade. Frente a estas razões, entendemos que a mesma é merecedora da presente honraria.</w:t>
            </w:r>
          </w:p>
          <w:p w14:paraId="7AB7B030" w14:textId="77777777" w:rsidR="006C7CA4" w:rsidRDefault="006C7CA4">
            <w:pPr>
              <w:pStyle w:val="Recuodecorpodetexto3"/>
              <w:tabs>
                <w:tab w:val="left" w:pos="708"/>
              </w:tabs>
              <w:ind w:firstLine="1418"/>
              <w:rPr>
                <w:bCs/>
                <w:i w:val="0"/>
                <w:sz w:val="24"/>
                <w:szCs w:val="24"/>
              </w:rPr>
            </w:pPr>
          </w:p>
          <w:p w14:paraId="73EF1161" w14:textId="77777777" w:rsidR="006C7CA4" w:rsidRDefault="006C7CA4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3C1E082F" w14:textId="77777777" w:rsidR="006C7CA4" w:rsidRDefault="006C7CA4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14:paraId="672CBB74" w14:textId="77777777" w:rsidR="006C7CA4" w:rsidRDefault="006C7CA4">
      <w:pPr>
        <w:pStyle w:val="Ttulo7"/>
        <w:tabs>
          <w:tab w:val="left" w:pos="1128"/>
        </w:tabs>
        <w:rPr>
          <w:sz w:val="24"/>
          <w:szCs w:val="24"/>
        </w:rPr>
      </w:pPr>
    </w:p>
    <w:sectPr w:rsidR="006C7CA4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166A"/>
    <w:rsid w:val="00092702"/>
    <w:rsid w:val="00093DA1"/>
    <w:rsid w:val="00095312"/>
    <w:rsid w:val="000A419F"/>
    <w:rsid w:val="000C0AAF"/>
    <w:rsid w:val="000D32D0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5775A"/>
    <w:rsid w:val="001629DC"/>
    <w:rsid w:val="00194A33"/>
    <w:rsid w:val="001A0E92"/>
    <w:rsid w:val="001A4126"/>
    <w:rsid w:val="001B7EBD"/>
    <w:rsid w:val="001B7EC4"/>
    <w:rsid w:val="001F6850"/>
    <w:rsid w:val="002066A9"/>
    <w:rsid w:val="002154F9"/>
    <w:rsid w:val="0022507D"/>
    <w:rsid w:val="00244370"/>
    <w:rsid w:val="0024610D"/>
    <w:rsid w:val="00254421"/>
    <w:rsid w:val="002853B0"/>
    <w:rsid w:val="00293ADE"/>
    <w:rsid w:val="00294219"/>
    <w:rsid w:val="002B15CF"/>
    <w:rsid w:val="002B2CBE"/>
    <w:rsid w:val="002E1DD4"/>
    <w:rsid w:val="0030253D"/>
    <w:rsid w:val="00337E0D"/>
    <w:rsid w:val="00345E38"/>
    <w:rsid w:val="00346594"/>
    <w:rsid w:val="00371C5D"/>
    <w:rsid w:val="003A578F"/>
    <w:rsid w:val="003C5D58"/>
    <w:rsid w:val="003D640A"/>
    <w:rsid w:val="003F7270"/>
    <w:rsid w:val="00424B59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7E34"/>
    <w:rsid w:val="004F57BD"/>
    <w:rsid w:val="00517687"/>
    <w:rsid w:val="00530634"/>
    <w:rsid w:val="00545C64"/>
    <w:rsid w:val="00554D8D"/>
    <w:rsid w:val="00562F23"/>
    <w:rsid w:val="00576668"/>
    <w:rsid w:val="0057696F"/>
    <w:rsid w:val="00583129"/>
    <w:rsid w:val="005847D0"/>
    <w:rsid w:val="005C7757"/>
    <w:rsid w:val="005F02DC"/>
    <w:rsid w:val="005F12D9"/>
    <w:rsid w:val="006049D1"/>
    <w:rsid w:val="0060613A"/>
    <w:rsid w:val="00612AC6"/>
    <w:rsid w:val="00626CD8"/>
    <w:rsid w:val="00664E09"/>
    <w:rsid w:val="00666389"/>
    <w:rsid w:val="00666B2F"/>
    <w:rsid w:val="00680ACC"/>
    <w:rsid w:val="006C5E44"/>
    <w:rsid w:val="006C7CA4"/>
    <w:rsid w:val="006D6657"/>
    <w:rsid w:val="006F4C6A"/>
    <w:rsid w:val="007410F6"/>
    <w:rsid w:val="007707DB"/>
    <w:rsid w:val="007A1DAD"/>
    <w:rsid w:val="007B3574"/>
    <w:rsid w:val="007B4531"/>
    <w:rsid w:val="007B711D"/>
    <w:rsid w:val="007C73FA"/>
    <w:rsid w:val="007D6352"/>
    <w:rsid w:val="00801980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D2C2D"/>
    <w:rsid w:val="008E753F"/>
    <w:rsid w:val="00902903"/>
    <w:rsid w:val="00902ECC"/>
    <w:rsid w:val="00976B58"/>
    <w:rsid w:val="00987953"/>
    <w:rsid w:val="00996C10"/>
    <w:rsid w:val="009A399C"/>
    <w:rsid w:val="009D13E2"/>
    <w:rsid w:val="009E0C5E"/>
    <w:rsid w:val="009E7444"/>
    <w:rsid w:val="00A07ED1"/>
    <w:rsid w:val="00A16ED3"/>
    <w:rsid w:val="00A42CE1"/>
    <w:rsid w:val="00A617DA"/>
    <w:rsid w:val="00AB176E"/>
    <w:rsid w:val="00AB2D9A"/>
    <w:rsid w:val="00AB7163"/>
    <w:rsid w:val="00AC01B9"/>
    <w:rsid w:val="00AC03D7"/>
    <w:rsid w:val="00AD3F02"/>
    <w:rsid w:val="00AE2738"/>
    <w:rsid w:val="00AE31E9"/>
    <w:rsid w:val="00AE6D94"/>
    <w:rsid w:val="00B020F9"/>
    <w:rsid w:val="00B17B5D"/>
    <w:rsid w:val="00B2405E"/>
    <w:rsid w:val="00B243B7"/>
    <w:rsid w:val="00B273A0"/>
    <w:rsid w:val="00B27617"/>
    <w:rsid w:val="00B66261"/>
    <w:rsid w:val="00B94BB3"/>
    <w:rsid w:val="00BA47D3"/>
    <w:rsid w:val="00BB36E0"/>
    <w:rsid w:val="00BC02A8"/>
    <w:rsid w:val="00BD4FA0"/>
    <w:rsid w:val="00BD51A5"/>
    <w:rsid w:val="00BD6478"/>
    <w:rsid w:val="00C0684C"/>
    <w:rsid w:val="00C123EE"/>
    <w:rsid w:val="00C167A7"/>
    <w:rsid w:val="00C16B51"/>
    <w:rsid w:val="00C21F45"/>
    <w:rsid w:val="00C24214"/>
    <w:rsid w:val="00C42EDD"/>
    <w:rsid w:val="00C45B37"/>
    <w:rsid w:val="00C533ED"/>
    <w:rsid w:val="00C554B2"/>
    <w:rsid w:val="00C55CEA"/>
    <w:rsid w:val="00C81FEF"/>
    <w:rsid w:val="00C96D2E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570B3"/>
    <w:rsid w:val="00D707ED"/>
    <w:rsid w:val="00D70A23"/>
    <w:rsid w:val="00D83813"/>
    <w:rsid w:val="00D912A9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65D3"/>
    <w:rsid w:val="00E37969"/>
    <w:rsid w:val="00E40E87"/>
    <w:rsid w:val="00E665CC"/>
    <w:rsid w:val="00E77CBA"/>
    <w:rsid w:val="00E90188"/>
    <w:rsid w:val="00E9536E"/>
    <w:rsid w:val="00EA7FD7"/>
    <w:rsid w:val="00EC4647"/>
    <w:rsid w:val="00EF6DB0"/>
    <w:rsid w:val="00F27C77"/>
    <w:rsid w:val="00F350FE"/>
    <w:rsid w:val="00F414CC"/>
    <w:rsid w:val="00F46AEA"/>
    <w:rsid w:val="00F50DCA"/>
    <w:rsid w:val="00F62C91"/>
    <w:rsid w:val="00F72539"/>
    <w:rsid w:val="00F72BF2"/>
    <w:rsid w:val="00F82676"/>
    <w:rsid w:val="00F872A4"/>
    <w:rsid w:val="00F917FC"/>
    <w:rsid w:val="00F96A1D"/>
    <w:rsid w:val="00F976A0"/>
    <w:rsid w:val="00F9778C"/>
    <w:rsid w:val="00FB1ECB"/>
    <w:rsid w:val="00FC4044"/>
    <w:rsid w:val="00FD2C42"/>
    <w:rsid w:val="00FE0A79"/>
    <w:rsid w:val="00FE0AB7"/>
    <w:rsid w:val="00FE503F"/>
    <w:rsid w:val="00FF786A"/>
    <w:rsid w:val="16AD014B"/>
    <w:rsid w:val="22836D62"/>
    <w:rsid w:val="3204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6B0BA"/>
  <w15:docId w15:val="{AA083844-16BA-41E9-B64B-B1694B71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uiPriority w:val="99"/>
    <w:qFormat/>
    <w:pPr>
      <w:jc w:val="center"/>
    </w:pPr>
    <w:rPr>
      <w:rFonts w:ascii="Arial" w:eastAsia="Calibri" w:hAnsi="Arial"/>
      <w:b/>
      <w:bCs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qFormat/>
    <w:pPr>
      <w:ind w:left="5670" w:hanging="1134"/>
    </w:pPr>
    <w:rPr>
      <w:rFonts w:ascii="Arial" w:eastAsia="Calibri" w:hAnsi="Arial"/>
      <w:b/>
      <w:bCs/>
    </w:rPr>
  </w:style>
  <w:style w:type="table" w:styleId="Tabelacomgrade">
    <w:name w:val="Table Grid"/>
    <w:basedOn w:val="Tabelanormal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har">
    <w:name w:val="Título 7 Char"/>
    <w:basedOn w:val="Fontepargpadro"/>
    <w:link w:val="Ttulo7"/>
    <w:uiPriority w:val="99"/>
    <w:qFormat/>
    <w:rPr>
      <w:rFonts w:ascii="Times New Roman" w:eastAsia="Calibri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qFormat/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customStyle="1" w:styleId="ecxmsonormal">
    <w:name w:val="ecxmsonormal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CabealhoChar">
    <w:name w:val="Cabeçalho Char"/>
    <w:basedOn w:val="Fontepargpadro"/>
    <w:link w:val="Cabealho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Pr>
      <w:rFonts w:ascii="Times New Roman" w:eastAsia="Times New Roman" w:hAnsi="Times New Roman" w:cs="Times New Roman"/>
    </w:rPr>
  </w:style>
  <w:style w:type="table" w:customStyle="1" w:styleId="Tabelacomgrade1">
    <w:name w:val="Tabela com grade1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725BD-C432-446E-AABC-BC945B8BA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343</Words>
  <Characters>1855</Characters>
  <Application>Microsoft Office Word</Application>
  <DocSecurity>0</DocSecurity>
  <Lines>15</Lines>
  <Paragraphs>4</Paragraphs>
  <ScaleCrop>false</ScaleCrop>
  <Company>***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19</cp:revision>
  <cp:lastPrinted>2025-02-20T16:27:00Z</cp:lastPrinted>
  <dcterms:created xsi:type="dcterms:W3CDTF">2025-02-20T13:01:00Z</dcterms:created>
  <dcterms:modified xsi:type="dcterms:W3CDTF">2025-02-26T18:41:00Z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9FD7CCDA874B466785749E60D72061A0_12</vt:lpwstr>
  </property>
  <property fmtid="{D5CDD505-2E9C-101B-9397-08002B2CF9AE}" pid="3" name="KSOProductBuildVer">
    <vt:lpwstr>1046-12.2.0.19805</vt:lpwstr>
  </property>
</Properties>
</file>