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3BA9E" w14:textId="1AA28F78" w:rsidR="00D264B9" w:rsidRPr="000A6AB0" w:rsidRDefault="003A7E0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50/2025</w:t>
      </w:r>
    </w:p>
    <w:p w14:paraId="209B356A" w14:textId="77777777" w:rsidR="00D264B9" w:rsidRPr="000A6AB0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7D5CDA34" w14:textId="78F9E746" w:rsidR="00D264B9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262A5800" w14:textId="77777777" w:rsidR="003A7E0F" w:rsidRPr="000A6AB0" w:rsidRDefault="003A7E0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6E2BEDA8" w14:textId="226432B4" w:rsidR="00D264B9" w:rsidRPr="000A6AB0" w:rsidRDefault="003A7E0F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>
        <w:rPr>
          <w:b/>
          <w:bCs/>
          <w:color w:val="000000"/>
          <w:sz w:val="24"/>
          <w:szCs w:val="24"/>
        </w:rPr>
        <w:t>PROFª SILVANA PERIN – MDB</w:t>
      </w:r>
      <w:r w:rsidRPr="000A6AB0">
        <w:rPr>
          <w:bCs/>
          <w:color w:val="000000"/>
          <w:sz w:val="24"/>
          <w:szCs w:val="24"/>
        </w:rPr>
        <w:t xml:space="preserve"> </w:t>
      </w:r>
      <w:r w:rsidR="00713823">
        <w:rPr>
          <w:bCs/>
          <w:color w:val="000000"/>
          <w:sz w:val="24"/>
          <w:szCs w:val="24"/>
        </w:rPr>
        <w:t xml:space="preserve">e </w:t>
      </w:r>
      <w:r w:rsidR="000167F0">
        <w:rPr>
          <w:bCs/>
          <w:color w:val="000000"/>
          <w:sz w:val="24"/>
          <w:szCs w:val="24"/>
        </w:rPr>
        <w:t>vereador</w:t>
      </w:r>
      <w:r w:rsidR="00713823">
        <w:rPr>
          <w:bCs/>
          <w:color w:val="000000"/>
          <w:sz w:val="24"/>
          <w:szCs w:val="24"/>
        </w:rPr>
        <w:t>es abaixo assinados</w:t>
      </w:r>
      <w:r w:rsidR="000167F0">
        <w:rPr>
          <w:bCs/>
          <w:color w:val="000000"/>
          <w:sz w:val="24"/>
          <w:szCs w:val="24"/>
        </w:rPr>
        <w:t xml:space="preserve"> </w:t>
      </w:r>
      <w:r w:rsidRPr="000A6AB0">
        <w:rPr>
          <w:sz w:val="24"/>
          <w:szCs w:val="24"/>
        </w:rPr>
        <w:t>com assento nesta Casa, em</w:t>
      </w:r>
      <w:r w:rsidRPr="000A6AB0">
        <w:rPr>
          <w:bCs/>
          <w:sz w:val="24"/>
          <w:szCs w:val="24"/>
        </w:rPr>
        <w:t xml:space="preserve"> conformidade com os artigos 118 a 121 do Regimento Interno, </w:t>
      </w:r>
      <w:r w:rsidR="00540235">
        <w:rPr>
          <w:bCs/>
          <w:sz w:val="24"/>
          <w:szCs w:val="24"/>
        </w:rPr>
        <w:t xml:space="preserve">no cumprimento do dever, </w:t>
      </w:r>
      <w:r w:rsidRPr="000A6AB0">
        <w:rPr>
          <w:bCs/>
          <w:sz w:val="24"/>
          <w:szCs w:val="24"/>
        </w:rPr>
        <w:t>requer</w:t>
      </w:r>
      <w:r w:rsidR="00713823">
        <w:rPr>
          <w:bCs/>
          <w:sz w:val="24"/>
          <w:szCs w:val="24"/>
        </w:rPr>
        <w:t>em</w:t>
      </w:r>
      <w:r w:rsidRPr="000A6AB0">
        <w:rPr>
          <w:bCs/>
          <w:sz w:val="24"/>
          <w:szCs w:val="24"/>
        </w:rPr>
        <w:t xml:space="preserve"> à Mesa, que este Expediente seja encaminhado </w:t>
      </w:r>
      <w:r w:rsidRPr="000A6AB0">
        <w:rPr>
          <w:sz w:val="24"/>
          <w:szCs w:val="24"/>
        </w:rPr>
        <w:t xml:space="preserve">ao </w:t>
      </w:r>
      <w:r w:rsidR="00187A95" w:rsidRPr="00880D43">
        <w:rPr>
          <w:bCs/>
          <w:sz w:val="24"/>
          <w:szCs w:val="22"/>
        </w:rPr>
        <w:t xml:space="preserve">Exmo. </w:t>
      </w:r>
      <w:r w:rsidR="00187A95" w:rsidRPr="00880D43">
        <w:rPr>
          <w:sz w:val="24"/>
          <w:szCs w:val="22"/>
        </w:rPr>
        <w:t xml:space="preserve">Senhor Alei Fernandes, Prefeito Municipal, à Secretaria Municipal de Administração, à Secretaria Municipal de </w:t>
      </w:r>
      <w:r w:rsidR="00187A95">
        <w:rPr>
          <w:sz w:val="24"/>
          <w:szCs w:val="22"/>
        </w:rPr>
        <w:t>Infraestrutura,</w:t>
      </w:r>
      <w:r w:rsidR="0040482F">
        <w:rPr>
          <w:sz w:val="24"/>
          <w:szCs w:val="22"/>
        </w:rPr>
        <w:t xml:space="preserve"> Transportes,</w:t>
      </w:r>
      <w:r w:rsidR="00540235">
        <w:rPr>
          <w:sz w:val="24"/>
          <w:szCs w:val="22"/>
        </w:rPr>
        <w:t xml:space="preserve"> </w:t>
      </w:r>
      <w:r w:rsidR="009F6318">
        <w:rPr>
          <w:sz w:val="24"/>
          <w:szCs w:val="22"/>
        </w:rPr>
        <w:t xml:space="preserve">e </w:t>
      </w:r>
      <w:r w:rsidR="00540235">
        <w:rPr>
          <w:sz w:val="24"/>
          <w:szCs w:val="22"/>
        </w:rPr>
        <w:t xml:space="preserve">Saneamento, </w:t>
      </w:r>
      <w:r w:rsidR="009F6318">
        <w:rPr>
          <w:sz w:val="24"/>
          <w:szCs w:val="22"/>
        </w:rPr>
        <w:t xml:space="preserve">à </w:t>
      </w:r>
      <w:r w:rsidR="00AC0075">
        <w:rPr>
          <w:sz w:val="24"/>
          <w:szCs w:val="22"/>
        </w:rPr>
        <w:t>Secretaria Municipal de</w:t>
      </w:r>
      <w:r w:rsidR="009F6318">
        <w:rPr>
          <w:sz w:val="24"/>
          <w:szCs w:val="22"/>
        </w:rPr>
        <w:t xml:space="preserve"> Agricultura e</w:t>
      </w:r>
      <w:r w:rsidR="00AC0075">
        <w:rPr>
          <w:sz w:val="24"/>
          <w:szCs w:val="22"/>
        </w:rPr>
        <w:t xml:space="preserve"> Meio</w:t>
      </w:r>
      <w:r w:rsidR="009F6318">
        <w:rPr>
          <w:sz w:val="24"/>
          <w:szCs w:val="22"/>
        </w:rPr>
        <w:t xml:space="preserve"> </w:t>
      </w:r>
      <w:r w:rsidR="00AC0075">
        <w:rPr>
          <w:sz w:val="24"/>
          <w:szCs w:val="22"/>
        </w:rPr>
        <w:t xml:space="preserve">Ambiente, </w:t>
      </w:r>
      <w:r w:rsidRPr="000A6AB0">
        <w:rPr>
          <w:b/>
          <w:bCs/>
          <w:sz w:val="24"/>
          <w:szCs w:val="24"/>
        </w:rPr>
        <w:t>requerendo</w:t>
      </w:r>
      <w:r w:rsidR="00386627">
        <w:rPr>
          <w:b/>
          <w:bCs/>
          <w:sz w:val="24"/>
          <w:szCs w:val="24"/>
        </w:rPr>
        <w:t xml:space="preserve"> </w:t>
      </w:r>
      <w:r w:rsidR="009F6318">
        <w:rPr>
          <w:b/>
          <w:bCs/>
          <w:sz w:val="24"/>
          <w:szCs w:val="24"/>
        </w:rPr>
        <w:t>cópia</w:t>
      </w:r>
      <w:r w:rsidR="009743A4">
        <w:rPr>
          <w:b/>
          <w:bCs/>
          <w:sz w:val="24"/>
          <w:szCs w:val="24"/>
        </w:rPr>
        <w:t xml:space="preserve"> de documentos de Regularidade Técnica</w:t>
      </w:r>
      <w:r w:rsidR="00386627" w:rsidRPr="00386627">
        <w:rPr>
          <w:b/>
          <w:bCs/>
          <w:sz w:val="24"/>
          <w:szCs w:val="24"/>
        </w:rPr>
        <w:t xml:space="preserve"> sobre </w:t>
      </w:r>
      <w:r w:rsidR="009743A4">
        <w:rPr>
          <w:b/>
          <w:bCs/>
          <w:sz w:val="24"/>
          <w:szCs w:val="24"/>
        </w:rPr>
        <w:t>a construção d</w:t>
      </w:r>
      <w:r w:rsidR="00DA6E48">
        <w:rPr>
          <w:b/>
          <w:bCs/>
          <w:sz w:val="24"/>
          <w:szCs w:val="24"/>
        </w:rPr>
        <w:t xml:space="preserve">o Lago </w:t>
      </w:r>
      <w:r w:rsidR="00AC0075">
        <w:rPr>
          <w:b/>
          <w:bCs/>
          <w:sz w:val="24"/>
          <w:szCs w:val="24"/>
        </w:rPr>
        <w:t>Vila Bela</w:t>
      </w:r>
      <w:r w:rsidR="00AB78BD">
        <w:rPr>
          <w:b/>
          <w:bCs/>
          <w:sz w:val="24"/>
          <w:szCs w:val="24"/>
        </w:rPr>
        <w:t>, no</w:t>
      </w:r>
      <w:r w:rsidRP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>
        <w:rPr>
          <w:b/>
          <w:bCs/>
          <w:sz w:val="24"/>
          <w:szCs w:val="24"/>
        </w:rPr>
        <w:t xml:space="preserve"> de Sorriso - MT.</w:t>
      </w:r>
    </w:p>
    <w:p w14:paraId="26492E1C" w14:textId="77777777" w:rsidR="000A6AB0" w:rsidRP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07AA72F" w14:textId="77777777" w:rsidR="00D264B9" w:rsidRPr="000A6AB0" w:rsidRDefault="003A7E0F" w:rsidP="0093247B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14:paraId="66BAFCBD" w14:textId="77777777" w:rsidR="00AC0075" w:rsidRPr="00AC0075" w:rsidRDefault="003A7E0F" w:rsidP="00AC0075">
      <w:pPr>
        <w:spacing w:before="100" w:beforeAutospacing="1" w:after="100" w:afterAutospacing="1"/>
        <w:ind w:firstLine="1418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Considerando que</w:t>
      </w:r>
      <w:r w:rsidRPr="00AC0075">
        <w:rPr>
          <w:bCs/>
          <w:sz w:val="24"/>
          <w:szCs w:val="24"/>
        </w:rPr>
        <w:t xml:space="preserve"> a construção do Lago Vila Bela é um projeto de grande importância para a comunidade e para</w:t>
      </w:r>
      <w:r w:rsidRPr="00AC0075">
        <w:rPr>
          <w:bCs/>
          <w:sz w:val="24"/>
          <w:szCs w:val="24"/>
        </w:rPr>
        <w:t xml:space="preserve"> o desenvolvimento urbano da região, é fundamental garantir que todas as etapas do projeto tenham sido realizadas em conformidade com as normas técnicas, ambientais e legais exigidas pelos órgãos competentes;</w:t>
      </w:r>
    </w:p>
    <w:p w14:paraId="2E7EC384" w14:textId="77777777" w:rsidR="00AC0075" w:rsidRPr="00AC0075" w:rsidRDefault="003A7E0F" w:rsidP="00AC0075">
      <w:pPr>
        <w:spacing w:before="100" w:beforeAutospacing="1" w:after="100" w:afterAutospacing="1"/>
        <w:ind w:firstLine="1418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Considerando que</w:t>
      </w:r>
      <w:r w:rsidRPr="00AC0075">
        <w:rPr>
          <w:bCs/>
          <w:sz w:val="24"/>
          <w:szCs w:val="24"/>
        </w:rPr>
        <w:t xml:space="preserve"> a obra do lago envolve impacto</w:t>
      </w:r>
      <w:r w:rsidRPr="00AC0075">
        <w:rPr>
          <w:bCs/>
          <w:sz w:val="24"/>
          <w:szCs w:val="24"/>
        </w:rPr>
        <w:t>s diretos e indiretos sobre o meio ambiente e a infraestrutura local, sendo necessário o cumprimento rigoroso das exigências legais para garantir sua execução de maneira segura, sustentável e legal;</w:t>
      </w:r>
    </w:p>
    <w:p w14:paraId="501F6529" w14:textId="77777777" w:rsidR="00AC0075" w:rsidRPr="00AC0075" w:rsidRDefault="003A7E0F" w:rsidP="00AC0075">
      <w:pPr>
        <w:spacing w:before="100" w:beforeAutospacing="1" w:after="100" w:afterAutospacing="1"/>
        <w:ind w:firstLine="1418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Considerando que</w:t>
      </w:r>
      <w:r w:rsidRPr="00AC0075">
        <w:rPr>
          <w:bCs/>
          <w:sz w:val="24"/>
          <w:szCs w:val="24"/>
        </w:rPr>
        <w:t xml:space="preserve"> a transparência e o acesso à informação são fundamentais para garantir a confiança da população e o cumprimento das normas de segurança, ambiental e urbanísticas;</w:t>
      </w:r>
    </w:p>
    <w:p w14:paraId="5F78B74D" w14:textId="44627ABD" w:rsidR="00AC0075" w:rsidRPr="00AC0075" w:rsidRDefault="003A7E0F" w:rsidP="00AC0075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termos cópia</w:t>
      </w:r>
      <w:r w:rsidRPr="00AC0075">
        <w:rPr>
          <w:sz w:val="24"/>
          <w:szCs w:val="24"/>
        </w:rPr>
        <w:t xml:space="preserve"> dos seguintes documentos relativos à construção d</w:t>
      </w:r>
      <w:r w:rsidRPr="00AC0075">
        <w:rPr>
          <w:sz w:val="24"/>
          <w:szCs w:val="24"/>
        </w:rPr>
        <w:t>o Lago Vila Bela:</w:t>
      </w:r>
    </w:p>
    <w:p w14:paraId="351CE3E8" w14:textId="77777777" w:rsid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Licença Ambiental</w:t>
      </w:r>
      <w:r w:rsidRPr="00AC0075">
        <w:rPr>
          <w:bCs/>
          <w:sz w:val="24"/>
          <w:szCs w:val="24"/>
        </w:rPr>
        <w:t>: Documento que comprove a regularidade ambiental da obra e a adequação ao que é exigido pelos órgãos ambientais competentes.</w:t>
      </w:r>
    </w:p>
    <w:p w14:paraId="30601A71" w14:textId="77777777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Estudo de Impacto Ambiental (EIA/RIMA):</w:t>
      </w:r>
      <w:r w:rsidRPr="00AC0075">
        <w:rPr>
          <w:bCs/>
          <w:sz w:val="24"/>
          <w:szCs w:val="24"/>
        </w:rPr>
        <w:t xml:space="preserve"> Documento que apresente a análise detalhada dos impacto</w:t>
      </w:r>
      <w:r w:rsidRPr="00AC0075">
        <w:rPr>
          <w:bCs/>
          <w:sz w:val="24"/>
          <w:szCs w:val="24"/>
        </w:rPr>
        <w:t>s ambientais da construção do lago e as medidas mitigadoras adotadas, conforme exigido pela legislação ambiental.</w:t>
      </w:r>
    </w:p>
    <w:p w14:paraId="71E32EC0" w14:textId="77777777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Projeto Técnico de Engenharia:</w:t>
      </w:r>
      <w:r w:rsidRPr="00AC0075">
        <w:rPr>
          <w:bCs/>
          <w:sz w:val="24"/>
          <w:szCs w:val="24"/>
        </w:rPr>
        <w:t xml:space="preserve"> Documento contendo o planejamento, os cálculos e os detalhes técnicos da obra, com a aprovação dos responsáveis</w:t>
      </w:r>
      <w:r w:rsidRPr="00AC0075">
        <w:rPr>
          <w:bCs/>
          <w:sz w:val="24"/>
          <w:szCs w:val="24"/>
        </w:rPr>
        <w:t xml:space="preserve"> legais pela execução do projeto.</w:t>
      </w:r>
    </w:p>
    <w:p w14:paraId="33856374" w14:textId="77777777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Documentos de responsabilidade de elaboração do projeto:</w:t>
      </w:r>
      <w:r w:rsidRPr="00AC0075">
        <w:rPr>
          <w:bCs/>
          <w:sz w:val="24"/>
          <w:szCs w:val="24"/>
        </w:rPr>
        <w:t xml:space="preserve"> Identificação dos profissionais e empresas responsáveis pela elaboração do projeto técnico, garantindo que os mesmos sejam devidamente habilitados e registrados nos </w:t>
      </w:r>
      <w:r w:rsidRPr="00AC0075">
        <w:rPr>
          <w:bCs/>
          <w:sz w:val="24"/>
          <w:szCs w:val="24"/>
        </w:rPr>
        <w:t>órgãos competentes.</w:t>
      </w:r>
    </w:p>
    <w:p w14:paraId="1F451B9B" w14:textId="77777777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Estudo Técnico:</w:t>
      </w:r>
      <w:r w:rsidRPr="00AC0075">
        <w:rPr>
          <w:bCs/>
          <w:sz w:val="24"/>
          <w:szCs w:val="24"/>
        </w:rPr>
        <w:t xml:space="preserve"> Documento que apresente análises técnicas sobre os aspectos estruturais e geotécnicos envolvidos na construção do lago.</w:t>
      </w:r>
    </w:p>
    <w:p w14:paraId="3940C135" w14:textId="071AE6E8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Licença de Uso da Água (se aplicável):</w:t>
      </w:r>
      <w:r w:rsidRPr="00AC0075">
        <w:rPr>
          <w:bCs/>
          <w:sz w:val="24"/>
          <w:szCs w:val="24"/>
        </w:rPr>
        <w:t xml:space="preserve"> Caso o projeto envolva o uso de recursos hídricos, requer-se </w:t>
      </w:r>
      <w:r w:rsidRPr="00AC0075">
        <w:rPr>
          <w:bCs/>
          <w:sz w:val="24"/>
          <w:szCs w:val="24"/>
        </w:rPr>
        <w:t>a apresentação</w:t>
      </w:r>
      <w:r w:rsidR="009F6318">
        <w:rPr>
          <w:bCs/>
          <w:sz w:val="24"/>
          <w:szCs w:val="24"/>
        </w:rPr>
        <w:t xml:space="preserve"> de cópia</w:t>
      </w:r>
      <w:r w:rsidRPr="00AC0075">
        <w:rPr>
          <w:bCs/>
          <w:sz w:val="24"/>
          <w:szCs w:val="24"/>
        </w:rPr>
        <w:t xml:space="preserve"> da licença que autoriza a utilização da água para a construção e manutenção do lago.</w:t>
      </w:r>
    </w:p>
    <w:p w14:paraId="0440D511" w14:textId="7DDF9B99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lastRenderedPageBreak/>
        <w:t>Autorização de Supressão Vegetal (se necessário):</w:t>
      </w:r>
      <w:r w:rsidRPr="00AC0075">
        <w:rPr>
          <w:bCs/>
          <w:sz w:val="24"/>
          <w:szCs w:val="24"/>
        </w:rPr>
        <w:t xml:space="preserve"> Caso seja necessário realizar a supressão de vegetação para a execução da obra, requer-se a apres</w:t>
      </w:r>
      <w:r w:rsidRPr="00AC0075">
        <w:rPr>
          <w:bCs/>
          <w:sz w:val="24"/>
          <w:szCs w:val="24"/>
        </w:rPr>
        <w:t>entação</w:t>
      </w:r>
      <w:r w:rsidR="009F6318">
        <w:rPr>
          <w:bCs/>
          <w:sz w:val="24"/>
          <w:szCs w:val="24"/>
        </w:rPr>
        <w:t xml:space="preserve"> de cópia</w:t>
      </w:r>
      <w:r w:rsidRPr="00AC0075">
        <w:rPr>
          <w:bCs/>
          <w:sz w:val="24"/>
          <w:szCs w:val="24"/>
        </w:rPr>
        <w:t xml:space="preserve"> da autorização correspondente emitida pelos órgãos ambientais competentes.</w:t>
      </w:r>
    </w:p>
    <w:p w14:paraId="463A933D" w14:textId="27C94F03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Outorga de Uso de Solo (caso o lago seja construído em área pública):</w:t>
      </w:r>
      <w:r w:rsidRPr="00AC0075">
        <w:rPr>
          <w:bCs/>
          <w:sz w:val="24"/>
          <w:szCs w:val="24"/>
        </w:rPr>
        <w:t xml:space="preserve"> Caso o projeto envolva a construção do lago em área pública, requer-se a apresentação da</w:t>
      </w:r>
      <w:r w:rsidR="009F6318">
        <w:rPr>
          <w:bCs/>
          <w:sz w:val="24"/>
          <w:szCs w:val="24"/>
        </w:rPr>
        <w:t xml:space="preserve"> cópia</w:t>
      </w:r>
      <w:r w:rsidRPr="00AC0075">
        <w:rPr>
          <w:bCs/>
          <w:sz w:val="24"/>
          <w:szCs w:val="24"/>
        </w:rPr>
        <w:t xml:space="preserve"> outorga de uso de solo que permita a utilização da área para tal fim.</w:t>
      </w:r>
    </w:p>
    <w:p w14:paraId="502F6F7D" w14:textId="77777777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Certificado de Conformidade com o Plano Diretor (se aplicável):</w:t>
      </w:r>
      <w:r w:rsidRPr="00AC0075">
        <w:rPr>
          <w:bCs/>
          <w:sz w:val="24"/>
          <w:szCs w:val="24"/>
        </w:rPr>
        <w:t xml:space="preserve"> Documento que ateste que o projeto está de acordo com as diretrizes do Plano Diretor do município, assegurando que a obra</w:t>
      </w:r>
      <w:r w:rsidRPr="00AC0075">
        <w:rPr>
          <w:bCs/>
          <w:sz w:val="24"/>
          <w:szCs w:val="24"/>
        </w:rPr>
        <w:t xml:space="preserve"> respeita o planejamento urbano e o ordenamento territorial.</w:t>
      </w:r>
    </w:p>
    <w:p w14:paraId="46D4F091" w14:textId="77777777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Relação com os custos que envolveram o projeto durante a construção e manutenção:</w:t>
      </w:r>
      <w:r w:rsidRPr="00AC0075">
        <w:rPr>
          <w:bCs/>
          <w:sz w:val="24"/>
          <w:szCs w:val="24"/>
        </w:rPr>
        <w:t xml:space="preserve"> Detalhamento dos custos envolvidos na obra, incluindo terraplanagem, edificação, ornamentação, instalações hidráu</w:t>
      </w:r>
      <w:r w:rsidRPr="00AC0075">
        <w:rPr>
          <w:bCs/>
          <w:sz w:val="24"/>
          <w:szCs w:val="24"/>
        </w:rPr>
        <w:t>licas, sanitárias e elétricas, bem como a previsão de custos para a manutenção futura do lago.</w:t>
      </w:r>
    </w:p>
    <w:p w14:paraId="721DC290" w14:textId="5BE20E40" w:rsidR="00AC0075" w:rsidRPr="00AC0075" w:rsidRDefault="003A7E0F" w:rsidP="00AC0075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AC0075">
        <w:rPr>
          <w:sz w:val="24"/>
          <w:szCs w:val="24"/>
        </w:rPr>
        <w:t>Laudo Técnico de Segurança:</w:t>
      </w:r>
      <w:r w:rsidRPr="00AC0075">
        <w:rPr>
          <w:bCs/>
          <w:sz w:val="24"/>
          <w:szCs w:val="24"/>
        </w:rPr>
        <w:t xml:space="preserve"> Dada a ocorrência de um acidente fatal na obra, requer-se a apresentação de</w:t>
      </w:r>
      <w:r w:rsidR="009F6318">
        <w:rPr>
          <w:bCs/>
          <w:sz w:val="24"/>
          <w:szCs w:val="24"/>
        </w:rPr>
        <w:t xml:space="preserve"> cópia de</w:t>
      </w:r>
      <w:r w:rsidRPr="00AC0075">
        <w:rPr>
          <w:bCs/>
          <w:sz w:val="24"/>
          <w:szCs w:val="24"/>
        </w:rPr>
        <w:t xml:space="preserve"> um laudo técnico de segurança atualizado, que ateste as condições de segurança no local e as medidas adotadas para garantir a integridade dos trabalhadores e da população durante a execução e após a conclusão da obra.</w:t>
      </w:r>
    </w:p>
    <w:p w14:paraId="7ABE10FC" w14:textId="1E0FEE36" w:rsidR="00AC0075" w:rsidRPr="00AC0075" w:rsidRDefault="003A7E0F" w:rsidP="00AC0075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</w:t>
      </w:r>
      <w:r w:rsidRPr="00AC0075">
        <w:rPr>
          <w:sz w:val="24"/>
          <w:szCs w:val="24"/>
        </w:rPr>
        <w:t xml:space="preserve"> que sej</w:t>
      </w:r>
      <w:r w:rsidRPr="00AC0075">
        <w:rPr>
          <w:sz w:val="24"/>
          <w:szCs w:val="24"/>
        </w:rPr>
        <w:t xml:space="preserve">am apresentadas as informações e </w:t>
      </w:r>
      <w:r>
        <w:rPr>
          <w:sz w:val="24"/>
          <w:szCs w:val="24"/>
        </w:rPr>
        <w:t xml:space="preserve">cópia dos </w:t>
      </w:r>
      <w:r w:rsidRPr="00AC0075">
        <w:rPr>
          <w:sz w:val="24"/>
          <w:szCs w:val="24"/>
        </w:rPr>
        <w:t>documentos solicitados, visando garantir a regularidade e segurança da obra, bem como a transparência para com a população.</w:t>
      </w:r>
    </w:p>
    <w:p w14:paraId="0B41E5F2" w14:textId="5BC501B9" w:rsidR="00D264B9" w:rsidRDefault="003A7E0F">
      <w:pPr>
        <w:ind w:firstLine="1418"/>
        <w:jc w:val="both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ED02FD">
        <w:rPr>
          <w:sz w:val="24"/>
          <w:szCs w:val="24"/>
        </w:rPr>
        <w:t>1</w:t>
      </w:r>
      <w:r w:rsidR="00DA6E48">
        <w:rPr>
          <w:sz w:val="24"/>
          <w:szCs w:val="24"/>
        </w:rPr>
        <w:t>9</w:t>
      </w:r>
      <w:r w:rsidRPr="000A6AB0">
        <w:rPr>
          <w:sz w:val="24"/>
          <w:szCs w:val="24"/>
        </w:rPr>
        <w:t xml:space="preserve"> de </w:t>
      </w:r>
      <w:r w:rsidR="00454F2D">
        <w:rPr>
          <w:sz w:val="24"/>
          <w:szCs w:val="24"/>
        </w:rPr>
        <w:t>março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14:paraId="3599A3BC" w14:textId="77777777" w:rsidR="009F6318" w:rsidRDefault="009F6318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697D6A" w14:paraId="2BD16FDC" w14:textId="77777777" w:rsidTr="009F6318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4E0F09AF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14:paraId="31F358A4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5F9C4BCA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14:paraId="0A1477C7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E43B647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14:paraId="16B4A959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1CBD0B10" w14:textId="77777777" w:rsidR="009F6318" w:rsidRPr="008D5A51" w:rsidRDefault="009F6318" w:rsidP="009F6318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697D6A" w14:paraId="3CAB9A4F" w14:textId="77777777" w:rsidTr="009F6318">
        <w:trPr>
          <w:trHeight w:val="451"/>
        </w:trPr>
        <w:tc>
          <w:tcPr>
            <w:tcW w:w="2939" w:type="dxa"/>
            <w:vAlign w:val="center"/>
          </w:tcPr>
          <w:p w14:paraId="1B5E2ADF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EMERSON FARIAS</w:t>
            </w:r>
          </w:p>
          <w:p w14:paraId="069F807C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010D5DC" w14:textId="77777777" w:rsidR="009F6318" w:rsidRPr="008D5A51" w:rsidRDefault="009F6318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0E93756" w14:textId="77777777" w:rsidR="009F6318" w:rsidRPr="008D5A51" w:rsidRDefault="003A7E0F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14:paraId="5DFC8C9F" w14:textId="77777777" w:rsidR="009F6318" w:rsidRPr="008D5A51" w:rsidRDefault="009F6318" w:rsidP="00122F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B96AA46" w14:textId="77777777" w:rsidR="009F6318" w:rsidRPr="000A6AB0" w:rsidRDefault="009F6318">
      <w:pPr>
        <w:ind w:firstLine="1418"/>
        <w:jc w:val="both"/>
        <w:rPr>
          <w:sz w:val="24"/>
          <w:szCs w:val="24"/>
        </w:rPr>
      </w:pPr>
    </w:p>
    <w:p w14:paraId="4C3344BC" w14:textId="77777777" w:rsidR="009F6318" w:rsidRPr="000A6AB0" w:rsidRDefault="009F6318">
      <w:pPr>
        <w:ind w:firstLine="1418"/>
        <w:jc w:val="both"/>
        <w:rPr>
          <w:sz w:val="24"/>
          <w:szCs w:val="24"/>
        </w:rPr>
      </w:pPr>
    </w:p>
    <w:sectPr w:rsidR="009F6318" w:rsidRPr="000A6AB0" w:rsidSect="003A7E0F">
      <w:pgSz w:w="11906" w:h="16838"/>
      <w:pgMar w:top="2410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304CB"/>
    <w:multiLevelType w:val="multilevel"/>
    <w:tmpl w:val="02E6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71A0A"/>
    <w:multiLevelType w:val="multilevel"/>
    <w:tmpl w:val="30EC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F2A7C"/>
    <w:multiLevelType w:val="multilevel"/>
    <w:tmpl w:val="3708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17FF"/>
    <w:rsid w:val="00016221"/>
    <w:rsid w:val="000167F0"/>
    <w:rsid w:val="000175E1"/>
    <w:rsid w:val="000521FE"/>
    <w:rsid w:val="00055AD3"/>
    <w:rsid w:val="000A6AB0"/>
    <w:rsid w:val="000D0C0A"/>
    <w:rsid w:val="000E31F6"/>
    <w:rsid w:val="000E7232"/>
    <w:rsid w:val="000F05FB"/>
    <w:rsid w:val="00106FD5"/>
    <w:rsid w:val="00114D0B"/>
    <w:rsid w:val="00122FDF"/>
    <w:rsid w:val="00165EEB"/>
    <w:rsid w:val="00187A95"/>
    <w:rsid w:val="001A4D18"/>
    <w:rsid w:val="00211B4F"/>
    <w:rsid w:val="00225DFD"/>
    <w:rsid w:val="002409BF"/>
    <w:rsid w:val="002523DC"/>
    <w:rsid w:val="00275800"/>
    <w:rsid w:val="00287D22"/>
    <w:rsid w:val="002E4FE1"/>
    <w:rsid w:val="00303AD1"/>
    <w:rsid w:val="003105C1"/>
    <w:rsid w:val="0036757D"/>
    <w:rsid w:val="00372A7F"/>
    <w:rsid w:val="00386627"/>
    <w:rsid w:val="003A7E0F"/>
    <w:rsid w:val="0040482F"/>
    <w:rsid w:val="00407525"/>
    <w:rsid w:val="004200B8"/>
    <w:rsid w:val="00454F2D"/>
    <w:rsid w:val="00463F2D"/>
    <w:rsid w:val="00466290"/>
    <w:rsid w:val="0048307D"/>
    <w:rsid w:val="004A3660"/>
    <w:rsid w:val="004D44E2"/>
    <w:rsid w:val="005226AC"/>
    <w:rsid w:val="00540235"/>
    <w:rsid w:val="005C750F"/>
    <w:rsid w:val="005E3C27"/>
    <w:rsid w:val="00697D6A"/>
    <w:rsid w:val="006A40CE"/>
    <w:rsid w:val="006D52D3"/>
    <w:rsid w:val="00713823"/>
    <w:rsid w:val="007264C6"/>
    <w:rsid w:val="007A63D1"/>
    <w:rsid w:val="007D19F8"/>
    <w:rsid w:val="007D39E1"/>
    <w:rsid w:val="00805473"/>
    <w:rsid w:val="00812941"/>
    <w:rsid w:val="00880D43"/>
    <w:rsid w:val="008839D7"/>
    <w:rsid w:val="008C6B88"/>
    <w:rsid w:val="008D5A51"/>
    <w:rsid w:val="00917BA6"/>
    <w:rsid w:val="0093247B"/>
    <w:rsid w:val="00935B8D"/>
    <w:rsid w:val="00966327"/>
    <w:rsid w:val="009743A4"/>
    <w:rsid w:val="009A594B"/>
    <w:rsid w:val="009D0A43"/>
    <w:rsid w:val="009F6318"/>
    <w:rsid w:val="00AB78BD"/>
    <w:rsid w:val="00AC0075"/>
    <w:rsid w:val="00B021F7"/>
    <w:rsid w:val="00B04A23"/>
    <w:rsid w:val="00B53955"/>
    <w:rsid w:val="00B852D9"/>
    <w:rsid w:val="00BF19B1"/>
    <w:rsid w:val="00C16B73"/>
    <w:rsid w:val="00C53348"/>
    <w:rsid w:val="00C901C3"/>
    <w:rsid w:val="00CE3C4A"/>
    <w:rsid w:val="00D264B9"/>
    <w:rsid w:val="00D8022D"/>
    <w:rsid w:val="00D932C7"/>
    <w:rsid w:val="00DA6E48"/>
    <w:rsid w:val="00DF1BE6"/>
    <w:rsid w:val="00DF74CE"/>
    <w:rsid w:val="00EA16F1"/>
    <w:rsid w:val="00ED02FD"/>
    <w:rsid w:val="00F650BD"/>
    <w:rsid w:val="00F8692F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AD29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2025-03-18T12:23:00Z</cp:lastPrinted>
  <dcterms:created xsi:type="dcterms:W3CDTF">2025-03-13T15:05:00Z</dcterms:created>
  <dcterms:modified xsi:type="dcterms:W3CDTF">2025-03-21T11:20:00Z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