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00441" w14:textId="7AF65CE2" w:rsidR="0042721F" w:rsidRPr="00131521" w:rsidRDefault="00DB4B49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N° 3.647</w:t>
      </w:r>
      <w:bookmarkStart w:id="0" w:name="_GoBack"/>
      <w:bookmarkEnd w:id="0"/>
      <w:r w:rsidR="00131521" w:rsidRPr="00131521">
        <w:rPr>
          <w:rFonts w:eastAsia="Arial Unicode MS"/>
          <w:b/>
        </w:rPr>
        <w:t xml:space="preserve">, DE 28 DE FEVEREIRO DE 2025 </w:t>
      </w:r>
    </w:p>
    <w:p w14:paraId="2BF66D05" w14:textId="27C12EFC" w:rsidR="00131521" w:rsidRDefault="00131521" w:rsidP="0042721F">
      <w:pPr>
        <w:ind w:left="3402"/>
        <w:jc w:val="both"/>
        <w:rPr>
          <w:rFonts w:eastAsia="Arial Unicode MS"/>
        </w:rPr>
      </w:pPr>
    </w:p>
    <w:p w14:paraId="39344F0A" w14:textId="77777777" w:rsidR="00131521" w:rsidRDefault="00131521" w:rsidP="0042721F">
      <w:pPr>
        <w:ind w:left="3402"/>
        <w:jc w:val="both"/>
        <w:rPr>
          <w:rFonts w:eastAsia="Arial"/>
          <w:color w:val="000000"/>
        </w:rPr>
      </w:pPr>
    </w:p>
    <w:p w14:paraId="20D36DA3" w14:textId="2C01318A" w:rsidR="0042721F" w:rsidRDefault="00F6547A" w:rsidP="0042721F">
      <w:pPr>
        <w:ind w:left="3402"/>
        <w:jc w:val="both"/>
        <w:rPr>
          <w:rFonts w:eastAsia="Arial"/>
          <w:color w:val="000000"/>
        </w:rPr>
      </w:pPr>
      <w:r w:rsidRPr="00F6547A">
        <w:rPr>
          <w:rFonts w:eastAsia="Arial"/>
          <w:color w:val="000000"/>
        </w:rPr>
        <w:t>Dispõe sobre alterações na Lei nº 3.543, de 03 de junho de 2024 que trata sobre a organização da Política Pública de Assistência Social e regulamenta o Sistema Único de Assistência Social no Município de Sorriso - MT e dá outras providências.</w:t>
      </w:r>
    </w:p>
    <w:p w14:paraId="02DA03FD" w14:textId="26C91624" w:rsidR="00F6547A" w:rsidRDefault="00F6547A" w:rsidP="0042721F">
      <w:pPr>
        <w:ind w:left="3402"/>
        <w:jc w:val="both"/>
        <w:rPr>
          <w:rFonts w:eastAsia="Calibri"/>
          <w:b/>
          <w:lang w:eastAsia="en-US"/>
        </w:rPr>
      </w:pPr>
    </w:p>
    <w:p w14:paraId="0B631EF3" w14:textId="77777777" w:rsidR="00131521" w:rsidRDefault="00131521" w:rsidP="0042721F">
      <w:pPr>
        <w:ind w:left="3402"/>
        <w:jc w:val="both"/>
        <w:rPr>
          <w:rFonts w:eastAsia="Calibri"/>
          <w:b/>
          <w:lang w:eastAsia="en-US"/>
        </w:rPr>
      </w:pPr>
    </w:p>
    <w:p w14:paraId="2928B329" w14:textId="77777777" w:rsidR="00131521" w:rsidRPr="00043CFD" w:rsidRDefault="00131521" w:rsidP="00131521">
      <w:pPr>
        <w:ind w:firstLine="1418"/>
        <w:jc w:val="both"/>
        <w:textAlignment w:val="baseline"/>
        <w:rPr>
          <w:rFonts w:eastAsia="Arial"/>
        </w:rPr>
      </w:pPr>
      <w:r w:rsidRPr="00043CFD">
        <w:rPr>
          <w:rFonts w:eastAsia="Arial"/>
        </w:rPr>
        <w:t xml:space="preserve">Alei Fernandes, prefeito municipal de Sorriso, estado de Mato Grosso, </w:t>
      </w:r>
      <w:r>
        <w:rPr>
          <w:rFonts w:eastAsia="Arial"/>
        </w:rPr>
        <w:t xml:space="preserve">faço saber que a Câmara </w:t>
      </w:r>
      <w:r w:rsidRPr="00043CFD">
        <w:rPr>
          <w:rFonts w:eastAsia="Arial"/>
        </w:rPr>
        <w:t xml:space="preserve">Municipal de Sorriso </w:t>
      </w:r>
      <w:r>
        <w:rPr>
          <w:rFonts w:eastAsia="Arial"/>
        </w:rPr>
        <w:t>aprovou e eu sanciono a seguinte Lei</w:t>
      </w:r>
      <w:r w:rsidRPr="00043CFD">
        <w:rPr>
          <w:rFonts w:eastAsia="Arial"/>
        </w:rPr>
        <w:t>:</w:t>
      </w:r>
    </w:p>
    <w:p w14:paraId="2BCF021C" w14:textId="2A2FCDE1" w:rsidR="0042721F" w:rsidRDefault="0042721F" w:rsidP="0042721F">
      <w:pPr>
        <w:ind w:firstLine="709"/>
        <w:jc w:val="both"/>
        <w:rPr>
          <w:b/>
        </w:rPr>
      </w:pPr>
    </w:p>
    <w:p w14:paraId="06F9FD9E" w14:textId="77777777" w:rsidR="00131521" w:rsidRDefault="00131521" w:rsidP="0042721F">
      <w:pPr>
        <w:ind w:firstLine="709"/>
        <w:jc w:val="both"/>
        <w:rPr>
          <w:b/>
        </w:rPr>
      </w:pPr>
    </w:p>
    <w:p w14:paraId="7F0EF086" w14:textId="77777777" w:rsidR="00F6547A" w:rsidRDefault="00F6547A" w:rsidP="00F6547A">
      <w:pPr>
        <w:ind w:firstLine="1418"/>
        <w:jc w:val="both"/>
      </w:pPr>
      <w:r>
        <w:rPr>
          <w:b/>
        </w:rPr>
        <w:t>Art. 1º</w:t>
      </w:r>
      <w:r>
        <w:t xml:space="preserve"> A Lei nº 3.543, de 03 de junho de 2024, passa a vigorar com a seguintes alterações:</w:t>
      </w:r>
    </w:p>
    <w:p w14:paraId="7B2E3179" w14:textId="77777777" w:rsidR="00F6547A" w:rsidRDefault="00F6547A" w:rsidP="00F6547A">
      <w:pPr>
        <w:ind w:firstLine="1418"/>
        <w:jc w:val="both"/>
        <w:rPr>
          <w:b/>
        </w:rPr>
      </w:pPr>
    </w:p>
    <w:p w14:paraId="362CE545" w14:textId="77777777" w:rsidR="00F6547A" w:rsidRDefault="00F6547A" w:rsidP="00F6547A">
      <w:pPr>
        <w:ind w:firstLine="1418"/>
        <w:jc w:val="both"/>
      </w:pPr>
      <w:r>
        <w:rPr>
          <w:b/>
        </w:rPr>
        <w:t>Art. 2º</w:t>
      </w:r>
      <w:r>
        <w:t xml:space="preserve"> ..........................................................................</w:t>
      </w:r>
    </w:p>
    <w:p w14:paraId="73645AB6" w14:textId="77777777" w:rsidR="00F6547A" w:rsidRDefault="00F6547A" w:rsidP="00F6547A">
      <w:pPr>
        <w:ind w:firstLine="1418"/>
        <w:jc w:val="both"/>
      </w:pPr>
      <w:r>
        <w:t>.......................................................................................</w:t>
      </w:r>
    </w:p>
    <w:p w14:paraId="6BF8DF5E" w14:textId="77777777" w:rsidR="00F6547A" w:rsidRDefault="00F6547A" w:rsidP="00F6547A">
      <w:pPr>
        <w:ind w:firstLine="1418"/>
        <w:jc w:val="both"/>
      </w:pPr>
    </w:p>
    <w:p w14:paraId="459DFEAD" w14:textId="77777777" w:rsidR="00F6547A" w:rsidRDefault="00F6547A" w:rsidP="00F6547A">
      <w:pPr>
        <w:ind w:firstLine="1418"/>
        <w:jc w:val="both"/>
      </w:pPr>
      <w:r>
        <w:t>IV - Primazia da responsabilidade do ente político na condução da Política de Assistência Social em cada esfera de governo;</w:t>
      </w:r>
    </w:p>
    <w:p w14:paraId="5940117B" w14:textId="77777777" w:rsidR="00F6547A" w:rsidRDefault="00F6547A" w:rsidP="00F6547A">
      <w:pPr>
        <w:ind w:firstLine="1418"/>
        <w:jc w:val="both"/>
      </w:pPr>
      <w:r>
        <w:t>V - Centralidade na família para concepção e implementação dos benefícios, serviços, programas e projetos, tendo como base o território.</w:t>
      </w:r>
    </w:p>
    <w:p w14:paraId="09EB8556" w14:textId="77777777" w:rsidR="00F6547A" w:rsidRDefault="00F6547A" w:rsidP="00F6547A">
      <w:pPr>
        <w:jc w:val="center"/>
      </w:pPr>
    </w:p>
    <w:p w14:paraId="6B673BF2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20</w:t>
      </w:r>
      <w:r>
        <w:rPr>
          <w:sz w:val="22"/>
          <w:szCs w:val="22"/>
        </w:rPr>
        <w:t xml:space="preserve"> Compete ao Município de Sorriso, por meio do Órgão Gestor da Secretaria Municipal de Assistência Social:</w:t>
      </w:r>
    </w:p>
    <w:p w14:paraId="7273960B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</w:p>
    <w:p w14:paraId="575009D3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I - Destinar recursos financeiros para custeio dos benefícios eventuais de que trata o art.22, da Lei Federal nº8742, de 1993, mediante critérios estabelecidos pelos conselhos municipais de assistência Social;</w:t>
      </w:r>
    </w:p>
    <w:p w14:paraId="3495B7CC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II - Efetuar o pagamento do auxílio- natalidade e o auxílio-funeral;</w:t>
      </w:r>
    </w:p>
    <w:p w14:paraId="6EB8E646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III - executar os projetos de enfrentamento da pobreza, incluindo a parceria com organizações da sociedade civil;</w:t>
      </w:r>
    </w:p>
    <w:p w14:paraId="4666EB1D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IV - Atender às ações socioassistenciais de caráter de emergência;</w:t>
      </w:r>
    </w:p>
    <w:p w14:paraId="75568FB9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V - Prestar os serviços socioassistenciais de que trata o art. 23, da Lei Federal nº 8.742, de 07 de dezembro de 1993, e a Tipificação Nacional dos Serviços Socioassistenciais;</w:t>
      </w:r>
    </w:p>
    <w:p w14:paraId="14D4A465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VI - Implantar e Garantir o funcionamento da Vigilância Socioassistencial no âmbito municipal, visando o planejamento, monitoramento e avaliação dos serviços, benefícios, programas e projetos socioassistenciais, garantindo o aprimoramento, qualificação e integração contínua com a Rede Socioassistencial e demais políticas públicas, bem como manter um sistema de informação;</w:t>
      </w:r>
    </w:p>
    <w:p w14:paraId="3CB377A8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VII - implantar sistema de informação, acompanhamento, monitoramento e avaliação para promover o aprimoramento, qualificação e integração contínuos dos serviços da rede socioassistencial, conforme Pacto de aprimoramento do SUAS e Plano de assistência Social;</w:t>
      </w:r>
    </w:p>
    <w:p w14:paraId="4C022E04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VIII - regulamentar e coordenar a formulação e a implementação da Política Municipal de Assistência Social, em consonância com a Política Nacional de Assistência Social e com a Política Estadual de Assistência Social e as deliberações de competência do Conselho Municipal de Assistência Social, observando as deliberações das conferências nacional, estadual e municipal de assistência social;</w:t>
      </w:r>
    </w:p>
    <w:p w14:paraId="0AAC1BF5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IX - Adequar e regulamentar os benefícios eventuais em consonância com os critérios e prazos definidos pelo Conselho Municipal de Assistência Social e destinar recursos financeiros para custeio de que trata o art. 22, da Lei Federal nº 8742, de 1993;</w:t>
      </w:r>
    </w:p>
    <w:p w14:paraId="07B94AF1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 - Co financiar em conjunto com a esfera federal e estadual, o aprimoramento da gestão e dos serviços, programas, projetos e benefícios eventuais de Assistência Social, em âmbito local;</w:t>
      </w:r>
    </w:p>
    <w:p w14:paraId="6A7CB738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XI - Co financiar em conjunto com a esfera federal e estadual, a Política Nacional de Educação Permanente, com base nos princípios da Norma Operacional Básica de Recursos Humanos do SUAS - NOB-RH/SUAS, coordenando-a e executando-a em seu âmbito;</w:t>
      </w:r>
    </w:p>
    <w:p w14:paraId="4D8DDDF9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XII - realizar o monitoramento e a avaliação da política de assistência social em seu âmbito;</w:t>
      </w:r>
    </w:p>
    <w:p w14:paraId="5689723F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XIII - realizar a gestão local do Benefício de Prestação Continuada- BPC, garantindo aos seus Beneficiários e famílias o acesso aos serviços, programas e projetos da rede socioassistencial;</w:t>
      </w:r>
    </w:p>
    <w:p w14:paraId="71F0BE17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XI - realizar em conjunto com o Conselho de Assistência Social, as Conferências de Assistência Social;</w:t>
      </w:r>
    </w:p>
    <w:p w14:paraId="3BB96514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XV - Gerir de forma integrada, os serviços, benefícios e programas de transferência de renda de sua competência;</w:t>
      </w:r>
    </w:p>
    <w:p w14:paraId="52677952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XVI - gerir o Fundo Municipal de Assistência social;</w:t>
      </w:r>
    </w:p>
    <w:p w14:paraId="66A61C73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XVII - gerir no âmbito municipal, o Cadastro Único para Programas Sociais do Governo Federal e o Programa Bolsa Família, nos termos da lei vigente;</w:t>
      </w:r>
    </w:p>
    <w:p w14:paraId="0D9E4391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XVIII - organizar a oferta de serviços de proteção, programas, projetos e benefícios de forma </w:t>
      </w:r>
      <w:proofErr w:type="spellStart"/>
      <w:r>
        <w:rPr>
          <w:sz w:val="22"/>
          <w:szCs w:val="22"/>
        </w:rPr>
        <w:t>territorializada</w:t>
      </w:r>
      <w:proofErr w:type="spellEnd"/>
      <w:r>
        <w:rPr>
          <w:sz w:val="22"/>
          <w:szCs w:val="22"/>
        </w:rPr>
        <w:t>, em áreas de maior vulnerabilidade e risco, de acordo com o diagnóstico socioterritorial e de forma integrada com a esfera Federal e Estadual;</w:t>
      </w:r>
    </w:p>
    <w:p w14:paraId="0B92D8B6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XIX - organizar e monitorar a rede de serviços da proteção social básica e especial, articulando as ofertas;</w:t>
      </w:r>
    </w:p>
    <w:p w14:paraId="1B907917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 - Organizar e coordenar o Suas em seu âmbito, observando as deliberações e pactuações de suas respectivas instâncias, normatizando e regulando a política de assistência social em seu âmbito em consonância com as normas gerais da União;</w:t>
      </w:r>
    </w:p>
    <w:p w14:paraId="108218F6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XXI - elaborar e submeter ao Conselho Municipal de Assistência Social, anualmente, a proposta orçamentária dos recursos provenientes ao tesouro Municipal;</w:t>
      </w:r>
    </w:p>
    <w:p w14:paraId="6A045248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XXII - elaborar e cumprir o plano de providências, no caso de pendências e irregularidades do Município junto ao SUAS, aprovado pelo CMAS e pactuado na CIB;</w:t>
      </w:r>
    </w:p>
    <w:p w14:paraId="42D587D8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XXIII - elaborar e executar o pacto de Aprimoramento do Suas, implementando em âmbito municipal;</w:t>
      </w:r>
    </w:p>
    <w:p w14:paraId="14C954B2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XXIV - elaborar e executar a política de recursos humanos, de acordo com a NOB/ RH - SUAS;</w:t>
      </w:r>
    </w:p>
    <w:p w14:paraId="0AC2E15F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XXV - elaborar o Plano Municipal de Assistência Social, a partir das responsabilidades e de seu respectivo e estágio no aprimoramento da gestão do Suas e na qualificação dos serviços, conforme patamares e diretrizes pactuadas nas instâncias de pactuação e negociação do Suas;</w:t>
      </w:r>
    </w:p>
    <w:p w14:paraId="714CAF88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XXVI - elaborar e expedir os atos normativos necessários à gestão do FMAS, de acordo com as diretrizes estabelecidas pelo Conselho Municipal de Assistência Social;</w:t>
      </w:r>
    </w:p>
    <w:p w14:paraId="25F6F330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XXVII - elaborar e aprimorar os equipamentos e serviços socioassistenciais, observando os indicadores de monitoramento e avaliação pactuadas;</w:t>
      </w:r>
    </w:p>
    <w:p w14:paraId="0DDC38CE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XXVIII - alimentar e manter atualizado o Censo SUAS;</w:t>
      </w:r>
    </w:p>
    <w:p w14:paraId="547BEB6F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XXIX - alimentar e manter atualizado o Sistema de Cadastro Nacional de Entidade de Assistência Social – CNEAS de que trata o inciso XI do art. 19 da Lei Federal nº 8.742, de 1993;</w:t>
      </w:r>
    </w:p>
    <w:p w14:paraId="3103EECC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XXX - alimentar e manter atualizado o conjunto de aplicativos do Sistema de informação do Sistema único de assistência Social- Rede SUAS e outros implementados no âmbito estadual;</w:t>
      </w:r>
    </w:p>
    <w:p w14:paraId="7EECCA0B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XXXI - garantir e implementar a infraestrutura necessária ao funcionamento do respectivo Conselho Municipal de Assistência Social, garantindo recursos materiais, humanos e financeiros, inclusive com despesas referentes a passagens, traslados e diárias de conselheiros representantes do governo e da sociedade civil, quando estiverem no exercício de suas atribuições;</w:t>
      </w:r>
    </w:p>
    <w:p w14:paraId="5D100234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XXXII - garantir a elaboração da peça orçamentária esteja de acordo com o plano Plurianual, o Plano de assistência Social e dos compromissos assumidos no Pacto de aprimoramento do SUAS;</w:t>
      </w:r>
    </w:p>
    <w:p w14:paraId="4A31689F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XXXIII - garantir a integralidade da proteção socioassistencial à população, primando pela qualificação dos serviços do SUAS, exercendo essa responsabilidade de forma compartilhada entre união, estados, Distrito Federal e Municípios;</w:t>
      </w:r>
    </w:p>
    <w:p w14:paraId="64876C88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XXXIV - garantir a capacitação para gestores, trabalhadores, dirigentes de entidades e organizações, usuários e conselheiros de assistência social, além de desenvolver, participar e apoiar a realização de estudos, pesquisas e diagnósticos relacionados à política de assistência social, em especial para fundamentar a análise de situações de vulnerabilidade e risco dos territórios e o equacionamento da oferta de serviços em conformidade com a tipificação nacional;</w:t>
      </w:r>
    </w:p>
    <w:p w14:paraId="3A5B9644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XXXV - garantir o comando único das ações do SUAS pelo órgão gestor da política de assistência social, conforme preconiza a LOAS;</w:t>
      </w:r>
    </w:p>
    <w:p w14:paraId="66A08804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XXXVI - definir e monitorar, os fluxos de referência e contrarreferência do atendimento nos serviços socioassistenciais e com as demais Redes de Serviços Públicos, com respeito às diversidades em todas as suas formas;</w:t>
      </w:r>
    </w:p>
    <w:p w14:paraId="378EEF13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XXXVII - definir os indicadores necessários ao processo de acompanhamento, monitoramento e avaliação, observando a suas competências;</w:t>
      </w:r>
    </w:p>
    <w:p w14:paraId="01767BC8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XXXVIII - implementar e monitorar os protocolos pactuados na CIT;</w:t>
      </w:r>
    </w:p>
    <w:p w14:paraId="39774CE5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XXXIX - Implementar a gestão do trabalho e a educação permanente;</w:t>
      </w:r>
    </w:p>
    <w:p w14:paraId="30CDD199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XL - Promover a integração da política municipal de assistência social com outros sistemas públicos que fazem interface com o SUAS;</w:t>
      </w:r>
    </w:p>
    <w:p w14:paraId="62EEA8CE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XLI - promover a articulação intersetorial do Suas com as demais políticas públicas e Sistema de garantia de Direitos e Sistema de justiça;</w:t>
      </w:r>
    </w:p>
    <w:p w14:paraId="78CED8F3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XLII - promover a participação da sociedade, especialmente dos usuários, na elaboração da política de assistência social;</w:t>
      </w:r>
    </w:p>
    <w:p w14:paraId="3265D49E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XLIII - assumir as atribuições, no que lhe couber, no processo de municipalização dos serviços de proteção social básica e especial;</w:t>
      </w:r>
    </w:p>
    <w:p w14:paraId="079A926F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XLIV - participar dos mecanismos formais de cooperação intergovernamental que viabilizem técnica e financeiramente os serviços de referência regional, definindo as competências na gestão e no cofinanciamento, a serem pactuadas na CIB;</w:t>
      </w:r>
    </w:p>
    <w:p w14:paraId="4FF0686B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XLV - prestar informações que subsidiem o acompanhamento estadual e federal da gestão municipal;</w:t>
      </w:r>
    </w:p>
    <w:p w14:paraId="54E29E45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XLVI - zelar pela execução direta ou indireta dos recursos transferidos pela União e pelos estados ao Município, inclusive no que tange a prestação de contas;</w:t>
      </w:r>
    </w:p>
    <w:p w14:paraId="14DEAF43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XLVII - assessorar as entidades e organizações de assistência social visando à adequação dos seus serviços, programas, projetos e benefícios socioassistenciais às normas do SUAS, viabilizando estratégias e mecanismos de organização para aferir o pertencimento à rede socioassistencial, em âmbito local, de serviços, programas, projetos e benefícios socioassistenciais ofertados pelas entidades e organizações de assistência social de acordo com as normativas federais;</w:t>
      </w:r>
    </w:p>
    <w:p w14:paraId="3DF649EC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XLVIII - acompanhar a execução de parcerias firmadas entre os municípios e as entidades e organizações de assistência social e promover a avaliação das prestações de contas;</w:t>
      </w:r>
    </w:p>
    <w:p w14:paraId="2C7EBF7F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XLVIX - normatizar, em âmbito local, o financiamento integral dos serviços, programas, projetos e benefícios de assistência social ofertados pelas entidades e organizações vinculadas ao SUAS, conforme §3° do art. 6° B da Lei Federal n°8.742, de 1993, e sua regulamentação em âmbito federal;</w:t>
      </w:r>
    </w:p>
    <w:p w14:paraId="15854009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L- Aferir os padrões de qualidade de atendimento, a partir dos indicadores de acompanhamento definidos pelo respectivo conselho municipal de assistência social para a qualificação dos serviços e benefícios em consonância com as normas gerais;</w:t>
      </w:r>
    </w:p>
    <w:p w14:paraId="33F64507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LI - encaminhar para apreciação do conselho municipal de assistência social os relatórios quadrimestrais e anuais de atividades e de execução físico- financeira a título de prestação de contas;</w:t>
      </w:r>
    </w:p>
    <w:p w14:paraId="09C2FA62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LII - compor as instâncias de pactuação e negociação do SUAS;</w:t>
      </w:r>
    </w:p>
    <w:p w14:paraId="180C371A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LIII - estimular a mobilização e organização dos usuários e trabalhadores do suas para a participação nas instâncias de controle social da política de assistência social;</w:t>
      </w:r>
    </w:p>
    <w:p w14:paraId="27AAAE73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LIV - instituir o planejamento contínuo e participativo no âmbito da política de assistência social;</w:t>
      </w:r>
    </w:p>
    <w:p w14:paraId="59F328A0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LV - Dar publicidades ao dispêndio dos recursos públicos destinados à assistência social;</w:t>
      </w:r>
    </w:p>
    <w:p w14:paraId="606A5A77" w14:textId="77777777" w:rsidR="00F6547A" w:rsidRDefault="00F6547A" w:rsidP="00F654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LVI - submeter trimestralmente, de forma sintética, e anualmente, de forma analítica, os relatórios de execução orçamentária e financeira do Fundo Municipal de Assistência Social à apreciação do CMAS.</w:t>
      </w:r>
    </w:p>
    <w:p w14:paraId="5647E49C" w14:textId="77777777" w:rsidR="00F6547A" w:rsidRDefault="00F6547A" w:rsidP="00F6547A">
      <w:pPr>
        <w:pStyle w:val="Default"/>
        <w:jc w:val="both"/>
        <w:rPr>
          <w:rFonts w:ascii="Times New Roman" w:hAnsi="Times New Roman" w:cs="Times New Roman"/>
          <w:bCs/>
        </w:rPr>
      </w:pPr>
    </w:p>
    <w:p w14:paraId="1F1A2A63" w14:textId="77777777" w:rsidR="00F6547A" w:rsidRDefault="00F6547A" w:rsidP="00F6547A">
      <w:pPr>
        <w:ind w:firstLine="1418"/>
        <w:jc w:val="both"/>
      </w:pPr>
      <w:r>
        <w:rPr>
          <w:b/>
        </w:rPr>
        <w:t xml:space="preserve">Art. 2º </w:t>
      </w:r>
      <w:r>
        <w:t>Esta Lei entra em vigor na data da sua publicação.</w:t>
      </w:r>
    </w:p>
    <w:p w14:paraId="48BDA7C8" w14:textId="77777777" w:rsidR="0042721F" w:rsidRPr="00F6547A" w:rsidRDefault="0042721F" w:rsidP="0042721F">
      <w:pPr>
        <w:ind w:firstLine="1418"/>
        <w:jc w:val="both"/>
        <w:rPr>
          <w:iCs/>
        </w:rPr>
      </w:pPr>
    </w:p>
    <w:p w14:paraId="2A6E2080" w14:textId="77777777" w:rsidR="00131521" w:rsidRDefault="00131521" w:rsidP="00131521"/>
    <w:p w14:paraId="5DE1912F" w14:textId="5FA71CD8" w:rsidR="00131521" w:rsidRDefault="00131521" w:rsidP="00131521">
      <w:pPr>
        <w:ind w:firstLine="1276"/>
      </w:pPr>
      <w:r>
        <w:t>Sorriso, Estado de Mato Grosso, em 28 de fevereiro de 2025.</w:t>
      </w:r>
    </w:p>
    <w:p w14:paraId="318BAB3D" w14:textId="77777777" w:rsidR="00131521" w:rsidRDefault="00131521" w:rsidP="00131521"/>
    <w:p w14:paraId="563523F7" w14:textId="77777777" w:rsidR="00131521" w:rsidRDefault="00131521" w:rsidP="00131521">
      <w:r>
        <w:t xml:space="preserve">                                                                                                </w:t>
      </w:r>
    </w:p>
    <w:p w14:paraId="4FB1AEA5" w14:textId="77777777" w:rsidR="00131521" w:rsidRDefault="00131521" w:rsidP="00131521">
      <w:r>
        <w:t xml:space="preserve">            </w:t>
      </w:r>
    </w:p>
    <w:p w14:paraId="6E85C9B4" w14:textId="77777777" w:rsidR="00131521" w:rsidRDefault="00131521" w:rsidP="00131521"/>
    <w:p w14:paraId="69772159" w14:textId="77777777" w:rsidR="00131521" w:rsidRPr="00F86B76" w:rsidRDefault="00131521" w:rsidP="00131521">
      <w:pPr>
        <w:tabs>
          <w:tab w:val="left" w:pos="1418"/>
        </w:tabs>
        <w:jc w:val="both"/>
        <w:rPr>
          <w:b/>
        </w:rPr>
      </w:pPr>
    </w:p>
    <w:p w14:paraId="1A474141" w14:textId="77777777" w:rsidR="00131521" w:rsidRDefault="00131521" w:rsidP="00131521">
      <w:pPr>
        <w:jc w:val="both"/>
        <w:rPr>
          <w:b/>
        </w:rPr>
      </w:pPr>
    </w:p>
    <w:p w14:paraId="3A9F1FFF" w14:textId="77777777" w:rsidR="00131521" w:rsidRPr="00040FFB" w:rsidRDefault="00131521" w:rsidP="00131521">
      <w:pPr>
        <w:adjustRightInd w:val="0"/>
        <w:ind w:firstLine="5812"/>
        <w:rPr>
          <w:b/>
          <w:bCs/>
          <w:color w:val="000000"/>
        </w:rPr>
      </w:pPr>
      <w:r w:rsidRPr="00040FFB">
        <w:rPr>
          <w:b/>
          <w:bCs/>
          <w:color w:val="000000"/>
        </w:rPr>
        <w:t xml:space="preserve">         ALEI FERNANDES</w:t>
      </w:r>
    </w:p>
    <w:p w14:paraId="059B5B1F" w14:textId="77777777" w:rsidR="00131521" w:rsidRPr="00040FFB" w:rsidRDefault="00131521" w:rsidP="00131521">
      <w:pPr>
        <w:adjustRightInd w:val="0"/>
        <w:ind w:firstLine="5812"/>
        <w:rPr>
          <w:bCs/>
          <w:color w:val="000000"/>
        </w:rPr>
      </w:pPr>
      <w:r w:rsidRPr="00040FFB">
        <w:rPr>
          <w:bCs/>
          <w:color w:val="000000"/>
        </w:rPr>
        <w:t xml:space="preserve">            Prefeito Municipal </w:t>
      </w:r>
    </w:p>
    <w:p w14:paraId="340373CD" w14:textId="77777777" w:rsidR="00131521" w:rsidRPr="00040FFB" w:rsidRDefault="00131521" w:rsidP="00131521">
      <w:pPr>
        <w:adjustRightInd w:val="0"/>
        <w:rPr>
          <w:b/>
          <w:bCs/>
          <w:color w:val="000000"/>
        </w:rPr>
      </w:pPr>
      <w:r w:rsidRPr="00040FFB">
        <w:rPr>
          <w:b/>
          <w:bCs/>
          <w:color w:val="000000"/>
        </w:rPr>
        <w:t xml:space="preserve">BRUNO EDUARDO PECINELLI DELGADO </w:t>
      </w:r>
    </w:p>
    <w:p w14:paraId="037E5A84" w14:textId="77777777" w:rsidR="00131521" w:rsidRPr="00040FFB" w:rsidRDefault="00131521" w:rsidP="00131521">
      <w:pPr>
        <w:adjustRightInd w:val="0"/>
        <w:rPr>
          <w:color w:val="000000"/>
          <w:shd w:val="clear" w:color="auto" w:fill="FFFFFF"/>
        </w:rPr>
      </w:pPr>
      <w:r w:rsidRPr="00040FFB">
        <w:rPr>
          <w:color w:val="000000"/>
        </w:rPr>
        <w:t xml:space="preserve">         Secretário Municipal de Administração</w:t>
      </w:r>
    </w:p>
    <w:p w14:paraId="216321AB" w14:textId="77777777" w:rsidR="00131521" w:rsidRPr="00040FFB" w:rsidRDefault="00131521" w:rsidP="00131521">
      <w:pPr>
        <w:ind w:firstLine="1418"/>
        <w:textAlignment w:val="baseline"/>
      </w:pPr>
    </w:p>
    <w:p w14:paraId="730F5AEF" w14:textId="77777777" w:rsidR="00131521" w:rsidRDefault="00131521" w:rsidP="00131521"/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57929" w14:textId="77777777" w:rsidR="00CE4066" w:rsidRDefault="00CE4066">
      <w:r>
        <w:separator/>
      </w:r>
    </w:p>
  </w:endnote>
  <w:endnote w:type="continuationSeparator" w:id="0">
    <w:p w14:paraId="33A07CE5" w14:textId="77777777" w:rsidR="00CE4066" w:rsidRDefault="00CE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A50B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3FF64187" w:rsidR="002220C6" w:rsidRPr="00B70D53" w:rsidRDefault="003A50B6" w:rsidP="00131521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A7696" w14:textId="77777777" w:rsidR="00CE4066" w:rsidRDefault="00CE4066">
      <w:r>
        <w:separator/>
      </w:r>
    </w:p>
  </w:footnote>
  <w:footnote w:type="continuationSeparator" w:id="0">
    <w:p w14:paraId="5A0266A5" w14:textId="77777777" w:rsidR="00CE4066" w:rsidRDefault="00CE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FD9E17A" w:rsidR="002A489A" w:rsidRPr="002A489A" w:rsidRDefault="003A50B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9D6AD8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43C288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272245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B2181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D2A075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782206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FDEE7C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E40145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C4ABEB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6C038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8C15AC" w:tentative="1">
      <w:start w:val="1"/>
      <w:numFmt w:val="lowerLetter"/>
      <w:lvlText w:val="%2."/>
      <w:lvlJc w:val="left"/>
      <w:pPr>
        <w:ind w:left="1440" w:hanging="360"/>
      </w:pPr>
    </w:lvl>
    <w:lvl w:ilvl="2" w:tplc="F0708652" w:tentative="1">
      <w:start w:val="1"/>
      <w:numFmt w:val="lowerRoman"/>
      <w:lvlText w:val="%3."/>
      <w:lvlJc w:val="right"/>
      <w:pPr>
        <w:ind w:left="2160" w:hanging="180"/>
      </w:pPr>
    </w:lvl>
    <w:lvl w:ilvl="3" w:tplc="649E93F4" w:tentative="1">
      <w:start w:val="1"/>
      <w:numFmt w:val="decimal"/>
      <w:lvlText w:val="%4."/>
      <w:lvlJc w:val="left"/>
      <w:pPr>
        <w:ind w:left="2880" w:hanging="360"/>
      </w:pPr>
    </w:lvl>
    <w:lvl w:ilvl="4" w:tplc="75887420" w:tentative="1">
      <w:start w:val="1"/>
      <w:numFmt w:val="lowerLetter"/>
      <w:lvlText w:val="%5."/>
      <w:lvlJc w:val="left"/>
      <w:pPr>
        <w:ind w:left="3600" w:hanging="360"/>
      </w:pPr>
    </w:lvl>
    <w:lvl w:ilvl="5" w:tplc="7C7AED52" w:tentative="1">
      <w:start w:val="1"/>
      <w:numFmt w:val="lowerRoman"/>
      <w:lvlText w:val="%6."/>
      <w:lvlJc w:val="right"/>
      <w:pPr>
        <w:ind w:left="4320" w:hanging="180"/>
      </w:pPr>
    </w:lvl>
    <w:lvl w:ilvl="6" w:tplc="070E1E12" w:tentative="1">
      <w:start w:val="1"/>
      <w:numFmt w:val="decimal"/>
      <w:lvlText w:val="%7."/>
      <w:lvlJc w:val="left"/>
      <w:pPr>
        <w:ind w:left="5040" w:hanging="360"/>
      </w:pPr>
    </w:lvl>
    <w:lvl w:ilvl="7" w:tplc="2132CAC4" w:tentative="1">
      <w:start w:val="1"/>
      <w:numFmt w:val="lowerLetter"/>
      <w:lvlText w:val="%8."/>
      <w:lvlJc w:val="left"/>
      <w:pPr>
        <w:ind w:left="5760" w:hanging="360"/>
      </w:pPr>
    </w:lvl>
    <w:lvl w:ilvl="8" w:tplc="36560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D38E65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6F45560" w:tentative="1">
      <w:start w:val="1"/>
      <w:numFmt w:val="lowerLetter"/>
      <w:lvlText w:val="%2."/>
      <w:lvlJc w:val="left"/>
      <w:pPr>
        <w:ind w:left="1440" w:hanging="360"/>
      </w:pPr>
    </w:lvl>
    <w:lvl w:ilvl="2" w:tplc="DD4C2774" w:tentative="1">
      <w:start w:val="1"/>
      <w:numFmt w:val="lowerRoman"/>
      <w:lvlText w:val="%3."/>
      <w:lvlJc w:val="right"/>
      <w:pPr>
        <w:ind w:left="2160" w:hanging="180"/>
      </w:pPr>
    </w:lvl>
    <w:lvl w:ilvl="3" w:tplc="18A007A6" w:tentative="1">
      <w:start w:val="1"/>
      <w:numFmt w:val="decimal"/>
      <w:lvlText w:val="%4."/>
      <w:lvlJc w:val="left"/>
      <w:pPr>
        <w:ind w:left="2880" w:hanging="360"/>
      </w:pPr>
    </w:lvl>
    <w:lvl w:ilvl="4" w:tplc="DB2E088E" w:tentative="1">
      <w:start w:val="1"/>
      <w:numFmt w:val="lowerLetter"/>
      <w:lvlText w:val="%5."/>
      <w:lvlJc w:val="left"/>
      <w:pPr>
        <w:ind w:left="3600" w:hanging="360"/>
      </w:pPr>
    </w:lvl>
    <w:lvl w:ilvl="5" w:tplc="9EEE845A" w:tentative="1">
      <w:start w:val="1"/>
      <w:numFmt w:val="lowerRoman"/>
      <w:lvlText w:val="%6."/>
      <w:lvlJc w:val="right"/>
      <w:pPr>
        <w:ind w:left="4320" w:hanging="180"/>
      </w:pPr>
    </w:lvl>
    <w:lvl w:ilvl="6" w:tplc="0EC2851A" w:tentative="1">
      <w:start w:val="1"/>
      <w:numFmt w:val="decimal"/>
      <w:lvlText w:val="%7."/>
      <w:lvlJc w:val="left"/>
      <w:pPr>
        <w:ind w:left="5040" w:hanging="360"/>
      </w:pPr>
    </w:lvl>
    <w:lvl w:ilvl="7" w:tplc="C6CC2F04" w:tentative="1">
      <w:start w:val="1"/>
      <w:numFmt w:val="lowerLetter"/>
      <w:lvlText w:val="%8."/>
      <w:lvlJc w:val="left"/>
      <w:pPr>
        <w:ind w:left="5760" w:hanging="360"/>
      </w:pPr>
    </w:lvl>
    <w:lvl w:ilvl="8" w:tplc="F1B0A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53C0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78075C" w:tentative="1">
      <w:start w:val="1"/>
      <w:numFmt w:val="lowerLetter"/>
      <w:lvlText w:val="%2."/>
      <w:lvlJc w:val="left"/>
      <w:pPr>
        <w:ind w:left="1440" w:hanging="360"/>
      </w:pPr>
    </w:lvl>
    <w:lvl w:ilvl="2" w:tplc="D3F01A8E" w:tentative="1">
      <w:start w:val="1"/>
      <w:numFmt w:val="lowerRoman"/>
      <w:lvlText w:val="%3."/>
      <w:lvlJc w:val="right"/>
      <w:pPr>
        <w:ind w:left="2160" w:hanging="180"/>
      </w:pPr>
    </w:lvl>
    <w:lvl w:ilvl="3" w:tplc="313673DA" w:tentative="1">
      <w:start w:val="1"/>
      <w:numFmt w:val="decimal"/>
      <w:lvlText w:val="%4."/>
      <w:lvlJc w:val="left"/>
      <w:pPr>
        <w:ind w:left="2880" w:hanging="360"/>
      </w:pPr>
    </w:lvl>
    <w:lvl w:ilvl="4" w:tplc="16621418" w:tentative="1">
      <w:start w:val="1"/>
      <w:numFmt w:val="lowerLetter"/>
      <w:lvlText w:val="%5."/>
      <w:lvlJc w:val="left"/>
      <w:pPr>
        <w:ind w:left="3600" w:hanging="360"/>
      </w:pPr>
    </w:lvl>
    <w:lvl w:ilvl="5" w:tplc="6164C80E" w:tentative="1">
      <w:start w:val="1"/>
      <w:numFmt w:val="lowerRoman"/>
      <w:lvlText w:val="%6."/>
      <w:lvlJc w:val="right"/>
      <w:pPr>
        <w:ind w:left="4320" w:hanging="180"/>
      </w:pPr>
    </w:lvl>
    <w:lvl w:ilvl="6" w:tplc="6CE2A85E" w:tentative="1">
      <w:start w:val="1"/>
      <w:numFmt w:val="decimal"/>
      <w:lvlText w:val="%7."/>
      <w:lvlJc w:val="left"/>
      <w:pPr>
        <w:ind w:left="5040" w:hanging="360"/>
      </w:pPr>
    </w:lvl>
    <w:lvl w:ilvl="7" w:tplc="C816B240" w:tentative="1">
      <w:start w:val="1"/>
      <w:numFmt w:val="lowerLetter"/>
      <w:lvlText w:val="%8."/>
      <w:lvlJc w:val="left"/>
      <w:pPr>
        <w:ind w:left="5760" w:hanging="360"/>
      </w:pPr>
    </w:lvl>
    <w:lvl w:ilvl="8" w:tplc="C18E1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2AEF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F075DA" w:tentative="1">
      <w:start w:val="1"/>
      <w:numFmt w:val="lowerLetter"/>
      <w:lvlText w:val="%2."/>
      <w:lvlJc w:val="left"/>
      <w:pPr>
        <w:ind w:left="1440" w:hanging="360"/>
      </w:pPr>
    </w:lvl>
    <w:lvl w:ilvl="2" w:tplc="982EABF0" w:tentative="1">
      <w:start w:val="1"/>
      <w:numFmt w:val="lowerRoman"/>
      <w:lvlText w:val="%3."/>
      <w:lvlJc w:val="right"/>
      <w:pPr>
        <w:ind w:left="2160" w:hanging="180"/>
      </w:pPr>
    </w:lvl>
    <w:lvl w:ilvl="3" w:tplc="9C504B2E" w:tentative="1">
      <w:start w:val="1"/>
      <w:numFmt w:val="decimal"/>
      <w:lvlText w:val="%4."/>
      <w:lvlJc w:val="left"/>
      <w:pPr>
        <w:ind w:left="2880" w:hanging="360"/>
      </w:pPr>
    </w:lvl>
    <w:lvl w:ilvl="4" w:tplc="B4F000A8" w:tentative="1">
      <w:start w:val="1"/>
      <w:numFmt w:val="lowerLetter"/>
      <w:lvlText w:val="%5."/>
      <w:lvlJc w:val="left"/>
      <w:pPr>
        <w:ind w:left="3600" w:hanging="360"/>
      </w:pPr>
    </w:lvl>
    <w:lvl w:ilvl="5" w:tplc="74405DDE" w:tentative="1">
      <w:start w:val="1"/>
      <w:numFmt w:val="lowerRoman"/>
      <w:lvlText w:val="%6."/>
      <w:lvlJc w:val="right"/>
      <w:pPr>
        <w:ind w:left="4320" w:hanging="180"/>
      </w:pPr>
    </w:lvl>
    <w:lvl w:ilvl="6" w:tplc="61BE32A8" w:tentative="1">
      <w:start w:val="1"/>
      <w:numFmt w:val="decimal"/>
      <w:lvlText w:val="%7."/>
      <w:lvlJc w:val="left"/>
      <w:pPr>
        <w:ind w:left="5040" w:hanging="360"/>
      </w:pPr>
    </w:lvl>
    <w:lvl w:ilvl="7" w:tplc="B7B899CC" w:tentative="1">
      <w:start w:val="1"/>
      <w:numFmt w:val="lowerLetter"/>
      <w:lvlText w:val="%8."/>
      <w:lvlJc w:val="left"/>
      <w:pPr>
        <w:ind w:left="5760" w:hanging="360"/>
      </w:pPr>
    </w:lvl>
    <w:lvl w:ilvl="8" w:tplc="8F8A2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71AA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86FD40" w:tentative="1">
      <w:start w:val="1"/>
      <w:numFmt w:val="lowerLetter"/>
      <w:lvlText w:val="%2."/>
      <w:lvlJc w:val="left"/>
      <w:pPr>
        <w:ind w:left="1440" w:hanging="360"/>
      </w:pPr>
    </w:lvl>
    <w:lvl w:ilvl="2" w:tplc="05B2B8EE" w:tentative="1">
      <w:start w:val="1"/>
      <w:numFmt w:val="lowerRoman"/>
      <w:lvlText w:val="%3."/>
      <w:lvlJc w:val="right"/>
      <w:pPr>
        <w:ind w:left="2160" w:hanging="180"/>
      </w:pPr>
    </w:lvl>
    <w:lvl w:ilvl="3" w:tplc="3828A838" w:tentative="1">
      <w:start w:val="1"/>
      <w:numFmt w:val="decimal"/>
      <w:lvlText w:val="%4."/>
      <w:lvlJc w:val="left"/>
      <w:pPr>
        <w:ind w:left="2880" w:hanging="360"/>
      </w:pPr>
    </w:lvl>
    <w:lvl w:ilvl="4" w:tplc="0276DF48" w:tentative="1">
      <w:start w:val="1"/>
      <w:numFmt w:val="lowerLetter"/>
      <w:lvlText w:val="%5."/>
      <w:lvlJc w:val="left"/>
      <w:pPr>
        <w:ind w:left="3600" w:hanging="360"/>
      </w:pPr>
    </w:lvl>
    <w:lvl w:ilvl="5" w:tplc="846A54A4" w:tentative="1">
      <w:start w:val="1"/>
      <w:numFmt w:val="lowerRoman"/>
      <w:lvlText w:val="%6."/>
      <w:lvlJc w:val="right"/>
      <w:pPr>
        <w:ind w:left="4320" w:hanging="180"/>
      </w:pPr>
    </w:lvl>
    <w:lvl w:ilvl="6" w:tplc="7E4220C4" w:tentative="1">
      <w:start w:val="1"/>
      <w:numFmt w:val="decimal"/>
      <w:lvlText w:val="%7."/>
      <w:lvlJc w:val="left"/>
      <w:pPr>
        <w:ind w:left="5040" w:hanging="360"/>
      </w:pPr>
    </w:lvl>
    <w:lvl w:ilvl="7" w:tplc="5F04AD54" w:tentative="1">
      <w:start w:val="1"/>
      <w:numFmt w:val="lowerLetter"/>
      <w:lvlText w:val="%8."/>
      <w:lvlJc w:val="left"/>
      <w:pPr>
        <w:ind w:left="5760" w:hanging="360"/>
      </w:pPr>
    </w:lvl>
    <w:lvl w:ilvl="8" w:tplc="E758B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6BEB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2A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F4A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7E3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46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24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8E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49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94A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9965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A88476" w:tentative="1">
      <w:start w:val="1"/>
      <w:numFmt w:val="lowerLetter"/>
      <w:lvlText w:val="%2."/>
      <w:lvlJc w:val="left"/>
      <w:pPr>
        <w:ind w:left="1440" w:hanging="360"/>
      </w:pPr>
    </w:lvl>
    <w:lvl w:ilvl="2" w:tplc="1FC40F8E" w:tentative="1">
      <w:start w:val="1"/>
      <w:numFmt w:val="lowerRoman"/>
      <w:lvlText w:val="%3."/>
      <w:lvlJc w:val="right"/>
      <w:pPr>
        <w:ind w:left="2160" w:hanging="180"/>
      </w:pPr>
    </w:lvl>
    <w:lvl w:ilvl="3" w:tplc="FC3898B6" w:tentative="1">
      <w:start w:val="1"/>
      <w:numFmt w:val="decimal"/>
      <w:lvlText w:val="%4."/>
      <w:lvlJc w:val="left"/>
      <w:pPr>
        <w:ind w:left="2880" w:hanging="360"/>
      </w:pPr>
    </w:lvl>
    <w:lvl w:ilvl="4" w:tplc="FEE08C2A" w:tentative="1">
      <w:start w:val="1"/>
      <w:numFmt w:val="lowerLetter"/>
      <w:lvlText w:val="%5."/>
      <w:lvlJc w:val="left"/>
      <w:pPr>
        <w:ind w:left="3600" w:hanging="360"/>
      </w:pPr>
    </w:lvl>
    <w:lvl w:ilvl="5" w:tplc="B5B46468" w:tentative="1">
      <w:start w:val="1"/>
      <w:numFmt w:val="lowerRoman"/>
      <w:lvlText w:val="%6."/>
      <w:lvlJc w:val="right"/>
      <w:pPr>
        <w:ind w:left="4320" w:hanging="180"/>
      </w:pPr>
    </w:lvl>
    <w:lvl w:ilvl="6" w:tplc="68C81D88" w:tentative="1">
      <w:start w:val="1"/>
      <w:numFmt w:val="decimal"/>
      <w:lvlText w:val="%7."/>
      <w:lvlJc w:val="left"/>
      <w:pPr>
        <w:ind w:left="5040" w:hanging="360"/>
      </w:pPr>
    </w:lvl>
    <w:lvl w:ilvl="7" w:tplc="5860E69C" w:tentative="1">
      <w:start w:val="1"/>
      <w:numFmt w:val="lowerLetter"/>
      <w:lvlText w:val="%8."/>
      <w:lvlJc w:val="left"/>
      <w:pPr>
        <w:ind w:left="5760" w:hanging="360"/>
      </w:pPr>
    </w:lvl>
    <w:lvl w:ilvl="8" w:tplc="78B2B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6A42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D62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EE9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4D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48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2A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0B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CE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0C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8480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C4B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F08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C8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B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9C26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4B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698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9066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49E65C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D8D540">
      <w:start w:val="1"/>
      <w:numFmt w:val="lowerLetter"/>
      <w:lvlText w:val="%2."/>
      <w:lvlJc w:val="left"/>
      <w:pPr>
        <w:ind w:left="1364" w:hanging="360"/>
      </w:pPr>
    </w:lvl>
    <w:lvl w:ilvl="2" w:tplc="A4086040">
      <w:start w:val="1"/>
      <w:numFmt w:val="lowerRoman"/>
      <w:lvlText w:val="%3."/>
      <w:lvlJc w:val="right"/>
      <w:pPr>
        <w:ind w:left="2084" w:hanging="180"/>
      </w:pPr>
    </w:lvl>
    <w:lvl w:ilvl="3" w:tplc="0A663A2E">
      <w:start w:val="1"/>
      <w:numFmt w:val="decimal"/>
      <w:lvlText w:val="%4."/>
      <w:lvlJc w:val="left"/>
      <w:pPr>
        <w:ind w:left="2804" w:hanging="360"/>
      </w:pPr>
    </w:lvl>
    <w:lvl w:ilvl="4" w:tplc="622EFBB6">
      <w:start w:val="1"/>
      <w:numFmt w:val="lowerLetter"/>
      <w:lvlText w:val="%5."/>
      <w:lvlJc w:val="left"/>
      <w:pPr>
        <w:ind w:left="3524" w:hanging="360"/>
      </w:pPr>
    </w:lvl>
    <w:lvl w:ilvl="5" w:tplc="31004212">
      <w:start w:val="1"/>
      <w:numFmt w:val="lowerRoman"/>
      <w:lvlText w:val="%6."/>
      <w:lvlJc w:val="right"/>
      <w:pPr>
        <w:ind w:left="4244" w:hanging="180"/>
      </w:pPr>
    </w:lvl>
    <w:lvl w:ilvl="6" w:tplc="2F9258F0">
      <w:start w:val="1"/>
      <w:numFmt w:val="decimal"/>
      <w:lvlText w:val="%7."/>
      <w:lvlJc w:val="left"/>
      <w:pPr>
        <w:ind w:left="4964" w:hanging="360"/>
      </w:pPr>
    </w:lvl>
    <w:lvl w:ilvl="7" w:tplc="5030BF54">
      <w:start w:val="1"/>
      <w:numFmt w:val="lowerLetter"/>
      <w:lvlText w:val="%8."/>
      <w:lvlJc w:val="left"/>
      <w:pPr>
        <w:ind w:left="5684" w:hanging="360"/>
      </w:pPr>
    </w:lvl>
    <w:lvl w:ilvl="8" w:tplc="8A5693A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00CCB8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98C5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E82C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106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0D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C800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822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AF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94AC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478FA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4F053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507E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6068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F2BD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845C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A8ED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10E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FABB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3D4EC5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52F6AE" w:tentative="1">
      <w:start w:val="1"/>
      <w:numFmt w:val="lowerLetter"/>
      <w:lvlText w:val="%2."/>
      <w:lvlJc w:val="left"/>
      <w:pPr>
        <w:ind w:left="1440" w:hanging="360"/>
      </w:pPr>
    </w:lvl>
    <w:lvl w:ilvl="2" w:tplc="F9E8EA18" w:tentative="1">
      <w:start w:val="1"/>
      <w:numFmt w:val="lowerRoman"/>
      <w:lvlText w:val="%3."/>
      <w:lvlJc w:val="right"/>
      <w:pPr>
        <w:ind w:left="2160" w:hanging="180"/>
      </w:pPr>
    </w:lvl>
    <w:lvl w:ilvl="3" w:tplc="444458C4" w:tentative="1">
      <w:start w:val="1"/>
      <w:numFmt w:val="decimal"/>
      <w:lvlText w:val="%4."/>
      <w:lvlJc w:val="left"/>
      <w:pPr>
        <w:ind w:left="2880" w:hanging="360"/>
      </w:pPr>
    </w:lvl>
    <w:lvl w:ilvl="4" w:tplc="C1F6A818" w:tentative="1">
      <w:start w:val="1"/>
      <w:numFmt w:val="lowerLetter"/>
      <w:lvlText w:val="%5."/>
      <w:lvlJc w:val="left"/>
      <w:pPr>
        <w:ind w:left="3600" w:hanging="360"/>
      </w:pPr>
    </w:lvl>
    <w:lvl w:ilvl="5" w:tplc="3D7E6FE4" w:tentative="1">
      <w:start w:val="1"/>
      <w:numFmt w:val="lowerRoman"/>
      <w:lvlText w:val="%6."/>
      <w:lvlJc w:val="right"/>
      <w:pPr>
        <w:ind w:left="4320" w:hanging="180"/>
      </w:pPr>
    </w:lvl>
    <w:lvl w:ilvl="6" w:tplc="F8F206A8" w:tentative="1">
      <w:start w:val="1"/>
      <w:numFmt w:val="decimal"/>
      <w:lvlText w:val="%7."/>
      <w:lvlJc w:val="left"/>
      <w:pPr>
        <w:ind w:left="5040" w:hanging="360"/>
      </w:pPr>
    </w:lvl>
    <w:lvl w:ilvl="7" w:tplc="C4A0DE8E" w:tentative="1">
      <w:start w:val="1"/>
      <w:numFmt w:val="lowerLetter"/>
      <w:lvlText w:val="%8."/>
      <w:lvlJc w:val="left"/>
      <w:pPr>
        <w:ind w:left="5760" w:hanging="360"/>
      </w:pPr>
    </w:lvl>
    <w:lvl w:ilvl="8" w:tplc="9C944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A862B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E8DAEC" w:tentative="1">
      <w:start w:val="1"/>
      <w:numFmt w:val="lowerLetter"/>
      <w:lvlText w:val="%2."/>
      <w:lvlJc w:val="left"/>
      <w:pPr>
        <w:ind w:left="1440" w:hanging="360"/>
      </w:pPr>
    </w:lvl>
    <w:lvl w:ilvl="2" w:tplc="0E369A36" w:tentative="1">
      <w:start w:val="1"/>
      <w:numFmt w:val="lowerRoman"/>
      <w:lvlText w:val="%3."/>
      <w:lvlJc w:val="right"/>
      <w:pPr>
        <w:ind w:left="2160" w:hanging="180"/>
      </w:pPr>
    </w:lvl>
    <w:lvl w:ilvl="3" w:tplc="B4106D7C" w:tentative="1">
      <w:start w:val="1"/>
      <w:numFmt w:val="decimal"/>
      <w:lvlText w:val="%4."/>
      <w:lvlJc w:val="left"/>
      <w:pPr>
        <w:ind w:left="2880" w:hanging="360"/>
      </w:pPr>
    </w:lvl>
    <w:lvl w:ilvl="4" w:tplc="8A901F62" w:tentative="1">
      <w:start w:val="1"/>
      <w:numFmt w:val="lowerLetter"/>
      <w:lvlText w:val="%5."/>
      <w:lvlJc w:val="left"/>
      <w:pPr>
        <w:ind w:left="3600" w:hanging="360"/>
      </w:pPr>
    </w:lvl>
    <w:lvl w:ilvl="5" w:tplc="454490E0" w:tentative="1">
      <w:start w:val="1"/>
      <w:numFmt w:val="lowerRoman"/>
      <w:lvlText w:val="%6."/>
      <w:lvlJc w:val="right"/>
      <w:pPr>
        <w:ind w:left="4320" w:hanging="180"/>
      </w:pPr>
    </w:lvl>
    <w:lvl w:ilvl="6" w:tplc="72606A78" w:tentative="1">
      <w:start w:val="1"/>
      <w:numFmt w:val="decimal"/>
      <w:lvlText w:val="%7."/>
      <w:lvlJc w:val="left"/>
      <w:pPr>
        <w:ind w:left="5040" w:hanging="360"/>
      </w:pPr>
    </w:lvl>
    <w:lvl w:ilvl="7" w:tplc="D688E110" w:tentative="1">
      <w:start w:val="1"/>
      <w:numFmt w:val="lowerLetter"/>
      <w:lvlText w:val="%8."/>
      <w:lvlJc w:val="left"/>
      <w:pPr>
        <w:ind w:left="5760" w:hanging="360"/>
      </w:pPr>
    </w:lvl>
    <w:lvl w:ilvl="8" w:tplc="B002C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DC86E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C013D8" w:tentative="1">
      <w:start w:val="1"/>
      <w:numFmt w:val="lowerLetter"/>
      <w:lvlText w:val="%2."/>
      <w:lvlJc w:val="left"/>
      <w:pPr>
        <w:ind w:left="1440" w:hanging="360"/>
      </w:pPr>
    </w:lvl>
    <w:lvl w:ilvl="2" w:tplc="BFD25C24" w:tentative="1">
      <w:start w:val="1"/>
      <w:numFmt w:val="lowerRoman"/>
      <w:lvlText w:val="%3."/>
      <w:lvlJc w:val="right"/>
      <w:pPr>
        <w:ind w:left="2160" w:hanging="180"/>
      </w:pPr>
    </w:lvl>
    <w:lvl w:ilvl="3" w:tplc="67EE8DC8" w:tentative="1">
      <w:start w:val="1"/>
      <w:numFmt w:val="decimal"/>
      <w:lvlText w:val="%4."/>
      <w:lvlJc w:val="left"/>
      <w:pPr>
        <w:ind w:left="2880" w:hanging="360"/>
      </w:pPr>
    </w:lvl>
    <w:lvl w:ilvl="4" w:tplc="A2FE7FCE" w:tentative="1">
      <w:start w:val="1"/>
      <w:numFmt w:val="lowerLetter"/>
      <w:lvlText w:val="%5."/>
      <w:lvlJc w:val="left"/>
      <w:pPr>
        <w:ind w:left="3600" w:hanging="360"/>
      </w:pPr>
    </w:lvl>
    <w:lvl w:ilvl="5" w:tplc="8BE8C194" w:tentative="1">
      <w:start w:val="1"/>
      <w:numFmt w:val="lowerRoman"/>
      <w:lvlText w:val="%6."/>
      <w:lvlJc w:val="right"/>
      <w:pPr>
        <w:ind w:left="4320" w:hanging="180"/>
      </w:pPr>
    </w:lvl>
    <w:lvl w:ilvl="6" w:tplc="C34E1928" w:tentative="1">
      <w:start w:val="1"/>
      <w:numFmt w:val="decimal"/>
      <w:lvlText w:val="%7."/>
      <w:lvlJc w:val="left"/>
      <w:pPr>
        <w:ind w:left="5040" w:hanging="360"/>
      </w:pPr>
    </w:lvl>
    <w:lvl w:ilvl="7" w:tplc="6172B9C6" w:tentative="1">
      <w:start w:val="1"/>
      <w:numFmt w:val="lowerLetter"/>
      <w:lvlText w:val="%8."/>
      <w:lvlJc w:val="left"/>
      <w:pPr>
        <w:ind w:left="5760" w:hanging="360"/>
      </w:pPr>
    </w:lvl>
    <w:lvl w:ilvl="8" w:tplc="67466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9908F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BEA39D4" w:tentative="1">
      <w:start w:val="1"/>
      <w:numFmt w:val="lowerLetter"/>
      <w:lvlText w:val="%2."/>
      <w:lvlJc w:val="left"/>
      <w:pPr>
        <w:ind w:left="1364" w:hanging="360"/>
      </w:pPr>
    </w:lvl>
    <w:lvl w:ilvl="2" w:tplc="D2C2D428" w:tentative="1">
      <w:start w:val="1"/>
      <w:numFmt w:val="lowerRoman"/>
      <w:lvlText w:val="%3."/>
      <w:lvlJc w:val="right"/>
      <w:pPr>
        <w:ind w:left="2084" w:hanging="180"/>
      </w:pPr>
    </w:lvl>
    <w:lvl w:ilvl="3" w:tplc="B16866D8" w:tentative="1">
      <w:start w:val="1"/>
      <w:numFmt w:val="decimal"/>
      <w:lvlText w:val="%4."/>
      <w:lvlJc w:val="left"/>
      <w:pPr>
        <w:ind w:left="2804" w:hanging="360"/>
      </w:pPr>
    </w:lvl>
    <w:lvl w:ilvl="4" w:tplc="EB40843C" w:tentative="1">
      <w:start w:val="1"/>
      <w:numFmt w:val="lowerLetter"/>
      <w:lvlText w:val="%5."/>
      <w:lvlJc w:val="left"/>
      <w:pPr>
        <w:ind w:left="3524" w:hanging="360"/>
      </w:pPr>
    </w:lvl>
    <w:lvl w:ilvl="5" w:tplc="5DB45CBC" w:tentative="1">
      <w:start w:val="1"/>
      <w:numFmt w:val="lowerRoman"/>
      <w:lvlText w:val="%6."/>
      <w:lvlJc w:val="right"/>
      <w:pPr>
        <w:ind w:left="4244" w:hanging="180"/>
      </w:pPr>
    </w:lvl>
    <w:lvl w:ilvl="6" w:tplc="1598E29E" w:tentative="1">
      <w:start w:val="1"/>
      <w:numFmt w:val="decimal"/>
      <w:lvlText w:val="%7."/>
      <w:lvlJc w:val="left"/>
      <w:pPr>
        <w:ind w:left="4964" w:hanging="360"/>
      </w:pPr>
    </w:lvl>
    <w:lvl w:ilvl="7" w:tplc="639E03E6" w:tentative="1">
      <w:start w:val="1"/>
      <w:numFmt w:val="lowerLetter"/>
      <w:lvlText w:val="%8."/>
      <w:lvlJc w:val="left"/>
      <w:pPr>
        <w:ind w:left="5684" w:hanging="360"/>
      </w:pPr>
    </w:lvl>
    <w:lvl w:ilvl="8" w:tplc="D3C4C0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78E01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52B672" w:tentative="1">
      <w:start w:val="1"/>
      <w:numFmt w:val="lowerLetter"/>
      <w:lvlText w:val="%2."/>
      <w:lvlJc w:val="left"/>
      <w:pPr>
        <w:ind w:left="1440" w:hanging="360"/>
      </w:pPr>
    </w:lvl>
    <w:lvl w:ilvl="2" w:tplc="D8480020" w:tentative="1">
      <w:start w:val="1"/>
      <w:numFmt w:val="lowerRoman"/>
      <w:lvlText w:val="%3."/>
      <w:lvlJc w:val="right"/>
      <w:pPr>
        <w:ind w:left="2160" w:hanging="180"/>
      </w:pPr>
    </w:lvl>
    <w:lvl w:ilvl="3" w:tplc="4B2E8412" w:tentative="1">
      <w:start w:val="1"/>
      <w:numFmt w:val="decimal"/>
      <w:lvlText w:val="%4."/>
      <w:lvlJc w:val="left"/>
      <w:pPr>
        <w:ind w:left="2880" w:hanging="360"/>
      </w:pPr>
    </w:lvl>
    <w:lvl w:ilvl="4" w:tplc="44887558" w:tentative="1">
      <w:start w:val="1"/>
      <w:numFmt w:val="lowerLetter"/>
      <w:lvlText w:val="%5."/>
      <w:lvlJc w:val="left"/>
      <w:pPr>
        <w:ind w:left="3600" w:hanging="360"/>
      </w:pPr>
    </w:lvl>
    <w:lvl w:ilvl="5" w:tplc="2B0A7B64" w:tentative="1">
      <w:start w:val="1"/>
      <w:numFmt w:val="lowerRoman"/>
      <w:lvlText w:val="%6."/>
      <w:lvlJc w:val="right"/>
      <w:pPr>
        <w:ind w:left="4320" w:hanging="180"/>
      </w:pPr>
    </w:lvl>
    <w:lvl w:ilvl="6" w:tplc="21680814" w:tentative="1">
      <w:start w:val="1"/>
      <w:numFmt w:val="decimal"/>
      <w:lvlText w:val="%7."/>
      <w:lvlJc w:val="left"/>
      <w:pPr>
        <w:ind w:left="5040" w:hanging="360"/>
      </w:pPr>
    </w:lvl>
    <w:lvl w:ilvl="7" w:tplc="6B46D846" w:tentative="1">
      <w:start w:val="1"/>
      <w:numFmt w:val="lowerLetter"/>
      <w:lvlText w:val="%8."/>
      <w:lvlJc w:val="left"/>
      <w:pPr>
        <w:ind w:left="5760" w:hanging="360"/>
      </w:pPr>
    </w:lvl>
    <w:lvl w:ilvl="8" w:tplc="852EB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152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50B6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5B94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066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4B49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DF6DE1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A2C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149F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547A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DEEA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2C68-C5DE-4633-A8C1-03D83BA5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1693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2</cp:revision>
  <cp:lastPrinted>2023-04-12T14:04:00Z</cp:lastPrinted>
  <dcterms:created xsi:type="dcterms:W3CDTF">2025-02-28T19:39:00Z</dcterms:created>
  <dcterms:modified xsi:type="dcterms:W3CDTF">2025-02-28T19:39:00Z</dcterms:modified>
</cp:coreProperties>
</file>