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FFDA2" w14:textId="111DCF2D" w:rsidR="00944C59" w:rsidRPr="003B7B90" w:rsidRDefault="00944C59" w:rsidP="00944C59">
      <w:pPr>
        <w:ind w:firstLine="3969"/>
        <w:rPr>
          <w:b/>
          <w:color w:val="000000"/>
          <w:sz w:val="24"/>
          <w:szCs w:val="24"/>
        </w:rPr>
      </w:pPr>
      <w:r w:rsidRPr="003B7B90">
        <w:rPr>
          <w:b/>
          <w:sz w:val="24"/>
          <w:szCs w:val="24"/>
        </w:rPr>
        <w:t xml:space="preserve">LEI </w:t>
      </w:r>
      <w:r w:rsidRPr="003B7B90">
        <w:rPr>
          <w:b/>
          <w:color w:val="000000"/>
          <w:sz w:val="24"/>
          <w:szCs w:val="24"/>
        </w:rPr>
        <w:t>Nº</w:t>
      </w:r>
      <w:r w:rsidR="00F46E71">
        <w:rPr>
          <w:b/>
          <w:color w:val="000000"/>
          <w:sz w:val="24"/>
          <w:szCs w:val="24"/>
        </w:rPr>
        <w:t xml:space="preserve"> 3.651, DE 12 DE MARÇO DE 2025</w:t>
      </w:r>
      <w:r w:rsidR="004A4E4C" w:rsidRPr="003B7B90">
        <w:rPr>
          <w:b/>
          <w:color w:val="000000"/>
          <w:sz w:val="24"/>
          <w:szCs w:val="24"/>
        </w:rPr>
        <w:t xml:space="preserve"> </w:t>
      </w:r>
    </w:p>
    <w:p w14:paraId="4241F5E9" w14:textId="77777777" w:rsidR="00944C59" w:rsidRPr="003B7B90" w:rsidRDefault="00944C59" w:rsidP="00944C59">
      <w:pPr>
        <w:ind w:firstLine="2835"/>
        <w:jc w:val="center"/>
        <w:rPr>
          <w:b/>
          <w:sz w:val="24"/>
          <w:szCs w:val="24"/>
        </w:rPr>
      </w:pPr>
    </w:p>
    <w:p w14:paraId="1AE935A9" w14:textId="77777777" w:rsidR="00944C59" w:rsidRPr="003B7B90" w:rsidRDefault="00944C59" w:rsidP="00944C59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14:paraId="7FBC5474" w14:textId="085B28A6" w:rsidR="00F64426" w:rsidRPr="003B7B90" w:rsidRDefault="00BF29A1" w:rsidP="00F64426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Autoriza a contratação temporária de pessoal para atender ao Programa Sorriso Mais Cultura, criado por meio da</w:t>
      </w:r>
      <w:r w:rsidR="00F64426" w:rsidRPr="003B7B90">
        <w:rPr>
          <w:sz w:val="24"/>
          <w:szCs w:val="24"/>
        </w:rPr>
        <w:t xml:space="preserve"> Lei Municipal nº 3.458, de 13 de novembro de 2023, </w:t>
      </w:r>
      <w:r w:rsidR="00187CF4" w:rsidRPr="003B7B90">
        <w:rPr>
          <w:sz w:val="24"/>
          <w:szCs w:val="24"/>
        </w:rPr>
        <w:t>nos termos do art. 37, Inciso IX da Constituição Federal e da Lei Complementar nº 187, de 22 de outubro de 2013</w:t>
      </w:r>
      <w:r w:rsidR="00F82345">
        <w:rPr>
          <w:sz w:val="24"/>
          <w:szCs w:val="24"/>
        </w:rPr>
        <w:t>, revoga a Lei nº 3.646, de 26 de fevereiro de 2025,</w:t>
      </w:r>
      <w:r w:rsidR="00187CF4" w:rsidRPr="003B7B90">
        <w:rPr>
          <w:sz w:val="24"/>
          <w:szCs w:val="24"/>
        </w:rPr>
        <w:t xml:space="preserve"> e dá outras providências.</w:t>
      </w:r>
    </w:p>
    <w:p w14:paraId="7700F1F4" w14:textId="77777777" w:rsidR="00F64426" w:rsidRPr="003B7B90" w:rsidRDefault="00F64426" w:rsidP="00F64426">
      <w:pPr>
        <w:ind w:left="3969"/>
        <w:jc w:val="both"/>
        <w:rPr>
          <w:sz w:val="24"/>
          <w:szCs w:val="24"/>
        </w:rPr>
      </w:pPr>
    </w:p>
    <w:p w14:paraId="7A4F1BBE" w14:textId="77777777" w:rsidR="00922689" w:rsidRPr="003B7B90" w:rsidRDefault="00922689" w:rsidP="00F64426">
      <w:pPr>
        <w:jc w:val="both"/>
        <w:rPr>
          <w:sz w:val="24"/>
          <w:szCs w:val="24"/>
        </w:rPr>
      </w:pPr>
    </w:p>
    <w:p w14:paraId="4CE9EC0E" w14:textId="77777777" w:rsidR="00F46E71" w:rsidRPr="00583A19" w:rsidRDefault="00F64426" w:rsidP="00F46E71">
      <w:pPr>
        <w:ind w:firstLine="1418"/>
        <w:jc w:val="both"/>
        <w:textAlignment w:val="baseline"/>
        <w:rPr>
          <w:rFonts w:eastAsia="Arial"/>
          <w:sz w:val="24"/>
          <w:szCs w:val="24"/>
        </w:rPr>
      </w:pPr>
      <w:r w:rsidRPr="003B7B90">
        <w:rPr>
          <w:sz w:val="24"/>
          <w:szCs w:val="24"/>
        </w:rPr>
        <w:t xml:space="preserve">                     </w:t>
      </w:r>
      <w:r w:rsidR="00F46E71" w:rsidRPr="00583A19">
        <w:rPr>
          <w:rFonts w:eastAsia="Arial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3372BE7A" w14:textId="782F62B0" w:rsidR="00944C59" w:rsidRPr="003B7B90" w:rsidRDefault="00944C59" w:rsidP="00F46E71">
      <w:pPr>
        <w:jc w:val="both"/>
        <w:rPr>
          <w:rStyle w:val="fontstyle21"/>
        </w:rPr>
      </w:pPr>
    </w:p>
    <w:p w14:paraId="0868C673" w14:textId="2564DC3A" w:rsidR="00922689" w:rsidRPr="003B7B90" w:rsidRDefault="00944C59" w:rsidP="000A76E0">
      <w:pPr>
        <w:ind w:firstLine="1418"/>
        <w:jc w:val="both"/>
        <w:rPr>
          <w:sz w:val="23"/>
          <w:szCs w:val="23"/>
        </w:rPr>
      </w:pPr>
      <w:r w:rsidRPr="003B7B90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3691D6BC" w14:textId="1744868C" w:rsidR="001C23A8" w:rsidRPr="003B7B90" w:rsidRDefault="001C23A8" w:rsidP="001C23A8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  <w:r w:rsidRPr="003B7B90">
        <w:rPr>
          <w:b/>
          <w:sz w:val="24"/>
          <w:szCs w:val="24"/>
        </w:rPr>
        <w:t xml:space="preserve">Art. </w:t>
      </w:r>
      <w:r w:rsidR="00F84064">
        <w:rPr>
          <w:b/>
          <w:sz w:val="24"/>
          <w:szCs w:val="24"/>
        </w:rPr>
        <w:t>1</w:t>
      </w:r>
      <w:r w:rsidRPr="003B7B90">
        <w:rPr>
          <w:b/>
          <w:sz w:val="24"/>
          <w:szCs w:val="24"/>
        </w:rPr>
        <w:t>º</w:t>
      </w:r>
      <w:r w:rsidRPr="003B7B90">
        <w:rPr>
          <w:sz w:val="24"/>
          <w:szCs w:val="24"/>
        </w:rPr>
        <w:t xml:space="preserve"> Fica o Poder Executivo autorizado a contratar</w:t>
      </w:r>
      <w:r w:rsidR="009C135C" w:rsidRPr="003B7B90">
        <w:rPr>
          <w:sz w:val="24"/>
          <w:szCs w:val="24"/>
        </w:rPr>
        <w:t xml:space="preserve"> profissionais</w:t>
      </w:r>
      <w:r w:rsidRPr="003B7B90">
        <w:rPr>
          <w:sz w:val="24"/>
          <w:szCs w:val="24"/>
        </w:rPr>
        <w:t xml:space="preserve">, em caráter excepcional, para atender ao Programa Sorriso Mais Cultura, criado por meio da Lei nº </w:t>
      </w:r>
      <w:r w:rsidRPr="003B7B90">
        <w:rPr>
          <w:color w:val="000000"/>
          <w:sz w:val="24"/>
          <w:szCs w:val="24"/>
        </w:rPr>
        <w:t xml:space="preserve">3.458, de 13 de novembro de 2023, </w:t>
      </w:r>
      <w:r w:rsidRPr="003B7B90">
        <w:rPr>
          <w:sz w:val="24"/>
          <w:szCs w:val="24"/>
        </w:rPr>
        <w:t xml:space="preserve">vinculado </w:t>
      </w:r>
      <w:r w:rsidR="009C135C" w:rsidRPr="003B7B90">
        <w:rPr>
          <w:sz w:val="24"/>
          <w:szCs w:val="24"/>
        </w:rPr>
        <w:t xml:space="preserve">à </w:t>
      </w:r>
      <w:r w:rsidRPr="003B7B90">
        <w:rPr>
          <w:sz w:val="24"/>
          <w:szCs w:val="24"/>
        </w:rPr>
        <w:t>Secretaria Municipal de Cultura</w:t>
      </w:r>
      <w:r w:rsidR="009C135C" w:rsidRPr="003B7B90">
        <w:rPr>
          <w:sz w:val="24"/>
          <w:szCs w:val="24"/>
        </w:rPr>
        <w:t>,</w:t>
      </w:r>
      <w:r w:rsidRPr="003B7B90">
        <w:rPr>
          <w:sz w:val="24"/>
          <w:szCs w:val="24"/>
        </w:rPr>
        <w:t xml:space="preserve"> por meio de processo seletivo simplificado, nos termos art. 37, Inciso IX da Constituição Federal e da Lei Complementar nº 187, de 22 de outubro de 2013, de acordo com a tabela a seguir especificada:</w:t>
      </w:r>
    </w:p>
    <w:p w14:paraId="13E7C38A" w14:textId="77777777" w:rsidR="00F74742" w:rsidRPr="003B7B90" w:rsidRDefault="00F74742" w:rsidP="001C23A8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727"/>
        <w:gridCol w:w="1966"/>
        <w:gridCol w:w="2552"/>
      </w:tblGrid>
      <w:tr w:rsidR="00711DEF" w:rsidRPr="003E6F66" w14:paraId="5B42608C" w14:textId="77777777" w:rsidTr="006138D0">
        <w:trPr>
          <w:trHeight w:val="5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D0C6322" w14:textId="77777777" w:rsidR="00711DEF" w:rsidRPr="003E6F66" w:rsidRDefault="00711DEF" w:rsidP="002424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6F66">
              <w:rPr>
                <w:b/>
                <w:bCs/>
                <w:color w:val="000000"/>
                <w:sz w:val="16"/>
                <w:szCs w:val="16"/>
              </w:rPr>
              <w:t>Vagas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43EC69" w14:textId="77777777" w:rsidR="00711DEF" w:rsidRPr="003E6F66" w:rsidRDefault="00711DEF" w:rsidP="002424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6F66">
              <w:rPr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D168EA" w14:textId="77777777" w:rsidR="00711DEF" w:rsidRPr="003E6F66" w:rsidRDefault="00711DEF" w:rsidP="002424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6F66">
              <w:rPr>
                <w:b/>
                <w:bCs/>
                <w:color w:val="000000"/>
                <w:sz w:val="16"/>
                <w:szCs w:val="16"/>
              </w:rPr>
              <w:t>C. H. Semanal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BB29AB8" w14:textId="77777777" w:rsidR="00711DEF" w:rsidRPr="003E6F66" w:rsidRDefault="00711DEF" w:rsidP="002424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6F66">
              <w:rPr>
                <w:b/>
                <w:bCs/>
                <w:color w:val="000000"/>
                <w:sz w:val="16"/>
                <w:szCs w:val="16"/>
              </w:rPr>
              <w:t>Escolaridade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DE66A26" w14:textId="77777777" w:rsidR="00711DEF" w:rsidRPr="003E6F66" w:rsidRDefault="00711DEF" w:rsidP="002424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6F66">
              <w:rPr>
                <w:b/>
                <w:bCs/>
                <w:color w:val="000000"/>
                <w:sz w:val="16"/>
                <w:szCs w:val="16"/>
              </w:rPr>
              <w:t>Remuneração</w:t>
            </w:r>
          </w:p>
        </w:tc>
      </w:tr>
      <w:tr w:rsidR="00711DEF" w:rsidRPr="003E6F66" w14:paraId="09F78CBD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BC0B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BC06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Artes Visuais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1DB4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4EF7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4C00" w14:textId="7FA135A2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 xml:space="preserve">3.760,00 </w:t>
            </w:r>
          </w:p>
        </w:tc>
      </w:tr>
      <w:tr w:rsidR="00711DEF" w:rsidRPr="003E6F66" w14:paraId="395D2A7C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D971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964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Artes Visuais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F630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681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3F3F" w14:textId="4D9C6979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 xml:space="preserve">1.880,00 </w:t>
            </w:r>
          </w:p>
        </w:tc>
      </w:tr>
      <w:tr w:rsidR="00711DEF" w:rsidRPr="003E6F66" w14:paraId="75046AC5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203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E432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Teatro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3A76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B13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BA1" w14:textId="316F1BE5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012B8A85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EEE4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8D3F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Teatro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A3B8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B12B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AF9" w14:textId="4EA59308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1.880,00</w:t>
            </w:r>
          </w:p>
        </w:tc>
      </w:tr>
      <w:tr w:rsidR="00711DEF" w:rsidRPr="003E6F66" w14:paraId="1962AE8C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C7FC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D2D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 xml:space="preserve">Monitor de Oficinas Sopro (madeiras/flauta transversal. sax. clarinete, </w:t>
            </w:r>
            <w:proofErr w:type="spellStart"/>
            <w:r w:rsidRPr="003E6F66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3E6F6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BAD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E01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441" w14:textId="739C062B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5B84DA61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F56A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B6E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 xml:space="preserve">Monitor de Oficinas Sopro (metais/trompete, trombone, tuba, </w:t>
            </w:r>
            <w:proofErr w:type="spellStart"/>
            <w:r w:rsidRPr="003E6F66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3E6F6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A19D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F42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F6F8" w14:textId="412E133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6E20A3B5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9B26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C777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- Flauta Doce e Musicalidade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EB8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256A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34EB" w14:textId="6F208ABB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49DE176D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4AD1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1BB4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Violão e Cordas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91E6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DF4C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5008" w14:textId="47D66BE1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317437B7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005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2E55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 xml:space="preserve">Monitor de Oficinas Teclado e </w:t>
            </w:r>
            <w:proofErr w:type="spellStart"/>
            <w:r w:rsidRPr="003E6F66">
              <w:rPr>
                <w:color w:val="000000"/>
                <w:sz w:val="16"/>
                <w:szCs w:val="16"/>
              </w:rPr>
              <w:t>Acordeón</w:t>
            </w:r>
            <w:proofErr w:type="spellEnd"/>
            <w:r w:rsidRPr="003E6F66">
              <w:rPr>
                <w:color w:val="000000"/>
                <w:sz w:val="16"/>
                <w:szCs w:val="16"/>
              </w:rPr>
              <w:t xml:space="preserve"> (sanfona, gaita)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7002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E39A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73D9" w14:textId="287E570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CC749A">
              <w:rPr>
                <w:sz w:val="16"/>
                <w:szCs w:val="16"/>
              </w:rPr>
              <w:t xml:space="preserve"> R$ 3.760,00 </w:t>
            </w:r>
          </w:p>
        </w:tc>
      </w:tr>
      <w:tr w:rsidR="00711DEF" w:rsidRPr="003E6F66" w14:paraId="2FE56E61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3448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8EF7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Bateria e Percussão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6749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0EEB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3E71" w14:textId="78B989C8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CC749A">
              <w:rPr>
                <w:sz w:val="16"/>
                <w:szCs w:val="16"/>
              </w:rPr>
              <w:t xml:space="preserve"> R$ 3.760,00 </w:t>
            </w:r>
          </w:p>
        </w:tc>
      </w:tr>
      <w:tr w:rsidR="00711DEF" w:rsidRPr="003E6F66" w14:paraId="6BBA256B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4E84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D82D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Bateria e Percussão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EEFE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6C67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7500" w14:textId="30007325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1.880,00</w:t>
            </w:r>
          </w:p>
        </w:tc>
      </w:tr>
      <w:tr w:rsidR="00711DEF" w:rsidRPr="003E6F66" w14:paraId="7A7B85A4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9E3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1895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Fanfarra e Percussão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F448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3411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35B5" w14:textId="7D7B9E08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1.880,00</w:t>
            </w:r>
          </w:p>
        </w:tc>
      </w:tr>
      <w:tr w:rsidR="00711DEF" w:rsidRPr="003E6F66" w14:paraId="7ACB5DEF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E6BA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B0B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Balé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702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289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27AB" w14:textId="52D37078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70E8E9DA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A6C3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7A4E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Balé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8A6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6218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346B" w14:textId="37554F59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1.880,00</w:t>
            </w:r>
          </w:p>
        </w:tc>
      </w:tr>
      <w:tr w:rsidR="00711DEF" w:rsidRPr="003E6F66" w14:paraId="4B077432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4828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F907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Danças Regionais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5ADC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712E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195" w14:textId="671205A9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3.760,00</w:t>
            </w:r>
          </w:p>
        </w:tc>
      </w:tr>
      <w:tr w:rsidR="00711DEF" w:rsidRPr="003E6F66" w14:paraId="2643C988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9241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BD9F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Monitor de Oficinas Capoeira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8043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BC9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Médio Completo e cursos na área de atuação.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8DD" w14:textId="3649B20B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>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>1.880,00</w:t>
            </w:r>
          </w:p>
        </w:tc>
      </w:tr>
      <w:tr w:rsidR="00711DEF" w:rsidRPr="003E6F66" w14:paraId="6EA5D123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B4CA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A16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Instrutor de Oficinas Culturais Música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DA60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93A8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Superior em Licenciaturas e cursos na área de atuação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5465" w14:textId="4948D023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 xml:space="preserve">6.177,50 </w:t>
            </w:r>
          </w:p>
        </w:tc>
      </w:tr>
      <w:tr w:rsidR="00711DEF" w:rsidRPr="003E6F66" w14:paraId="780ED0FF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403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14C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Instrutor de Oficinas Culturais Artes Cênicas (teatro)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9444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BE83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Ensino Superior em Licenciaturas e cursos na área de atuação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7D7" w14:textId="16B9321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 xml:space="preserve">6.177,50 </w:t>
            </w:r>
          </w:p>
        </w:tc>
      </w:tr>
      <w:tr w:rsidR="00711DEF" w:rsidRPr="003E6F66" w14:paraId="1AC7A596" w14:textId="77777777" w:rsidTr="006138D0">
        <w:trPr>
          <w:trHeight w:val="1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B215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BBBF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92C9" w14:textId="77777777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40h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015C" w14:textId="77777777" w:rsidR="00711DEF" w:rsidRPr="003E6F66" w:rsidRDefault="00711DEF" w:rsidP="003E6F66">
            <w:pPr>
              <w:rPr>
                <w:color w:val="000000"/>
                <w:sz w:val="16"/>
                <w:szCs w:val="16"/>
              </w:rPr>
            </w:pPr>
            <w:r w:rsidRPr="003E6F66">
              <w:rPr>
                <w:color w:val="000000"/>
                <w:sz w:val="16"/>
                <w:szCs w:val="16"/>
              </w:rPr>
              <w:t>Bacharelado em Nutrição e CRN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062F" w14:textId="4B4A83BF" w:rsidR="00711DEF" w:rsidRPr="003E6F66" w:rsidRDefault="00711DEF" w:rsidP="003E6F66">
            <w:pPr>
              <w:jc w:val="center"/>
              <w:rPr>
                <w:color w:val="000000"/>
                <w:sz w:val="16"/>
                <w:szCs w:val="16"/>
              </w:rPr>
            </w:pPr>
            <w:r w:rsidRPr="003E6F66">
              <w:rPr>
                <w:sz w:val="16"/>
                <w:szCs w:val="16"/>
              </w:rPr>
              <w:t xml:space="preserve"> R$</w:t>
            </w:r>
            <w:r>
              <w:rPr>
                <w:sz w:val="16"/>
                <w:szCs w:val="16"/>
              </w:rPr>
              <w:t xml:space="preserve"> </w:t>
            </w:r>
            <w:r w:rsidRPr="003E6F66">
              <w:rPr>
                <w:sz w:val="16"/>
                <w:szCs w:val="16"/>
              </w:rPr>
              <w:t xml:space="preserve">8.342,54 </w:t>
            </w:r>
          </w:p>
        </w:tc>
      </w:tr>
    </w:tbl>
    <w:p w14:paraId="16A8CEF2" w14:textId="77777777" w:rsidR="003B7B90" w:rsidRPr="003B7B90" w:rsidRDefault="003B7B90" w:rsidP="00100585">
      <w:pPr>
        <w:ind w:firstLine="1418"/>
        <w:jc w:val="both"/>
        <w:rPr>
          <w:bCs/>
          <w:sz w:val="24"/>
          <w:szCs w:val="24"/>
        </w:rPr>
      </w:pPr>
    </w:p>
    <w:p w14:paraId="27254F54" w14:textId="02AAC4B7" w:rsidR="00944C59" w:rsidRDefault="00944C59" w:rsidP="00944C59">
      <w:pPr>
        <w:ind w:firstLine="1418"/>
        <w:jc w:val="both"/>
        <w:rPr>
          <w:sz w:val="24"/>
          <w:szCs w:val="24"/>
        </w:rPr>
      </w:pPr>
      <w:r w:rsidRPr="003B7B90">
        <w:rPr>
          <w:b/>
          <w:sz w:val="24"/>
          <w:szCs w:val="24"/>
        </w:rPr>
        <w:t xml:space="preserve">Art. </w:t>
      </w:r>
      <w:r w:rsidR="00F84064">
        <w:rPr>
          <w:b/>
          <w:sz w:val="24"/>
          <w:szCs w:val="24"/>
        </w:rPr>
        <w:t>2</w:t>
      </w:r>
      <w:r w:rsidRPr="003B7B90">
        <w:rPr>
          <w:b/>
          <w:sz w:val="24"/>
          <w:szCs w:val="24"/>
        </w:rPr>
        <w:t>º</w:t>
      </w:r>
      <w:r w:rsidRPr="003B7B90">
        <w:rPr>
          <w:sz w:val="24"/>
          <w:szCs w:val="24"/>
        </w:rPr>
        <w:t xml:space="preserve"> Os profissionais do </w:t>
      </w:r>
      <w:r w:rsidRPr="003B7B90">
        <w:rPr>
          <w:sz w:val="24"/>
          <w:szCs w:val="24"/>
          <w:shd w:val="clear" w:color="auto" w:fill="FFFFFF"/>
        </w:rPr>
        <w:t>Programa Sorriso Mais Cultura</w:t>
      </w:r>
      <w:r w:rsidRPr="003B7B90">
        <w:rPr>
          <w:sz w:val="24"/>
          <w:szCs w:val="24"/>
        </w:rPr>
        <w:t xml:space="preserve"> serão admitidos em caráter temporário pelo período de até 01(um) ano, nos termos do art. 2º, IV, §2º da Lei Complementar nº 187, de 22 de outubro de 2013.</w:t>
      </w:r>
    </w:p>
    <w:p w14:paraId="3DDF243B" w14:textId="77777777" w:rsidR="003B7B90" w:rsidRPr="003B7B90" w:rsidRDefault="003B7B90" w:rsidP="00944C59">
      <w:pPr>
        <w:ind w:firstLine="1418"/>
        <w:jc w:val="both"/>
        <w:rPr>
          <w:sz w:val="24"/>
          <w:szCs w:val="24"/>
        </w:rPr>
      </w:pPr>
    </w:p>
    <w:p w14:paraId="12E72815" w14:textId="7DBB4FE5" w:rsidR="003B7B90" w:rsidRDefault="00944C59" w:rsidP="003B7B90">
      <w:pPr>
        <w:ind w:firstLine="1418"/>
        <w:jc w:val="both"/>
        <w:rPr>
          <w:sz w:val="24"/>
          <w:szCs w:val="24"/>
        </w:rPr>
      </w:pPr>
      <w:r w:rsidRPr="003B7B90">
        <w:rPr>
          <w:b/>
          <w:sz w:val="24"/>
          <w:szCs w:val="24"/>
        </w:rPr>
        <w:t xml:space="preserve">Art. </w:t>
      </w:r>
      <w:r w:rsidR="00F84064">
        <w:rPr>
          <w:b/>
          <w:sz w:val="24"/>
          <w:szCs w:val="24"/>
        </w:rPr>
        <w:t>3</w:t>
      </w:r>
      <w:r w:rsidR="00A459B6" w:rsidRPr="003B7B90">
        <w:rPr>
          <w:b/>
          <w:sz w:val="24"/>
          <w:szCs w:val="24"/>
        </w:rPr>
        <w:t>º</w:t>
      </w:r>
      <w:r w:rsidR="003B7B90">
        <w:rPr>
          <w:sz w:val="24"/>
          <w:szCs w:val="24"/>
        </w:rPr>
        <w:t xml:space="preserve"> </w:t>
      </w:r>
      <w:r w:rsidR="003B7B90" w:rsidRPr="00AA2DCE">
        <w:rPr>
          <w:sz w:val="24"/>
          <w:szCs w:val="24"/>
        </w:rPr>
        <w:t xml:space="preserve">As despesas decorrentes da execução da presente lei, correrão </w:t>
      </w:r>
      <w:r w:rsidR="003B7B90">
        <w:rPr>
          <w:sz w:val="24"/>
          <w:szCs w:val="24"/>
        </w:rPr>
        <w:t>a conta da Dotação Orçamentá</w:t>
      </w:r>
      <w:r w:rsidR="003B7B90" w:rsidRPr="00AA2DCE">
        <w:rPr>
          <w:sz w:val="24"/>
          <w:szCs w:val="24"/>
        </w:rPr>
        <w:t>ria</w:t>
      </w:r>
      <w:r w:rsidR="00F84064">
        <w:rPr>
          <w:sz w:val="24"/>
          <w:szCs w:val="24"/>
        </w:rPr>
        <w:t xml:space="preserve"> consignada no orçamento vigente.</w:t>
      </w:r>
    </w:p>
    <w:p w14:paraId="15F4F0B1" w14:textId="70C26A60" w:rsidR="004E4E6B" w:rsidRDefault="004E4E6B" w:rsidP="003B7B90">
      <w:pPr>
        <w:ind w:firstLine="1418"/>
        <w:jc w:val="both"/>
        <w:rPr>
          <w:sz w:val="24"/>
          <w:szCs w:val="24"/>
        </w:rPr>
      </w:pPr>
    </w:p>
    <w:p w14:paraId="6D77C7EE" w14:textId="5287F224" w:rsidR="004E4E6B" w:rsidRDefault="004E4E6B" w:rsidP="003B7B90">
      <w:pPr>
        <w:ind w:firstLine="1418"/>
        <w:jc w:val="both"/>
        <w:rPr>
          <w:sz w:val="24"/>
          <w:szCs w:val="24"/>
        </w:rPr>
      </w:pPr>
      <w:r w:rsidRPr="004E4E6B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Revoga-se a Lei 3.646, de 26 de fevereiro de 2025.</w:t>
      </w:r>
    </w:p>
    <w:p w14:paraId="48F96D65" w14:textId="77777777" w:rsidR="003B7B90" w:rsidRPr="00AA2DCE" w:rsidRDefault="003B7B90" w:rsidP="003B7B90">
      <w:pPr>
        <w:ind w:firstLine="1418"/>
        <w:jc w:val="both"/>
        <w:rPr>
          <w:sz w:val="24"/>
          <w:szCs w:val="24"/>
        </w:rPr>
      </w:pPr>
    </w:p>
    <w:p w14:paraId="58EE9CB8" w14:textId="60069E8C" w:rsidR="003B7B90" w:rsidRDefault="003B7B90" w:rsidP="003B7B9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4E4E6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 w14:paraId="5977E917" w14:textId="77777777" w:rsidR="003B7B90" w:rsidRDefault="003B7B90" w:rsidP="003B7B90">
      <w:pPr>
        <w:ind w:firstLine="1418"/>
        <w:rPr>
          <w:sz w:val="24"/>
          <w:szCs w:val="24"/>
        </w:rPr>
      </w:pPr>
      <w:bookmarkStart w:id="1" w:name="_Hlk146608346"/>
    </w:p>
    <w:p w14:paraId="7A83C509" w14:textId="77777777" w:rsidR="003B7B90" w:rsidRDefault="003B7B90" w:rsidP="003B7B90">
      <w:pPr>
        <w:ind w:firstLine="1418"/>
        <w:rPr>
          <w:sz w:val="24"/>
          <w:szCs w:val="24"/>
        </w:rPr>
      </w:pPr>
    </w:p>
    <w:p w14:paraId="72DC34FC" w14:textId="6AC0B713" w:rsidR="003B7B90" w:rsidRDefault="003B7B90" w:rsidP="00F84064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Sorriso, Estado de Mato Grosso, </w:t>
      </w:r>
      <w:r w:rsidR="00F46E71">
        <w:rPr>
          <w:sz w:val="24"/>
          <w:szCs w:val="24"/>
        </w:rPr>
        <w:t>em 12 de março de 2025.</w:t>
      </w:r>
    </w:p>
    <w:p w14:paraId="43E00489" w14:textId="77777777" w:rsidR="00944C59" w:rsidRPr="003B7B90" w:rsidRDefault="00944C59" w:rsidP="00944C59">
      <w:pPr>
        <w:ind w:firstLine="708"/>
        <w:jc w:val="center"/>
        <w:rPr>
          <w:b/>
        </w:rPr>
      </w:pPr>
    </w:p>
    <w:p w14:paraId="0F8302E4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55B44B22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10EFB970" w14:textId="77777777" w:rsidR="00F46E71" w:rsidRPr="00583A19" w:rsidRDefault="00F46E71" w:rsidP="00F46E71">
      <w:pPr>
        <w:ind w:firstLine="708"/>
        <w:jc w:val="center"/>
        <w:rPr>
          <w:b/>
          <w:sz w:val="24"/>
          <w:szCs w:val="24"/>
        </w:rPr>
      </w:pPr>
    </w:p>
    <w:p w14:paraId="57A9A819" w14:textId="77777777" w:rsidR="00F46E71" w:rsidRPr="00583A19" w:rsidRDefault="00F46E71" w:rsidP="00F46E71">
      <w:pPr>
        <w:jc w:val="center"/>
        <w:rPr>
          <w:b/>
          <w:bCs/>
          <w:sz w:val="24"/>
          <w:szCs w:val="24"/>
        </w:rPr>
      </w:pPr>
      <w:r w:rsidRPr="00583A19">
        <w:rPr>
          <w:b/>
          <w:sz w:val="24"/>
          <w:szCs w:val="24"/>
        </w:rPr>
        <w:t xml:space="preserve">            </w:t>
      </w:r>
    </w:p>
    <w:p w14:paraId="22A29995" w14:textId="77777777" w:rsidR="00F46E71" w:rsidRPr="00583A19" w:rsidRDefault="00F46E71" w:rsidP="00F46E71">
      <w:pPr>
        <w:adjustRightInd w:val="0"/>
        <w:ind w:firstLine="5812"/>
        <w:rPr>
          <w:b/>
          <w:bCs/>
          <w:color w:val="000000"/>
          <w:sz w:val="24"/>
          <w:szCs w:val="24"/>
        </w:rPr>
      </w:pPr>
      <w:r w:rsidRPr="00583A19">
        <w:rPr>
          <w:b/>
          <w:bCs/>
          <w:color w:val="000000"/>
          <w:sz w:val="24"/>
          <w:szCs w:val="24"/>
        </w:rPr>
        <w:t xml:space="preserve">         ALEI FERNANDES</w:t>
      </w:r>
    </w:p>
    <w:p w14:paraId="52EA9C14" w14:textId="77777777" w:rsidR="00F46E71" w:rsidRPr="00583A19" w:rsidRDefault="00F46E71" w:rsidP="00F46E71">
      <w:pPr>
        <w:adjustRightInd w:val="0"/>
        <w:ind w:firstLine="5812"/>
        <w:rPr>
          <w:bCs/>
          <w:color w:val="000000"/>
          <w:sz w:val="24"/>
          <w:szCs w:val="24"/>
        </w:rPr>
      </w:pPr>
      <w:r w:rsidRPr="00583A19">
        <w:rPr>
          <w:bCs/>
          <w:color w:val="000000"/>
          <w:sz w:val="24"/>
          <w:szCs w:val="24"/>
        </w:rPr>
        <w:t xml:space="preserve">            Prefeito Municipal </w:t>
      </w:r>
    </w:p>
    <w:p w14:paraId="0D7298E4" w14:textId="77777777" w:rsidR="00F46E71" w:rsidRPr="00583A19" w:rsidRDefault="00F46E71" w:rsidP="00F46E71">
      <w:pPr>
        <w:adjustRightInd w:val="0"/>
        <w:rPr>
          <w:b/>
          <w:bCs/>
          <w:color w:val="000000"/>
          <w:sz w:val="24"/>
          <w:szCs w:val="24"/>
        </w:rPr>
      </w:pPr>
      <w:r w:rsidRPr="00583A19">
        <w:rPr>
          <w:b/>
          <w:bCs/>
          <w:color w:val="000000"/>
          <w:sz w:val="24"/>
          <w:szCs w:val="24"/>
        </w:rPr>
        <w:t xml:space="preserve">BRUNO EDUARDO PECINELLI DELGADO </w:t>
      </w:r>
    </w:p>
    <w:p w14:paraId="00600C58" w14:textId="77777777" w:rsidR="00F46E71" w:rsidRPr="00583A19" w:rsidRDefault="00F46E71" w:rsidP="00F46E71">
      <w:pPr>
        <w:adjustRightInd w:val="0"/>
        <w:rPr>
          <w:color w:val="000000"/>
          <w:sz w:val="24"/>
          <w:szCs w:val="24"/>
          <w:shd w:val="clear" w:color="auto" w:fill="FFFFFF"/>
        </w:rPr>
      </w:pPr>
      <w:r w:rsidRPr="00583A19">
        <w:rPr>
          <w:color w:val="000000"/>
          <w:sz w:val="24"/>
          <w:szCs w:val="24"/>
        </w:rPr>
        <w:t xml:space="preserve">         Secretário Municipal de Administração</w:t>
      </w:r>
    </w:p>
    <w:p w14:paraId="79192C70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5F6056FE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bookmarkEnd w:id="1"/>
    <w:p w14:paraId="69276005" w14:textId="77777777" w:rsidR="009440CB" w:rsidRPr="003B7B90" w:rsidRDefault="009440CB" w:rsidP="004A4E4C">
      <w:pPr>
        <w:jc w:val="both"/>
        <w:rPr>
          <w:b/>
          <w:sz w:val="22"/>
          <w:szCs w:val="22"/>
        </w:rPr>
      </w:pPr>
    </w:p>
    <w:sectPr w:rsidR="009440CB" w:rsidRPr="003B7B90" w:rsidSect="009215B0">
      <w:headerReference w:type="default" r:id="rId7"/>
      <w:pgSz w:w="11907" w:h="16840" w:code="9"/>
      <w:pgMar w:top="2835" w:right="850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7AE6" w14:textId="77777777" w:rsidR="001B18F6" w:rsidRDefault="001B18F6">
      <w:r>
        <w:separator/>
      </w:r>
    </w:p>
  </w:endnote>
  <w:endnote w:type="continuationSeparator" w:id="0">
    <w:p w14:paraId="4A73D246" w14:textId="77777777" w:rsidR="001B18F6" w:rsidRDefault="001B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B8D5D" w14:textId="77777777" w:rsidR="001B18F6" w:rsidRDefault="001B18F6">
      <w:r>
        <w:separator/>
      </w:r>
    </w:p>
  </w:footnote>
  <w:footnote w:type="continuationSeparator" w:id="0">
    <w:p w14:paraId="4566E306" w14:textId="77777777" w:rsidR="001B18F6" w:rsidRDefault="001B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32EA" w14:textId="77777777" w:rsidR="001B18F6" w:rsidRDefault="001B18F6">
    <w:pPr>
      <w:jc w:val="center"/>
      <w:rPr>
        <w:b/>
        <w:sz w:val="28"/>
      </w:rPr>
    </w:pPr>
  </w:p>
  <w:p w14:paraId="12BE050A" w14:textId="77777777" w:rsidR="001B18F6" w:rsidRDefault="001B1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753"/>
    <w:multiLevelType w:val="hybridMultilevel"/>
    <w:tmpl w:val="1D664A86"/>
    <w:lvl w:ilvl="0" w:tplc="57585D22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882"/>
    <w:multiLevelType w:val="hybridMultilevel"/>
    <w:tmpl w:val="7C6CD3CE"/>
    <w:lvl w:ilvl="0" w:tplc="907EDD0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068"/>
    <w:multiLevelType w:val="hybridMultilevel"/>
    <w:tmpl w:val="492A4B6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CE34E35"/>
    <w:multiLevelType w:val="hybridMultilevel"/>
    <w:tmpl w:val="95E87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3DAD"/>
    <w:multiLevelType w:val="hybridMultilevel"/>
    <w:tmpl w:val="D2DCD04C"/>
    <w:lvl w:ilvl="0" w:tplc="8692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0DA7"/>
    <w:multiLevelType w:val="hybridMultilevel"/>
    <w:tmpl w:val="CAE68E0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FB825AB"/>
    <w:multiLevelType w:val="hybridMultilevel"/>
    <w:tmpl w:val="AC42E3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5C56175"/>
    <w:multiLevelType w:val="hybridMultilevel"/>
    <w:tmpl w:val="0054E3B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5F92092"/>
    <w:multiLevelType w:val="hybridMultilevel"/>
    <w:tmpl w:val="F6A49102"/>
    <w:lvl w:ilvl="0" w:tplc="8C62114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D2754"/>
    <w:multiLevelType w:val="hybridMultilevel"/>
    <w:tmpl w:val="59B850CE"/>
    <w:lvl w:ilvl="0" w:tplc="6428C8C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8E8"/>
    <w:multiLevelType w:val="hybridMultilevel"/>
    <w:tmpl w:val="08C8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3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20D2A"/>
    <w:multiLevelType w:val="hybridMultilevel"/>
    <w:tmpl w:val="64265B16"/>
    <w:lvl w:ilvl="0" w:tplc="E5941C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F4BD0"/>
    <w:multiLevelType w:val="hybridMultilevel"/>
    <w:tmpl w:val="7CAAFBB2"/>
    <w:lvl w:ilvl="0" w:tplc="90EAE55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2877"/>
    <w:multiLevelType w:val="hybridMultilevel"/>
    <w:tmpl w:val="4C7A6914"/>
    <w:lvl w:ilvl="0" w:tplc="49A84354">
      <w:start w:val="1"/>
      <w:numFmt w:val="lowerLetter"/>
      <w:lvlText w:val="%1)"/>
      <w:lvlJc w:val="left"/>
      <w:pPr>
        <w:ind w:left="2062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21B6A"/>
    <w:rsid w:val="000231EA"/>
    <w:rsid w:val="00024247"/>
    <w:rsid w:val="000275D2"/>
    <w:rsid w:val="0006236F"/>
    <w:rsid w:val="00097DD5"/>
    <w:rsid w:val="000A76E0"/>
    <w:rsid w:val="000D62ED"/>
    <w:rsid w:val="000F015A"/>
    <w:rsid w:val="00100585"/>
    <w:rsid w:val="00106DC7"/>
    <w:rsid w:val="00120A8F"/>
    <w:rsid w:val="001645EE"/>
    <w:rsid w:val="00172228"/>
    <w:rsid w:val="00187CF4"/>
    <w:rsid w:val="001B18F6"/>
    <w:rsid w:val="001B379D"/>
    <w:rsid w:val="001C1758"/>
    <w:rsid w:val="001C2314"/>
    <w:rsid w:val="001C23A8"/>
    <w:rsid w:val="001D6E52"/>
    <w:rsid w:val="001F0D2F"/>
    <w:rsid w:val="0020307F"/>
    <w:rsid w:val="00207CE2"/>
    <w:rsid w:val="002202B5"/>
    <w:rsid w:val="00230709"/>
    <w:rsid w:val="0023616F"/>
    <w:rsid w:val="002471EC"/>
    <w:rsid w:val="0027532D"/>
    <w:rsid w:val="002D71B6"/>
    <w:rsid w:val="002D7DB1"/>
    <w:rsid w:val="002E15E9"/>
    <w:rsid w:val="002F2BDD"/>
    <w:rsid w:val="00320621"/>
    <w:rsid w:val="00327A21"/>
    <w:rsid w:val="00331AB0"/>
    <w:rsid w:val="0036590A"/>
    <w:rsid w:val="00377FF9"/>
    <w:rsid w:val="00380CF7"/>
    <w:rsid w:val="00390D40"/>
    <w:rsid w:val="003B2419"/>
    <w:rsid w:val="003B7B90"/>
    <w:rsid w:val="003D41E5"/>
    <w:rsid w:val="003E6F66"/>
    <w:rsid w:val="003F68FB"/>
    <w:rsid w:val="0041313A"/>
    <w:rsid w:val="00413663"/>
    <w:rsid w:val="004270B5"/>
    <w:rsid w:val="004410D0"/>
    <w:rsid w:val="00457892"/>
    <w:rsid w:val="00466745"/>
    <w:rsid w:val="00484885"/>
    <w:rsid w:val="004A4E4C"/>
    <w:rsid w:val="004A7180"/>
    <w:rsid w:val="004A7B3D"/>
    <w:rsid w:val="004B1529"/>
    <w:rsid w:val="004B6802"/>
    <w:rsid w:val="004C308D"/>
    <w:rsid w:val="004D312A"/>
    <w:rsid w:val="004E4E6B"/>
    <w:rsid w:val="004F0783"/>
    <w:rsid w:val="0055024E"/>
    <w:rsid w:val="00550D96"/>
    <w:rsid w:val="00553367"/>
    <w:rsid w:val="00553BE8"/>
    <w:rsid w:val="00553DB2"/>
    <w:rsid w:val="00563287"/>
    <w:rsid w:val="005C5CBA"/>
    <w:rsid w:val="005F1FE9"/>
    <w:rsid w:val="00603F21"/>
    <w:rsid w:val="006138D0"/>
    <w:rsid w:val="006234FD"/>
    <w:rsid w:val="00632313"/>
    <w:rsid w:val="00634EC2"/>
    <w:rsid w:val="00643343"/>
    <w:rsid w:val="006470D0"/>
    <w:rsid w:val="00662133"/>
    <w:rsid w:val="006707FB"/>
    <w:rsid w:val="006761EB"/>
    <w:rsid w:val="0067645A"/>
    <w:rsid w:val="00676B77"/>
    <w:rsid w:val="006775DA"/>
    <w:rsid w:val="00697038"/>
    <w:rsid w:val="006B082E"/>
    <w:rsid w:val="006B2E41"/>
    <w:rsid w:val="006C27D3"/>
    <w:rsid w:val="006C5FD9"/>
    <w:rsid w:val="006E46B1"/>
    <w:rsid w:val="006F0294"/>
    <w:rsid w:val="006F1D5A"/>
    <w:rsid w:val="00711DEF"/>
    <w:rsid w:val="0072727B"/>
    <w:rsid w:val="00754B04"/>
    <w:rsid w:val="00774D0E"/>
    <w:rsid w:val="00784450"/>
    <w:rsid w:val="0079051F"/>
    <w:rsid w:val="007B0525"/>
    <w:rsid w:val="007B209C"/>
    <w:rsid w:val="007B7201"/>
    <w:rsid w:val="007C1DA9"/>
    <w:rsid w:val="007C2617"/>
    <w:rsid w:val="007D541F"/>
    <w:rsid w:val="007E2D45"/>
    <w:rsid w:val="007F57E0"/>
    <w:rsid w:val="007F7F5F"/>
    <w:rsid w:val="00804232"/>
    <w:rsid w:val="00850322"/>
    <w:rsid w:val="00857DCF"/>
    <w:rsid w:val="00864D77"/>
    <w:rsid w:val="00867D0C"/>
    <w:rsid w:val="008A5A3E"/>
    <w:rsid w:val="008C3396"/>
    <w:rsid w:val="00920909"/>
    <w:rsid w:val="009215B0"/>
    <w:rsid w:val="00922689"/>
    <w:rsid w:val="009353EF"/>
    <w:rsid w:val="0094084B"/>
    <w:rsid w:val="009440CB"/>
    <w:rsid w:val="00944C59"/>
    <w:rsid w:val="00972832"/>
    <w:rsid w:val="009A237B"/>
    <w:rsid w:val="009A72A6"/>
    <w:rsid w:val="009B73B1"/>
    <w:rsid w:val="009B73B6"/>
    <w:rsid w:val="009C135C"/>
    <w:rsid w:val="009C471F"/>
    <w:rsid w:val="00A23F6A"/>
    <w:rsid w:val="00A30B6A"/>
    <w:rsid w:val="00A34A79"/>
    <w:rsid w:val="00A35711"/>
    <w:rsid w:val="00A36353"/>
    <w:rsid w:val="00A459B6"/>
    <w:rsid w:val="00A46052"/>
    <w:rsid w:val="00A70C26"/>
    <w:rsid w:val="00A73EB2"/>
    <w:rsid w:val="00A84CD1"/>
    <w:rsid w:val="00AB1615"/>
    <w:rsid w:val="00AD1D94"/>
    <w:rsid w:val="00AE117A"/>
    <w:rsid w:val="00AF1840"/>
    <w:rsid w:val="00AF1BB1"/>
    <w:rsid w:val="00B15EDE"/>
    <w:rsid w:val="00B339B7"/>
    <w:rsid w:val="00B52480"/>
    <w:rsid w:val="00B649F6"/>
    <w:rsid w:val="00B9089C"/>
    <w:rsid w:val="00BE16AD"/>
    <w:rsid w:val="00BE406B"/>
    <w:rsid w:val="00BF05FB"/>
    <w:rsid w:val="00BF1CA7"/>
    <w:rsid w:val="00BF2880"/>
    <w:rsid w:val="00BF29A1"/>
    <w:rsid w:val="00C01786"/>
    <w:rsid w:val="00C13651"/>
    <w:rsid w:val="00C22A7B"/>
    <w:rsid w:val="00CA055A"/>
    <w:rsid w:val="00CB3538"/>
    <w:rsid w:val="00CC4A44"/>
    <w:rsid w:val="00CD08C1"/>
    <w:rsid w:val="00CD7765"/>
    <w:rsid w:val="00CE0918"/>
    <w:rsid w:val="00CF062E"/>
    <w:rsid w:val="00D15090"/>
    <w:rsid w:val="00D159FB"/>
    <w:rsid w:val="00D579F8"/>
    <w:rsid w:val="00D7481F"/>
    <w:rsid w:val="00D962AD"/>
    <w:rsid w:val="00DA5C74"/>
    <w:rsid w:val="00DD74AC"/>
    <w:rsid w:val="00DE02FB"/>
    <w:rsid w:val="00DE320B"/>
    <w:rsid w:val="00DF2D01"/>
    <w:rsid w:val="00E25A8A"/>
    <w:rsid w:val="00E61786"/>
    <w:rsid w:val="00E715B0"/>
    <w:rsid w:val="00E93C96"/>
    <w:rsid w:val="00E95913"/>
    <w:rsid w:val="00EA0282"/>
    <w:rsid w:val="00EB3337"/>
    <w:rsid w:val="00EC1D69"/>
    <w:rsid w:val="00EF268F"/>
    <w:rsid w:val="00EF5073"/>
    <w:rsid w:val="00EF7773"/>
    <w:rsid w:val="00F0159F"/>
    <w:rsid w:val="00F03996"/>
    <w:rsid w:val="00F45174"/>
    <w:rsid w:val="00F46E71"/>
    <w:rsid w:val="00F504F2"/>
    <w:rsid w:val="00F55515"/>
    <w:rsid w:val="00F5725E"/>
    <w:rsid w:val="00F64426"/>
    <w:rsid w:val="00F65CFF"/>
    <w:rsid w:val="00F74742"/>
    <w:rsid w:val="00F775D0"/>
    <w:rsid w:val="00F82345"/>
    <w:rsid w:val="00F84064"/>
    <w:rsid w:val="00FB1680"/>
    <w:rsid w:val="00FB1894"/>
    <w:rsid w:val="00F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2000"/>
  <w15:chartTrackingRefBased/>
  <w15:docId w15:val="{F7375A86-6927-4A83-8CD3-ABCEB018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944C59"/>
    <w:pPr>
      <w:ind w:right="2" w:firstLine="710"/>
      <w:jc w:val="both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944C5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944C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fontstyle21">
    <w:name w:val="fontstyle21"/>
    <w:rsid w:val="00944C5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944C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3E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EB2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1B18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1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3</cp:revision>
  <cp:lastPrinted>2025-03-10T16:06:00Z</cp:lastPrinted>
  <dcterms:created xsi:type="dcterms:W3CDTF">2025-03-12T15:53:00Z</dcterms:created>
  <dcterms:modified xsi:type="dcterms:W3CDTF">2025-03-12T15:54:00Z</dcterms:modified>
</cp:coreProperties>
</file>