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E5A45" w14:paraId="58AE26C9" w14:textId="77777777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 xml:space="preserve">INDICAÇÃO N° /2025 </w:t>
      </w:r>
    </w:p>
    <w:p w:rsidR="00AE5A45" w14:paraId="2C12D090" w14:textId="77777777">
      <w:pPr>
        <w:spacing w:after="0" w:line="240" w:lineRule="auto"/>
        <w:ind w:left="3402"/>
        <w:rPr>
          <w:b/>
          <w:szCs w:val="24"/>
        </w:rPr>
      </w:pPr>
    </w:p>
    <w:p w:rsidR="00AE5A45" w14:paraId="68D7F6E2" w14:textId="77777777">
      <w:pPr>
        <w:spacing w:after="0" w:line="240" w:lineRule="auto"/>
        <w:ind w:left="3402"/>
        <w:rPr>
          <w:b/>
          <w:szCs w:val="24"/>
        </w:rPr>
      </w:pPr>
    </w:p>
    <w:p w:rsidR="00AE5A45" w14:paraId="40271C62" w14:textId="7777777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EXTENSÃO DE HORÁRIO DE ATENDIMENTO DO CENTRO DE REABILITAÇÃO RENASCER, COM FUNCIONAMENTO ATÉ ÀS 23:00 HORAS, DE SEGUNDA-FEIRA A SEXTA-FEIRA, NO MUNICÍPIO DE SORRISO/MT.</w:t>
      </w:r>
    </w:p>
    <w:p w:rsidR="00AE5A45" w14:paraId="3778C51A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AE5A45" w14:paraId="2F2E46B2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AE5A45" w14:paraId="1D5AE2BF" w14:textId="7EEA5020">
      <w:pPr>
        <w:spacing w:after="0" w:line="240" w:lineRule="auto"/>
        <w:ind w:firstLine="1440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</w:t>
      </w:r>
      <w:r w:rsidR="00000000">
        <w:rPr>
          <w:b/>
          <w:szCs w:val="24"/>
        </w:rPr>
        <w:t xml:space="preserve">WANDERLEY PAULO - Progressistas e </w:t>
      </w:r>
      <w:r w:rsidR="00000000"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à Secretaria Municipal de Saúde, </w:t>
      </w:r>
      <w:r w:rsidR="00000000">
        <w:rPr>
          <w:b/>
          <w:szCs w:val="24"/>
        </w:rPr>
        <w:t>versando sobre a necessidade de extensão de horário de atendimento do Centro de Reabilitação Renascer, com funcionamento até às 23:00 horas, de segunda-feira a sexta-feira, no Município de Sorriso/MT.</w:t>
      </w:r>
    </w:p>
    <w:p w:rsidR="00AE5A45" w14:paraId="42B9892F" w14:textId="77777777">
      <w:pPr>
        <w:spacing w:after="0" w:line="240" w:lineRule="auto"/>
        <w:jc w:val="center"/>
        <w:rPr>
          <w:b/>
          <w:szCs w:val="24"/>
        </w:rPr>
      </w:pPr>
    </w:p>
    <w:p w:rsidR="00AE5A45" w14:paraId="62D0BB12" w14:textId="77777777">
      <w:pPr>
        <w:spacing w:after="0" w:line="240" w:lineRule="auto"/>
        <w:rPr>
          <w:b/>
          <w:szCs w:val="24"/>
        </w:rPr>
      </w:pPr>
    </w:p>
    <w:p w:rsidR="00AE5A45" w14:paraId="7CA58A10" w14:textId="777777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AE5A45" w14:paraId="75AE708F" w14:textId="77777777">
      <w:pPr>
        <w:spacing w:after="0"/>
        <w:ind w:firstLine="1418"/>
        <w:jc w:val="both"/>
        <w:rPr>
          <w:rFonts w:eastAsia="Times New Roman"/>
          <w:szCs w:val="24"/>
          <w:shd w:val="clear" w:color="auto" w:fill="FFFFFF"/>
          <w:lang w:eastAsia="pt-BR"/>
        </w:rPr>
      </w:pPr>
    </w:p>
    <w:p w:rsidR="00AE5A45" w14:paraId="40211BC1" w14:textId="77777777">
      <w:pPr>
        <w:spacing w:after="0"/>
        <w:ind w:firstLine="1418"/>
        <w:jc w:val="both"/>
        <w:rPr>
          <w:rFonts w:eastAsia="Times New Roman"/>
          <w:szCs w:val="24"/>
          <w:shd w:val="clear" w:color="auto" w:fill="FFFFFF"/>
          <w:lang w:eastAsia="pt-BR"/>
        </w:rPr>
      </w:pPr>
    </w:p>
    <w:p w:rsidR="00AE5A45" w14:paraId="5132940D" w14:textId="77777777">
      <w:pPr>
        <w:tabs>
          <w:tab w:val="left" w:pos="1134"/>
          <w:tab w:val="left" w:pos="1418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é dever do Poder Executivo Municipal, oferecer atendimento de qualidade a todos os pacientes que necessitam de tratamento;</w:t>
      </w:r>
    </w:p>
    <w:p w:rsidR="00AE5A45" w14:paraId="1C66A7DE" w14:textId="77777777">
      <w:pPr>
        <w:tabs>
          <w:tab w:val="left" w:pos="1134"/>
          <w:tab w:val="left" w:pos="1418"/>
        </w:tabs>
        <w:spacing w:after="0"/>
        <w:ind w:firstLine="1418"/>
        <w:jc w:val="both"/>
        <w:rPr>
          <w:szCs w:val="24"/>
        </w:rPr>
      </w:pPr>
    </w:p>
    <w:p w:rsidR="00AE5A45" w14:paraId="2942ADC4" w14:textId="77777777">
      <w:pPr>
        <w:tabs>
          <w:tab w:val="left" w:pos="1134"/>
          <w:tab w:val="left" w:pos="1418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a demanda de atendimento é alta, sendo portanto necessário, a extensão do horário de atendimento do Centro de Reabilitação Renascer, com funcionamento até às 23:00 horas, de segunda-feira a sexta-feira, possibilitando aos pacientes, agilidade e eficácia nos atendimentos;</w:t>
      </w:r>
    </w:p>
    <w:p w:rsidR="00AE5A45" w14:paraId="7E1101EE" w14:textId="77777777">
      <w:pPr>
        <w:tabs>
          <w:tab w:val="left" w:pos="1134"/>
          <w:tab w:val="left" w:pos="1418"/>
        </w:tabs>
        <w:spacing w:after="0"/>
        <w:ind w:firstLine="1418"/>
        <w:jc w:val="both"/>
        <w:rPr>
          <w:szCs w:val="24"/>
        </w:rPr>
      </w:pPr>
    </w:p>
    <w:p w:rsidR="00AE5A45" w14:paraId="6D83FD78" w14:textId="690A5789">
      <w:pPr>
        <w:tabs>
          <w:tab w:val="left" w:pos="1134"/>
          <w:tab w:val="left" w:pos="1418"/>
        </w:tabs>
        <w:spacing w:after="0"/>
        <w:ind w:firstLine="1418"/>
        <w:jc w:val="both"/>
        <w:rPr>
          <w:szCs w:val="24"/>
        </w:rPr>
      </w:pPr>
      <w:r>
        <w:rPr>
          <w:szCs w:val="24"/>
        </w:rPr>
        <w:t>Considerando que esta indicação</w:t>
      </w:r>
      <w:r>
        <w:rPr>
          <w:szCs w:val="24"/>
          <w:shd w:val="clear" w:color="auto" w:fill="FFFFFF"/>
        </w:rPr>
        <w:t xml:space="preserve"> prevê a possibilidade de acesso para pacientes que trabalham o dia inteiro, isto é, as pessoas que </w:t>
      </w:r>
      <w:r w:rsidR="00432E27">
        <w:rPr>
          <w:szCs w:val="24"/>
          <w:shd w:val="clear" w:color="auto" w:fill="FFFFFF"/>
        </w:rPr>
        <w:t>têm</w:t>
      </w:r>
      <w:r>
        <w:rPr>
          <w:szCs w:val="24"/>
          <w:shd w:val="clear" w:color="auto" w:fill="FFFFFF"/>
        </w:rPr>
        <w:t xml:space="preserve"> dificuldade de procurar a referida Unidade de Saúde em horário comercial;</w:t>
      </w:r>
    </w:p>
    <w:p w:rsidR="00AE5A45" w14:paraId="7B9FE817" w14:textId="77777777">
      <w:pPr>
        <w:tabs>
          <w:tab w:val="left" w:pos="1418"/>
        </w:tabs>
        <w:spacing w:after="0"/>
        <w:ind w:firstLine="1418"/>
        <w:jc w:val="both"/>
        <w:rPr>
          <w:szCs w:val="24"/>
        </w:rPr>
      </w:pPr>
    </w:p>
    <w:p w:rsidR="00AE5A45" w14:paraId="4097B22B" w14:textId="77777777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 w:line="276" w:lineRule="auto"/>
        <w:ind w:firstLine="1440"/>
        <w:jc w:val="both"/>
        <w:rPr>
          <w:color w:val="auto"/>
        </w:rPr>
      </w:pPr>
      <w:r>
        <w:rPr>
          <w:color w:val="auto"/>
        </w:rPr>
        <w:t>Considerando que é dever do vereador indicar medidas que venham somar com a atuação do Poder Executivo Municipal, faz-se necessária presente indicação.</w:t>
      </w:r>
    </w:p>
    <w:p w:rsidR="00AE5A45" w14:paraId="169AE02F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4E972644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17A3EB94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06913D53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0CEA413E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11D5A1D2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4BADB4E7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6201E3EC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7D91C50C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5C416846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544A3CA4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3F05390B" w14:textId="77777777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AE5A45" w14:paraId="466A3031" w14:textId="77777777">
      <w:pPr>
        <w:pStyle w:val="ListParagraph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Sorriso, Estado de Mato Grosso, em 31 de março de 2025.</w:t>
      </w:r>
    </w:p>
    <w:p w:rsidR="00AE5A45" w14:paraId="72C78F6E" w14:textId="77777777">
      <w:pPr>
        <w:spacing w:after="0" w:line="240" w:lineRule="auto"/>
        <w:jc w:val="center"/>
        <w:rPr>
          <w:szCs w:val="24"/>
        </w:rPr>
      </w:pPr>
    </w:p>
    <w:p w:rsidR="00AE5A45" w14:paraId="6CD661AC" w14:textId="77777777">
      <w:pPr>
        <w:spacing w:after="0" w:line="240" w:lineRule="auto"/>
        <w:jc w:val="center"/>
        <w:rPr>
          <w:szCs w:val="24"/>
        </w:rPr>
      </w:pPr>
    </w:p>
    <w:p w:rsidR="00AE5A45" w14:paraId="776E0748" w14:textId="77777777">
      <w:pPr>
        <w:spacing w:after="0" w:line="240" w:lineRule="auto"/>
        <w:jc w:val="center"/>
        <w:rPr>
          <w:szCs w:val="24"/>
        </w:rPr>
      </w:pPr>
    </w:p>
    <w:p w:rsidR="00AE5A45" w14:paraId="531A427A" w14:textId="77777777">
      <w:pPr>
        <w:spacing w:after="0" w:line="240" w:lineRule="auto"/>
        <w:jc w:val="center"/>
        <w:rPr>
          <w:szCs w:val="24"/>
        </w:rPr>
      </w:pPr>
    </w:p>
    <w:p w:rsidR="00AE5A45" w14:paraId="31751CC3" w14:textId="77777777">
      <w:pPr>
        <w:spacing w:after="0" w:line="240" w:lineRule="auto"/>
        <w:jc w:val="center"/>
        <w:rPr>
          <w:szCs w:val="24"/>
        </w:rPr>
      </w:pPr>
    </w:p>
    <w:p w:rsidR="00AE5A45" w14:paraId="74DD2187" w14:textId="77777777">
      <w:pPr>
        <w:spacing w:after="0" w:line="240" w:lineRule="auto"/>
        <w:jc w:val="center"/>
        <w:rPr>
          <w:szCs w:val="24"/>
        </w:rPr>
      </w:pPr>
    </w:p>
    <w:p w:rsidR="00AE5A45" w14:paraId="625C3D30" w14:textId="77777777">
      <w:pPr>
        <w:spacing w:after="0" w:line="240" w:lineRule="auto"/>
        <w:jc w:val="center"/>
        <w:rPr>
          <w:szCs w:val="24"/>
        </w:rPr>
      </w:pPr>
    </w:p>
    <w:p w:rsidR="00AE5A45" w14:paraId="07A4521A" w14:textId="777777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:rsidR="00AE5A45" w14:paraId="45EE65FE" w14:textId="777777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:rsidR="00AE5A45" w14:paraId="65CBA41A" w14:textId="77777777">
      <w:pPr>
        <w:rPr>
          <w:szCs w:val="24"/>
        </w:rPr>
      </w:pPr>
    </w:p>
    <w:p w:rsidR="00AE5A45" w14:paraId="506369B0" w14:textId="77777777">
      <w:pPr>
        <w:rPr>
          <w:szCs w:val="24"/>
        </w:rPr>
      </w:pPr>
    </w:p>
    <w:tbl>
      <w:tblPr>
        <w:tblStyle w:val="Tabelacomgrade1"/>
        <w:tblW w:w="1143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3065"/>
        <w:gridCol w:w="2608"/>
        <w:gridCol w:w="372"/>
      </w:tblGrid>
      <w:tr w14:paraId="4F664F47" w14:textId="77777777">
        <w:tblPrEx>
          <w:tblW w:w="11434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AE5A45" w14:paraId="10DA628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25028380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:rsidR="00AE5A45" w14:paraId="6C7B90A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833" w:type="dxa"/>
          </w:tcPr>
          <w:p w:rsidR="00AE5A45" w14:paraId="5B6937A0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6E87D0C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:rsidR="00AE5A45" w14:paraId="6B60A84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3065" w:type="dxa"/>
          </w:tcPr>
          <w:p w:rsidR="00AE5A45" w14:paraId="7625555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1147831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:rsidR="00AE5A45" w14:paraId="7F7D8BEE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  <w:tc>
          <w:tcPr>
            <w:tcW w:w="2980" w:type="dxa"/>
            <w:gridSpan w:val="2"/>
          </w:tcPr>
          <w:p w:rsidR="00AE5A45" w14:paraId="0E6E239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32585B0E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:rsidR="00AE5A45" w14:paraId="02AA03F4" w14:textId="77777777">
            <w:pPr>
              <w:tabs>
                <w:tab w:val="left" w:pos="1985"/>
              </w:tabs>
              <w:spacing w:after="0" w:line="240" w:lineRule="auto"/>
              <w:ind w:left="434" w:hanging="434" w:hangingChars="181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</w:tc>
      </w:tr>
      <w:tr w14:paraId="1AA74956" w14:textId="77777777">
        <w:tblPrEx>
          <w:tblW w:w="11434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AE5A45" w14:paraId="22FC340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4063F9B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566F6B7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0B79D45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GRINGO DO </w:t>
            </w:r>
          </w:p>
          <w:p w:rsidR="00AE5A45" w14:paraId="5BD33AC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BARREIRO</w:t>
            </w:r>
          </w:p>
          <w:p w:rsidR="00AE5A45" w14:paraId="5183FC0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</w:tc>
        <w:tc>
          <w:tcPr>
            <w:tcW w:w="2833" w:type="dxa"/>
          </w:tcPr>
          <w:p w:rsidR="00AE5A45" w14:paraId="4F696B4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1A45FDA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0A20CE9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27A2C91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PROFª</w:t>
            </w:r>
            <w:r>
              <w:rPr>
                <w:b/>
                <w:szCs w:val="24"/>
              </w:rPr>
              <w:t xml:space="preserve"> SILVANA </w:t>
            </w:r>
          </w:p>
          <w:p w:rsidR="00AE5A45" w14:paraId="2B09DE8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PERIN</w:t>
            </w:r>
          </w:p>
          <w:p w:rsidR="00AE5A45" w14:paraId="34AA08EE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</w:t>
            </w:r>
          </w:p>
        </w:tc>
        <w:tc>
          <w:tcPr>
            <w:tcW w:w="3065" w:type="dxa"/>
          </w:tcPr>
          <w:p w:rsidR="00AE5A45" w14:paraId="7A2554E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0537C000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46CD609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4FFF819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RODRIGO </w:t>
            </w:r>
          </w:p>
          <w:p w:rsidR="00AE5A45" w14:paraId="181B0D3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MATTERAZZI</w:t>
            </w:r>
          </w:p>
          <w:p w:rsidR="00AE5A45" w14:paraId="60D6D9E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AE5A45" w14:paraId="2D71AA50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7C9F988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11AB483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72FF13D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AE5A45" w14:paraId="3EA9FEF8" w14:textId="77777777">
            <w:pPr>
              <w:tabs>
                <w:tab w:val="left" w:pos="1985"/>
              </w:tabs>
              <w:spacing w:after="0" w:line="240" w:lineRule="auto"/>
              <w:ind w:firstLine="600" w:firstLineChars="25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14:paraId="508C81B5" w14:textId="77777777">
        <w:tblPrEx>
          <w:tblW w:w="11434" w:type="dxa"/>
          <w:tblInd w:w="-714" w:type="dxa"/>
          <w:tblLook w:val="04A0"/>
        </w:tblPrEx>
        <w:trPr>
          <w:gridAfter w:val="1"/>
          <w:wAfter w:w="372" w:type="dxa"/>
          <w:trHeight w:val="1411"/>
        </w:trPr>
        <w:tc>
          <w:tcPr>
            <w:tcW w:w="5389" w:type="dxa"/>
            <w:gridSpan w:val="2"/>
          </w:tcPr>
          <w:p w:rsidR="00AE5A45" w14:paraId="1EB5288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26E0BD6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16CEE3A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1A0018D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E5A45" w14:paraId="10C6D40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</w:rPr>
              <w:t>BRENDO BRAGA</w:t>
            </w:r>
          </w:p>
          <w:p w:rsidR="00AE5A45" w14:paraId="36C06F5A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</w:tc>
        <w:tc>
          <w:tcPr>
            <w:tcW w:w="5673" w:type="dxa"/>
            <w:gridSpan w:val="2"/>
          </w:tcPr>
          <w:p w:rsidR="00AE5A45" w14:paraId="0F7C97A1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</w:t>
            </w:r>
          </w:p>
          <w:p w:rsidR="00AE5A45" w14:paraId="39D1BD5A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:rsidR="00AE5A45" w14:paraId="3E59F292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:rsidR="00AE5A45" w14:paraId="1BBBB2D1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:rsidR="00AE5A45" w14:paraId="0AC7C55C" w14:textId="77777777">
            <w:pPr>
              <w:tabs>
                <w:tab w:val="left" w:pos="1985"/>
              </w:tabs>
              <w:spacing w:after="0" w:line="240" w:lineRule="auto"/>
              <w:ind w:firstLine="1560" w:firstLineChars="650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 </w:t>
            </w:r>
            <w:r>
              <w:rPr>
                <w:b/>
                <w:bCs/>
                <w:szCs w:val="24"/>
              </w:rPr>
              <w:t xml:space="preserve"> JANE DELALIBERA</w:t>
            </w:r>
          </w:p>
          <w:p w:rsidR="00AE5A45" w14:paraId="2CEB0E33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Vereadora PL</w:t>
            </w:r>
          </w:p>
        </w:tc>
      </w:tr>
    </w:tbl>
    <w:p w:rsidR="00AE5A45" w14:paraId="3958EC06" w14:textId="77777777">
      <w:pPr>
        <w:spacing w:after="0" w:line="240" w:lineRule="auto"/>
        <w:ind w:firstLine="1418"/>
        <w:jc w:val="both"/>
        <w:rPr>
          <w:szCs w:val="24"/>
        </w:rPr>
      </w:pPr>
    </w:p>
    <w:p w:rsidR="00AE5A45" w14:paraId="236371E8" w14:textId="77777777">
      <w:pPr>
        <w:spacing w:after="0" w:line="240" w:lineRule="auto"/>
        <w:ind w:firstLine="1418"/>
        <w:jc w:val="both"/>
        <w:rPr>
          <w:szCs w:val="24"/>
        </w:rPr>
      </w:pPr>
    </w:p>
    <w:p w:rsidR="00AE5A45" w14:paraId="39158EF3" w14:textId="77777777">
      <w:pPr>
        <w:spacing w:after="0" w:line="240" w:lineRule="auto"/>
        <w:ind w:firstLine="1418"/>
        <w:jc w:val="both"/>
        <w:rPr>
          <w:szCs w:val="24"/>
        </w:rPr>
      </w:pPr>
    </w:p>
    <w:p w:rsidR="00AE5A45" w14:paraId="0B19C690" w14:textId="77777777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auto"/>
        </w:rPr>
      </w:pPr>
    </w:p>
    <w:p w:rsidR="00AE5A45" w14:paraId="76E34452" w14:textId="77777777">
      <w:pPr>
        <w:spacing w:after="0" w:line="240" w:lineRule="auto"/>
        <w:jc w:val="center"/>
        <w:rPr>
          <w:b/>
          <w:bCs/>
          <w:szCs w:val="24"/>
        </w:rPr>
      </w:pPr>
    </w:p>
    <w:p w:rsidR="00AE5A45" w14:paraId="07C0FEF8" w14:textId="77777777">
      <w:pPr>
        <w:spacing w:after="0" w:line="240" w:lineRule="auto"/>
        <w:rPr>
          <w:szCs w:val="24"/>
        </w:rPr>
      </w:pPr>
    </w:p>
    <w:sectPr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11B7"/>
    <w:rsid w:val="00067836"/>
    <w:rsid w:val="000E2F27"/>
    <w:rsid w:val="000E6793"/>
    <w:rsid w:val="00154910"/>
    <w:rsid w:val="00161CF4"/>
    <w:rsid w:val="001726E7"/>
    <w:rsid w:val="00186610"/>
    <w:rsid w:val="001A24C7"/>
    <w:rsid w:val="001E4772"/>
    <w:rsid w:val="001E6302"/>
    <w:rsid w:val="001E7390"/>
    <w:rsid w:val="001E7F7F"/>
    <w:rsid w:val="00207F0A"/>
    <w:rsid w:val="002109F2"/>
    <w:rsid w:val="00222C93"/>
    <w:rsid w:val="00240CB4"/>
    <w:rsid w:val="00257640"/>
    <w:rsid w:val="00263DC9"/>
    <w:rsid w:val="00270FF9"/>
    <w:rsid w:val="00277DB3"/>
    <w:rsid w:val="002909A6"/>
    <w:rsid w:val="002A4FED"/>
    <w:rsid w:val="002A535C"/>
    <w:rsid w:val="002C48E4"/>
    <w:rsid w:val="002D2725"/>
    <w:rsid w:val="002D35A5"/>
    <w:rsid w:val="002E3396"/>
    <w:rsid w:val="002F2A81"/>
    <w:rsid w:val="002F2B28"/>
    <w:rsid w:val="003020E4"/>
    <w:rsid w:val="00357FCC"/>
    <w:rsid w:val="00365531"/>
    <w:rsid w:val="0038294E"/>
    <w:rsid w:val="00383A88"/>
    <w:rsid w:val="0038524C"/>
    <w:rsid w:val="0040242A"/>
    <w:rsid w:val="00405821"/>
    <w:rsid w:val="00406C68"/>
    <w:rsid w:val="0041322B"/>
    <w:rsid w:val="00424F1F"/>
    <w:rsid w:val="00425159"/>
    <w:rsid w:val="004278A9"/>
    <w:rsid w:val="00432E27"/>
    <w:rsid w:val="0044468C"/>
    <w:rsid w:val="00453087"/>
    <w:rsid w:val="0046677D"/>
    <w:rsid w:val="0047160C"/>
    <w:rsid w:val="004942B5"/>
    <w:rsid w:val="004A7A0D"/>
    <w:rsid w:val="004C1468"/>
    <w:rsid w:val="004C762E"/>
    <w:rsid w:val="004D3300"/>
    <w:rsid w:val="004D7233"/>
    <w:rsid w:val="005022A7"/>
    <w:rsid w:val="00510EAE"/>
    <w:rsid w:val="0051743A"/>
    <w:rsid w:val="00522EB0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23084"/>
    <w:rsid w:val="00636470"/>
    <w:rsid w:val="00664CC6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A6885"/>
    <w:rsid w:val="007B0F75"/>
    <w:rsid w:val="007C465D"/>
    <w:rsid w:val="007E0F31"/>
    <w:rsid w:val="00846698"/>
    <w:rsid w:val="008504DB"/>
    <w:rsid w:val="0087529F"/>
    <w:rsid w:val="008773AA"/>
    <w:rsid w:val="008B4AC1"/>
    <w:rsid w:val="008D2CE7"/>
    <w:rsid w:val="008D44D6"/>
    <w:rsid w:val="008E4FC8"/>
    <w:rsid w:val="008F3141"/>
    <w:rsid w:val="008F48BD"/>
    <w:rsid w:val="00917921"/>
    <w:rsid w:val="00921387"/>
    <w:rsid w:val="009218CA"/>
    <w:rsid w:val="00927D4C"/>
    <w:rsid w:val="009838ED"/>
    <w:rsid w:val="009E4822"/>
    <w:rsid w:val="00A0643D"/>
    <w:rsid w:val="00A35965"/>
    <w:rsid w:val="00A76C4C"/>
    <w:rsid w:val="00A819C9"/>
    <w:rsid w:val="00A84C4A"/>
    <w:rsid w:val="00AA5C03"/>
    <w:rsid w:val="00AC70E3"/>
    <w:rsid w:val="00AC7EB7"/>
    <w:rsid w:val="00AE5A45"/>
    <w:rsid w:val="00B00A54"/>
    <w:rsid w:val="00B05222"/>
    <w:rsid w:val="00B161A3"/>
    <w:rsid w:val="00B23EF6"/>
    <w:rsid w:val="00B36D7F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3B73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90A93"/>
    <w:rsid w:val="00DC49E9"/>
    <w:rsid w:val="00E04E56"/>
    <w:rsid w:val="00E248B0"/>
    <w:rsid w:val="00E300DC"/>
    <w:rsid w:val="00E3449B"/>
    <w:rsid w:val="00E73766"/>
    <w:rsid w:val="00E843E0"/>
    <w:rsid w:val="00E9731C"/>
    <w:rsid w:val="00EA012E"/>
    <w:rsid w:val="00ED16F6"/>
    <w:rsid w:val="00EF46E1"/>
    <w:rsid w:val="00F13C6C"/>
    <w:rsid w:val="00F60521"/>
    <w:rsid w:val="00F712DC"/>
    <w:rsid w:val="00F82175"/>
    <w:rsid w:val="00F87273"/>
    <w:rsid w:val="00FA17B1"/>
    <w:rsid w:val="00FA6884"/>
    <w:rsid w:val="00FD70C2"/>
    <w:rsid w:val="00FD7F9D"/>
    <w:rsid w:val="19535CB6"/>
    <w:rsid w:val="1C1D2DA1"/>
    <w:rsid w:val="23A47DFA"/>
    <w:rsid w:val="25C95475"/>
    <w:rsid w:val="26743DAB"/>
    <w:rsid w:val="5AC800B4"/>
    <w:rsid w:val="7B056033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355D809-72D6-45E8-BDDC-8288827E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NCNormalCentralizadoChar">
    <w:name w:val="NC Normal Centralizado Char"/>
    <w:link w:val="NCNormalCentralizado"/>
    <w:qFormat/>
    <w:locked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qFormat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 w:cs="Arial"/>
      <w:color w:val="000000"/>
      <w:sz w:val="22"/>
      <w:szCs w:val="22"/>
      <w:lang w:eastAsia="en-US"/>
    </w:rPr>
  </w:style>
  <w:style w:type="table" w:customStyle="1" w:styleId="Tabelacomgrade1">
    <w:name w:val="Tabela com grade1"/>
    <w:basedOn w:val="TableNormal"/>
    <w:uiPriority w:val="3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6</cp:revision>
  <cp:lastPrinted>2024-11-04T14:42:00Z</cp:lastPrinted>
  <dcterms:created xsi:type="dcterms:W3CDTF">2024-10-29T16:38:00Z</dcterms:created>
  <dcterms:modified xsi:type="dcterms:W3CDTF">2025-04-08T13:06:00Z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BBCC1C3CC6164622B15F23F20B1E6905_12</vt:lpwstr>
  </property>
  <property fmtid="{D5CDD505-2E9C-101B-9397-08002B2CF9AE}" pid="3" name="KSOProductBuildVer">
    <vt:lpwstr>1046-12.2.0.20782</vt:lpwstr>
  </property>
</Properties>
</file>