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A548F" w14:paraId="633653D8" w14:textId="77777777">
      <w:pPr>
        <w:ind w:left="3402"/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INDICAÇÃO Nº /2025</w:t>
      </w:r>
    </w:p>
    <w:p w:rsidR="009A548F" w14:paraId="363B6E85" w14:textId="77777777">
      <w:pPr>
        <w:ind w:left="3402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9A548F" w14:paraId="210BB11F" w14:textId="77777777">
      <w:pPr>
        <w:jc w:val="both"/>
        <w:rPr>
          <w:rFonts w:ascii="Times New Roman" w:hAnsi="Times New Roman" w:cs="Times New Roman"/>
          <w:color w:val="000000"/>
        </w:rPr>
      </w:pPr>
    </w:p>
    <w:p w:rsidR="009A548F" w14:paraId="5896ACB4" w14:textId="77777777">
      <w:pPr>
        <w:ind w:left="3402"/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INDICAMOS A AQUISIÇÃO DE UMA AMBULÂNCIA VETERINÁRIA (CAOBULÂNCIA), PARA ATENDER RESGATE DE ANIMAIS DE RUA, EM CASOS DE ATROPLEMANTOS, DOENÇAS E EMERGÊNCIAS, NO MUNICÍPIO DE SORRISO-MT.</w:t>
      </w:r>
    </w:p>
    <w:p w:rsidR="009A548F" w14:paraId="276C694E" w14:textId="77777777">
      <w:pPr>
        <w:ind w:left="3402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9A548F" w14:paraId="0510AF1B" w14:textId="77777777">
      <w:pPr>
        <w:ind w:left="3402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9A548F" w14:paraId="6C1A4325" w14:textId="013B3121">
      <w:pPr>
        <w:ind w:firstLine="708"/>
        <w:jc w:val="both"/>
        <w:rPr>
          <w:rFonts w:ascii="Times New Roman" w:hAnsi="Times New Roman" w:cs="Times New Roman"/>
          <w:b/>
          <w:bCs/>
          <w:color w:val="800000"/>
        </w:rPr>
      </w:pPr>
      <w:r>
        <w:rPr>
          <w:rFonts w:ascii="Times New Roman" w:hAnsi="Times New Roman" w:cs="Times New Roman"/>
          <w:b/>
          <w:bCs/>
          <w:color w:val="000000"/>
        </w:rPr>
        <w:tab/>
      </w:r>
      <w:r w:rsidR="006338DE">
        <w:rPr>
          <w:rFonts w:ascii="Times New Roman" w:hAnsi="Times New Roman" w:cs="Times New Roman"/>
          <w:b/>
          <w:bCs/>
          <w:color w:val="000000"/>
        </w:rPr>
        <w:t xml:space="preserve">                                </w:t>
      </w:r>
      <w:r>
        <w:rPr>
          <w:rFonts w:ascii="Times New Roman" w:hAnsi="Times New Roman" w:cs="Times New Roman"/>
          <w:b/>
          <w:bCs/>
          <w:color w:val="000000"/>
        </w:rPr>
        <w:t xml:space="preserve">WANDERLEY PAULO - Progressistas </w:t>
      </w:r>
      <w:r>
        <w:rPr>
          <w:rFonts w:ascii="Times New Roman" w:hAnsi="Times New Roman" w:cs="Times New Roman"/>
          <w:bCs/>
          <w:color w:val="000000"/>
        </w:rPr>
        <w:t xml:space="preserve">e vereadores </w:t>
      </w:r>
      <w:r w:rsidR="00EB512A">
        <w:rPr>
          <w:rFonts w:ascii="Times New Roman" w:hAnsi="Times New Roman" w:cs="Times New Roman"/>
          <w:bCs/>
          <w:color w:val="000000"/>
        </w:rPr>
        <w:t>a</w:t>
      </w:r>
      <w:r>
        <w:rPr>
          <w:rFonts w:ascii="Times New Roman" w:hAnsi="Times New Roman" w:cs="Times New Roman"/>
          <w:bCs/>
          <w:color w:val="000000"/>
        </w:rPr>
        <w:t>baixo assinados,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com assento nesta Casa, em conformidade com o Art. 115, do Regimento Interno, </w:t>
      </w:r>
      <w:r>
        <w:rPr>
          <w:rFonts w:ascii="Times New Roman" w:hAnsi="Times New Roman" w:cs="Times New Roman"/>
        </w:rPr>
        <w:t>REQUEREM</w:t>
      </w:r>
      <w:r>
        <w:rPr>
          <w:rFonts w:ascii="Times New Roman" w:hAnsi="Times New Roman" w:cs="Times New Roman"/>
          <w:color w:val="000000"/>
        </w:rPr>
        <w:t xml:space="preserve"> à Mesa que este Expediente seja encaminhado ao Exmo. Senhor Alei Fernandes, Prefeito Municipal, a Secretaria Municipal de Administração e a Secretaria Municipal de Agricultura</w:t>
      </w:r>
      <w:r w:rsidR="0072599B">
        <w:rPr>
          <w:rFonts w:ascii="Times New Roman" w:hAnsi="Times New Roman" w:cs="Times New Roman"/>
          <w:color w:val="000000"/>
        </w:rPr>
        <w:t xml:space="preserve"> e </w:t>
      </w:r>
      <w:r>
        <w:rPr>
          <w:rFonts w:ascii="Times New Roman" w:hAnsi="Times New Roman" w:cs="Times New Roman"/>
          <w:color w:val="000000"/>
        </w:rPr>
        <w:t>Meio Ambiente</w:t>
      </w:r>
      <w:r>
        <w:rPr>
          <w:rFonts w:ascii="Times New Roman" w:hAnsi="Times New Roman" w:cs="Times New Roman"/>
          <w:b/>
          <w:color w:val="000000"/>
        </w:rPr>
        <w:t>,</w:t>
      </w:r>
      <w:r>
        <w:rPr>
          <w:rFonts w:ascii="Times New Roman" w:hAnsi="Times New Roman" w:cs="Times New Roman"/>
          <w:b/>
        </w:rPr>
        <w:t xml:space="preserve"> versando sobre a necessidade de aquisição de uma ambulância veterinária (</w:t>
      </w:r>
      <w:r>
        <w:rPr>
          <w:rFonts w:ascii="Times New Roman" w:hAnsi="Times New Roman" w:cs="Times New Roman"/>
          <w:b/>
        </w:rPr>
        <w:t>caobulância</w:t>
      </w:r>
      <w:r>
        <w:rPr>
          <w:rFonts w:ascii="Times New Roman" w:hAnsi="Times New Roman" w:cs="Times New Roman"/>
          <w:b/>
        </w:rPr>
        <w:t>), para atender resgate de animais de rua, em casos de atropelamentos, doenças e emergências, no município de Sorriso/MT.</w:t>
      </w:r>
    </w:p>
    <w:p w:rsidR="009A548F" w14:paraId="468EE651" w14:textId="77777777">
      <w:pPr>
        <w:keepNext/>
        <w:jc w:val="center"/>
        <w:rPr>
          <w:rFonts w:ascii="Times New Roman" w:hAnsi="Times New Roman" w:cs="Times New Roman"/>
          <w:b/>
          <w:bCs/>
          <w:color w:val="800000"/>
        </w:rPr>
      </w:pPr>
    </w:p>
    <w:p w:rsidR="009A548F" w14:paraId="73267F46" w14:textId="77777777">
      <w:pPr>
        <w:keepNext/>
        <w:jc w:val="center"/>
        <w:rPr>
          <w:rFonts w:ascii="Times New Roman" w:hAnsi="Times New Roman" w:cs="Times New Roman"/>
          <w:b/>
          <w:bCs/>
          <w:color w:val="800000"/>
        </w:rPr>
      </w:pPr>
    </w:p>
    <w:p w:rsidR="009A548F" w14:paraId="26ED9612" w14:textId="77777777">
      <w:pPr>
        <w:keepNext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JUSTIFICATIVAS</w:t>
      </w:r>
    </w:p>
    <w:p w:rsidR="009A548F" w14:paraId="03A2EAEA" w14:textId="77777777">
      <w:pPr>
        <w:keepNext/>
        <w:tabs>
          <w:tab w:val="left" w:pos="1418"/>
        </w:tabs>
        <w:jc w:val="both"/>
        <w:rPr>
          <w:rFonts w:ascii="Times New Roman" w:hAnsi="Times New Roman" w:cs="Times New Roman"/>
        </w:rPr>
      </w:pPr>
    </w:p>
    <w:p w:rsidR="009A548F" w14:paraId="1C1AB33B" w14:textId="77777777">
      <w:pPr>
        <w:tabs>
          <w:tab w:val="left" w:pos="1418"/>
          <w:tab w:val="left" w:pos="3119"/>
          <w:tab w:val="left" w:pos="3402"/>
        </w:tabs>
        <w:ind w:firstLine="141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Considerando que os animais, na qualidade de seres dotados de sentimentos e necessidades, possuem uma relação de dependência com o homem, isto posto, os seres humanos tornam-se detentores das ações que proporcionam ou não uma vida digna a eles;</w:t>
      </w:r>
    </w:p>
    <w:p w:rsidR="009A548F" w14:paraId="475A95F5" w14:textId="77777777">
      <w:pPr>
        <w:tabs>
          <w:tab w:val="left" w:pos="1418"/>
          <w:tab w:val="left" w:pos="3119"/>
          <w:tab w:val="left" w:pos="3402"/>
        </w:tabs>
        <w:ind w:firstLine="1418"/>
        <w:jc w:val="both"/>
        <w:rPr>
          <w:rFonts w:ascii="Times New Roman" w:hAnsi="Times New Roman" w:cs="Times New Roman"/>
          <w:color w:val="000000"/>
        </w:rPr>
      </w:pPr>
    </w:p>
    <w:p w:rsidR="009A548F" w14:paraId="7937A254" w14:textId="77777777">
      <w:pPr>
        <w:tabs>
          <w:tab w:val="left" w:pos="1418"/>
          <w:tab w:val="left" w:pos="3119"/>
          <w:tab w:val="left" w:pos="3402"/>
        </w:tabs>
        <w:ind w:firstLine="141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Considerando que os animais têm obtido cada vez mais espaço no cotidiano dos cidadãos e o respeito a eles é marca de uma sociedade ética que reflete no bem comum de todos, sendo que a sanidade dos animais domésticos é tema de significativa importância, especialmente porque interfere diretamente no equilíbrio do meio ambiente, no seu bem-estar e na saúde pública;</w:t>
      </w:r>
    </w:p>
    <w:p w:rsidR="009A548F" w14:paraId="665B77E9" w14:textId="77777777">
      <w:pPr>
        <w:tabs>
          <w:tab w:val="left" w:pos="1418"/>
          <w:tab w:val="left" w:pos="3119"/>
          <w:tab w:val="left" w:pos="3402"/>
        </w:tabs>
        <w:ind w:firstLine="1418"/>
        <w:jc w:val="both"/>
        <w:rPr>
          <w:rFonts w:ascii="Times New Roman" w:hAnsi="Times New Roman" w:cs="Times New Roman"/>
          <w:color w:val="000000"/>
        </w:rPr>
      </w:pPr>
    </w:p>
    <w:p w:rsidR="009A548F" w14:paraId="5E14082C" w14:textId="77777777">
      <w:pPr>
        <w:tabs>
          <w:tab w:val="left" w:pos="1418"/>
          <w:tab w:val="left" w:pos="3119"/>
          <w:tab w:val="left" w:pos="3402"/>
        </w:tabs>
        <w:ind w:firstLine="141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Considerando que no município de Sorriso há muitos animais abandonados que vagam pelas ruas da cidade doentes, vítimas de maus tratos, bem como, há atropelamentos e o município não dispõe de um meio de resgate adequado para estes animais; </w:t>
      </w:r>
    </w:p>
    <w:p w:rsidR="009A548F" w14:paraId="418A7AB8" w14:textId="77777777">
      <w:pPr>
        <w:tabs>
          <w:tab w:val="left" w:pos="1418"/>
          <w:tab w:val="left" w:pos="3119"/>
          <w:tab w:val="left" w:pos="3402"/>
        </w:tabs>
        <w:ind w:firstLine="1418"/>
        <w:jc w:val="both"/>
        <w:rPr>
          <w:rFonts w:ascii="Times New Roman" w:hAnsi="Times New Roman" w:cs="Times New Roman"/>
          <w:color w:val="000000"/>
        </w:rPr>
      </w:pPr>
    </w:p>
    <w:p w:rsidR="009A548F" w14:paraId="7892AC8C" w14:textId="77777777">
      <w:pPr>
        <w:ind w:firstLine="1416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Considerando que quem encontrar animais em situação de rua, doentes, acidentados, vítimas de maus tratos, com risco de morte em espaços públicos, pode acionar o serviço;</w:t>
      </w:r>
    </w:p>
    <w:p w:rsidR="009A548F" w14:paraId="2DF2708B" w14:textId="77777777">
      <w:pPr>
        <w:tabs>
          <w:tab w:val="left" w:pos="1418"/>
          <w:tab w:val="left" w:pos="3119"/>
          <w:tab w:val="left" w:pos="3402"/>
        </w:tabs>
        <w:jc w:val="both"/>
        <w:rPr>
          <w:rFonts w:ascii="Times New Roman" w:hAnsi="Times New Roman" w:cs="Times New Roman"/>
          <w:color w:val="000000"/>
        </w:rPr>
      </w:pPr>
    </w:p>
    <w:p w:rsidR="009A548F" w14:paraId="48D45DBC" w14:textId="77777777">
      <w:pPr>
        <w:tabs>
          <w:tab w:val="left" w:pos="1418"/>
          <w:tab w:val="left" w:pos="3119"/>
          <w:tab w:val="left" w:pos="3402"/>
        </w:tabs>
        <w:ind w:firstLine="141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Considerando que uma ambulância veterinária é o meio mais seguro, confiável e prático para que se realize um atendimento rápido e eficiente a animais em casos de emergências e acidentes, sendo que o   pronto atendimento e o resgate adequado a um animal pode fazer a diferença entre a vida e a morte;</w:t>
      </w:r>
    </w:p>
    <w:p w:rsidR="009A548F" w14:paraId="161CDBF4" w14:textId="77777777">
      <w:pPr>
        <w:tabs>
          <w:tab w:val="left" w:pos="1418"/>
          <w:tab w:val="left" w:pos="3119"/>
          <w:tab w:val="left" w:pos="3402"/>
        </w:tabs>
        <w:ind w:firstLine="1418"/>
        <w:jc w:val="both"/>
        <w:rPr>
          <w:rFonts w:ascii="Times New Roman" w:hAnsi="Times New Roman" w:cs="Times New Roman"/>
          <w:color w:val="000000"/>
        </w:rPr>
      </w:pPr>
    </w:p>
    <w:p w:rsidR="009A548F" w14:paraId="6C2ECD45" w14:textId="77777777">
      <w:pPr>
        <w:tabs>
          <w:tab w:val="left" w:pos="1418"/>
          <w:tab w:val="left" w:pos="3119"/>
          <w:tab w:val="left" w:pos="3402"/>
        </w:tabs>
        <w:ind w:firstLine="141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Dessa forma, é necessário que os animais de rua sejam tratados com dignidade e respeito, visto que a proteção jurídica voltada aos mesmos está positivada em lei, razão porque, faz-se necessária a presente indicação.</w:t>
      </w:r>
    </w:p>
    <w:p w:rsidR="006338DE" w14:paraId="05F146E4" w14:textId="77777777">
      <w:pPr>
        <w:tabs>
          <w:tab w:val="left" w:pos="1418"/>
          <w:tab w:val="left" w:pos="3119"/>
          <w:tab w:val="left" w:pos="3402"/>
        </w:tabs>
        <w:ind w:firstLine="1418"/>
        <w:jc w:val="both"/>
        <w:rPr>
          <w:rFonts w:ascii="Times New Roman" w:hAnsi="Times New Roman" w:cs="Times New Roman"/>
          <w:color w:val="000000"/>
        </w:rPr>
      </w:pPr>
    </w:p>
    <w:p w:rsidR="009A548F" w14:paraId="5A85C1A8" w14:textId="77777777">
      <w:pPr>
        <w:ind w:firstLine="1418"/>
        <w:jc w:val="both"/>
        <w:rPr>
          <w:rFonts w:ascii="Times New Roman" w:eastAsia="Times New Roman" w:hAnsi="Times New Roman" w:cs="Times New Roman"/>
          <w:color w:val="000000"/>
        </w:rPr>
      </w:pPr>
    </w:p>
    <w:p w:rsidR="009A548F" w14:paraId="586331F5" w14:textId="77777777">
      <w:pPr>
        <w:ind w:firstLine="141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Câmara Municipal de Sorriso, Estado de Mato Grosso, em 03 de abril de 2025.</w:t>
      </w:r>
    </w:p>
    <w:p w:rsidR="009A548F" w14:paraId="70805B5E" w14:textId="77777777">
      <w:pPr>
        <w:ind w:firstLine="1418"/>
        <w:jc w:val="both"/>
        <w:rPr>
          <w:rFonts w:ascii="Times New Roman" w:hAnsi="Times New Roman" w:cs="Times New Roman"/>
          <w:color w:val="000000"/>
        </w:rPr>
      </w:pPr>
    </w:p>
    <w:p w:rsidR="009A548F" w14:paraId="073E1D6A" w14:textId="77777777">
      <w:pPr>
        <w:ind w:firstLine="1418"/>
        <w:jc w:val="both"/>
        <w:rPr>
          <w:rFonts w:ascii="Times New Roman" w:hAnsi="Times New Roman" w:cs="Times New Roman"/>
          <w:color w:val="000000"/>
        </w:rPr>
      </w:pPr>
    </w:p>
    <w:p w:rsidR="009A548F" w14:paraId="74FB0D26" w14:textId="77777777">
      <w:pPr>
        <w:rPr>
          <w:rFonts w:ascii="Times New Roman" w:hAnsi="Times New Roman" w:cs="Times New Roman"/>
          <w:color w:val="000000"/>
        </w:rPr>
      </w:pPr>
    </w:p>
    <w:p w:rsidR="009A548F" w14:paraId="5E3459FF" w14:textId="77777777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color w:val="000000"/>
        </w:rPr>
      </w:pPr>
      <w:bookmarkStart w:id="0" w:name="_Hlk161131296"/>
      <w:r>
        <w:rPr>
          <w:rFonts w:ascii="Times New Roman" w:hAnsi="Times New Roman" w:cs="Times New Roman"/>
          <w:b/>
          <w:color w:val="000000"/>
        </w:rPr>
        <w:t>WANDERLEY PAULO</w:t>
      </w:r>
    </w:p>
    <w:p w:rsidR="009A548F" w14:paraId="196D7AC2" w14:textId="77777777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Vereador Progressistas</w:t>
      </w:r>
    </w:p>
    <w:p w:rsidR="009A548F" w14:paraId="180B2644" w14:textId="77777777">
      <w:pPr>
        <w:rPr>
          <w:rFonts w:ascii="Times New Roman" w:hAnsi="Times New Roman" w:cs="Times New Roman"/>
        </w:rPr>
      </w:pPr>
    </w:p>
    <w:p w:rsidR="009A548F" w14:paraId="7EC7C49C" w14:textId="77777777">
      <w:pPr>
        <w:rPr>
          <w:rFonts w:ascii="Times New Roman" w:hAnsi="Times New Roman" w:cs="Times New Roman"/>
        </w:rPr>
      </w:pPr>
    </w:p>
    <w:tbl>
      <w:tblPr>
        <w:tblStyle w:val="Tabelacomgrade1"/>
        <w:tblW w:w="11434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56"/>
        <w:gridCol w:w="2833"/>
        <w:gridCol w:w="3065"/>
        <w:gridCol w:w="2608"/>
        <w:gridCol w:w="372"/>
      </w:tblGrid>
      <w:tr w14:paraId="1CAC7386" w14:textId="77777777">
        <w:tblPrEx>
          <w:tblW w:w="11434" w:type="dxa"/>
          <w:tblInd w:w="-714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308"/>
        </w:trPr>
        <w:tc>
          <w:tcPr>
            <w:tcW w:w="2556" w:type="dxa"/>
          </w:tcPr>
          <w:p w:rsidR="009A548F" w14:paraId="50CE8091" w14:textId="77777777">
            <w:pPr>
              <w:widowControl/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9A548F" w14:paraId="1D272A19" w14:textId="77777777">
            <w:pPr>
              <w:widowControl/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ADIR CUNICO</w:t>
            </w:r>
          </w:p>
          <w:p w:rsidR="009A548F" w14:paraId="0286B862" w14:textId="77777777">
            <w:pPr>
              <w:widowControl/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Vereador NOVO</w:t>
            </w:r>
          </w:p>
        </w:tc>
        <w:tc>
          <w:tcPr>
            <w:tcW w:w="2833" w:type="dxa"/>
          </w:tcPr>
          <w:p w:rsidR="009A548F" w14:paraId="055C3D08" w14:textId="77777777">
            <w:pPr>
              <w:widowControl/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9A548F" w14:paraId="3E9DFC94" w14:textId="77777777">
            <w:pPr>
              <w:widowControl/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DARCI GONÇALVES</w:t>
            </w:r>
          </w:p>
          <w:p w:rsidR="009A548F" w14:paraId="4DEF8BBA" w14:textId="77777777">
            <w:pPr>
              <w:widowControl/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iCs/>
                <w:lang w:eastAsia="en-US"/>
              </w:rPr>
              <w:t>Vereador MDB</w:t>
            </w:r>
          </w:p>
        </w:tc>
        <w:tc>
          <w:tcPr>
            <w:tcW w:w="3065" w:type="dxa"/>
          </w:tcPr>
          <w:p w:rsidR="009A548F" w14:paraId="79D0448B" w14:textId="77777777">
            <w:pPr>
              <w:widowControl/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9A548F" w14:paraId="45E290DE" w14:textId="77777777">
            <w:pPr>
              <w:widowControl/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DIOGO KRIGUER</w:t>
            </w:r>
          </w:p>
          <w:p w:rsidR="009A548F" w14:paraId="1FDC5E9B" w14:textId="77777777">
            <w:pPr>
              <w:widowControl/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iCs/>
                <w:lang w:eastAsia="en-US"/>
              </w:rPr>
              <w:t>Vereador PSDB</w:t>
            </w:r>
          </w:p>
        </w:tc>
        <w:tc>
          <w:tcPr>
            <w:tcW w:w="2980" w:type="dxa"/>
            <w:gridSpan w:val="2"/>
          </w:tcPr>
          <w:p w:rsidR="009A548F" w14:paraId="64261E7F" w14:textId="77777777">
            <w:pPr>
              <w:widowControl/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9A548F" w14:paraId="256CE533" w14:textId="77777777">
            <w:pPr>
              <w:widowControl/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EMERSON FARIAS</w:t>
            </w:r>
          </w:p>
          <w:p w:rsidR="009A548F" w14:paraId="5DA1A10E" w14:textId="77777777">
            <w:pPr>
              <w:widowControl/>
              <w:tabs>
                <w:tab w:val="left" w:pos="1985"/>
              </w:tabs>
              <w:autoSpaceDE/>
              <w:autoSpaceDN/>
              <w:adjustRightInd/>
              <w:ind w:left="434" w:hanging="434" w:hangingChars="181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iCs/>
                <w:lang w:eastAsia="en-US"/>
              </w:rPr>
              <w:t>Vereador PL</w:t>
            </w:r>
          </w:p>
        </w:tc>
      </w:tr>
      <w:tr w14:paraId="04A06CAD" w14:textId="77777777">
        <w:tblPrEx>
          <w:tblW w:w="11434" w:type="dxa"/>
          <w:tblInd w:w="-714" w:type="dxa"/>
          <w:tblLook w:val="04A0"/>
        </w:tblPrEx>
        <w:trPr>
          <w:trHeight w:val="1357"/>
        </w:trPr>
        <w:tc>
          <w:tcPr>
            <w:tcW w:w="2556" w:type="dxa"/>
          </w:tcPr>
          <w:p w:rsidR="009A548F" w14:paraId="1ED8A290" w14:textId="77777777">
            <w:pPr>
              <w:widowControl/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9A548F" w14:paraId="77E141B4" w14:textId="77777777">
            <w:pPr>
              <w:widowControl/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9A548F" w14:paraId="17A29CF7" w14:textId="77777777">
            <w:pPr>
              <w:widowControl/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9A548F" w14:paraId="546C6BE6" w14:textId="77777777">
            <w:pPr>
              <w:widowControl/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GRINGO DO </w:t>
            </w:r>
          </w:p>
          <w:p w:rsidR="009A548F" w14:paraId="5E742AEC" w14:textId="77777777">
            <w:pPr>
              <w:widowControl/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BARREIRO</w:t>
            </w:r>
          </w:p>
          <w:p w:rsidR="009A548F" w14:paraId="299F8DCE" w14:textId="77777777">
            <w:pPr>
              <w:widowControl/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iCs/>
                <w:lang w:eastAsia="en-US"/>
              </w:rPr>
              <w:t>Vereador PL</w:t>
            </w:r>
          </w:p>
        </w:tc>
        <w:tc>
          <w:tcPr>
            <w:tcW w:w="2833" w:type="dxa"/>
          </w:tcPr>
          <w:p w:rsidR="009A548F" w14:paraId="690FEB27" w14:textId="77777777">
            <w:pPr>
              <w:widowControl/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9A548F" w14:paraId="22BD36C6" w14:textId="77777777">
            <w:pPr>
              <w:widowControl/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9A548F" w14:paraId="4FEB0A38" w14:textId="77777777">
            <w:pPr>
              <w:widowControl/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9A548F" w14:paraId="06F3DA58" w14:textId="77777777">
            <w:pPr>
              <w:widowControl/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PROFª</w:t>
            </w:r>
            <w:r>
              <w:rPr>
                <w:rFonts w:ascii="Times New Roman" w:hAnsi="Times New Roman" w:cs="Times New Roman"/>
                <w:b/>
                <w:lang w:eastAsia="en-US"/>
              </w:rPr>
              <w:t xml:space="preserve"> SILVANA </w:t>
            </w:r>
          </w:p>
          <w:p w:rsidR="009A548F" w14:paraId="540C06D5" w14:textId="77777777">
            <w:pPr>
              <w:widowControl/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PERIN</w:t>
            </w:r>
          </w:p>
          <w:p w:rsidR="009A548F" w14:paraId="6C6F014D" w14:textId="77777777">
            <w:pPr>
              <w:widowControl/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iCs/>
                <w:lang w:eastAsia="en-US"/>
              </w:rPr>
              <w:t>Vereadora MDB</w:t>
            </w:r>
          </w:p>
        </w:tc>
        <w:tc>
          <w:tcPr>
            <w:tcW w:w="3065" w:type="dxa"/>
          </w:tcPr>
          <w:p w:rsidR="009A548F" w14:paraId="7991E4B3" w14:textId="77777777">
            <w:pPr>
              <w:widowControl/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9A548F" w14:paraId="6CFF9F6F" w14:textId="77777777">
            <w:pPr>
              <w:widowControl/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9A548F" w14:paraId="259461A2" w14:textId="77777777">
            <w:pPr>
              <w:widowControl/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9A548F" w14:paraId="48724484" w14:textId="77777777">
            <w:pPr>
              <w:widowControl/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RODRIGO </w:t>
            </w:r>
          </w:p>
          <w:p w:rsidR="009A548F" w14:paraId="62BB4C6D" w14:textId="77777777">
            <w:pPr>
              <w:widowControl/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MATTERAZZI</w:t>
            </w:r>
          </w:p>
          <w:p w:rsidR="009A548F" w14:paraId="466FCE95" w14:textId="77777777">
            <w:pPr>
              <w:widowControl/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iCs/>
                <w:lang w:eastAsia="en-US"/>
              </w:rPr>
              <w:t>Vereador Republicanos</w:t>
            </w:r>
          </w:p>
        </w:tc>
        <w:tc>
          <w:tcPr>
            <w:tcW w:w="2980" w:type="dxa"/>
            <w:gridSpan w:val="2"/>
          </w:tcPr>
          <w:p w:rsidR="009A548F" w14:paraId="4A5513ED" w14:textId="77777777">
            <w:pPr>
              <w:widowControl/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9A548F" w14:paraId="3CEA5738" w14:textId="77777777">
            <w:pPr>
              <w:widowControl/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9A548F" w14:paraId="0520DD4F" w14:textId="77777777">
            <w:pPr>
              <w:widowControl/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9A548F" w14:paraId="58D6CAA2" w14:textId="77777777">
            <w:pPr>
              <w:widowControl/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TOCO BAGGIO</w:t>
            </w:r>
          </w:p>
          <w:p w:rsidR="009A548F" w14:paraId="432885C3" w14:textId="77777777">
            <w:pPr>
              <w:widowControl/>
              <w:tabs>
                <w:tab w:val="left" w:pos="1985"/>
              </w:tabs>
              <w:autoSpaceDE/>
              <w:autoSpaceDN/>
              <w:adjustRightInd/>
              <w:ind w:firstLine="600" w:firstLineChars="25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Vereador PSDB</w:t>
            </w:r>
          </w:p>
        </w:tc>
      </w:tr>
      <w:tr w14:paraId="2F544557" w14:textId="77777777">
        <w:tblPrEx>
          <w:tblW w:w="11434" w:type="dxa"/>
          <w:tblInd w:w="-714" w:type="dxa"/>
          <w:tblLook w:val="04A0"/>
        </w:tblPrEx>
        <w:trPr>
          <w:gridAfter w:val="1"/>
          <w:wAfter w:w="372" w:type="dxa"/>
          <w:trHeight w:val="1411"/>
        </w:trPr>
        <w:tc>
          <w:tcPr>
            <w:tcW w:w="5389" w:type="dxa"/>
            <w:gridSpan w:val="2"/>
          </w:tcPr>
          <w:p w:rsidR="009A548F" w14:paraId="1975CC5E" w14:textId="77777777">
            <w:pPr>
              <w:widowControl/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9A548F" w14:paraId="572DE95F" w14:textId="77777777">
            <w:pPr>
              <w:widowControl/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9A548F" w14:paraId="175EB655" w14:textId="77777777">
            <w:pPr>
              <w:widowControl/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9A548F" w14:paraId="2785A609" w14:textId="77777777">
            <w:pPr>
              <w:widowControl/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9A548F" w14:paraId="4D3F61DD" w14:textId="77777777">
            <w:pPr>
              <w:widowControl/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BRENDO BRAGA</w:t>
            </w:r>
          </w:p>
          <w:p w:rsidR="009A548F" w14:paraId="139A36C7" w14:textId="77777777">
            <w:pPr>
              <w:widowControl/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lang w:eastAsia="en-US"/>
              </w:rPr>
              <w:t>Vereador Republicanos</w:t>
            </w:r>
          </w:p>
        </w:tc>
        <w:tc>
          <w:tcPr>
            <w:tcW w:w="5673" w:type="dxa"/>
            <w:gridSpan w:val="2"/>
          </w:tcPr>
          <w:p w:rsidR="009A548F" w14:paraId="1E341B74" w14:textId="77777777">
            <w:pPr>
              <w:widowControl/>
              <w:tabs>
                <w:tab w:val="left" w:pos="1985"/>
              </w:tabs>
              <w:autoSpaceDE/>
              <w:autoSpaceDN/>
              <w:adjustRightInd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           </w:t>
            </w:r>
          </w:p>
          <w:p w:rsidR="009A548F" w14:paraId="500DFC98" w14:textId="77777777">
            <w:pPr>
              <w:widowControl/>
              <w:tabs>
                <w:tab w:val="left" w:pos="1985"/>
              </w:tabs>
              <w:autoSpaceDE/>
              <w:autoSpaceDN/>
              <w:adjustRightInd/>
              <w:jc w:val="both"/>
              <w:rPr>
                <w:rFonts w:ascii="Times New Roman" w:hAnsi="Times New Roman" w:cs="Times New Roman"/>
                <w:lang w:eastAsia="en-US"/>
              </w:rPr>
            </w:pPr>
          </w:p>
          <w:p w:rsidR="009A548F" w14:paraId="43A029B0" w14:textId="77777777">
            <w:pPr>
              <w:widowControl/>
              <w:tabs>
                <w:tab w:val="left" w:pos="1985"/>
              </w:tabs>
              <w:autoSpaceDE/>
              <w:autoSpaceDN/>
              <w:adjustRightInd/>
              <w:jc w:val="both"/>
              <w:rPr>
                <w:rFonts w:ascii="Times New Roman" w:hAnsi="Times New Roman" w:cs="Times New Roman"/>
                <w:lang w:eastAsia="en-US"/>
              </w:rPr>
            </w:pPr>
          </w:p>
          <w:p w:rsidR="009A548F" w14:paraId="726C0FF0" w14:textId="77777777">
            <w:pPr>
              <w:widowControl/>
              <w:tabs>
                <w:tab w:val="left" w:pos="1985"/>
              </w:tabs>
              <w:autoSpaceDE/>
              <w:autoSpaceDN/>
              <w:adjustRightInd/>
              <w:jc w:val="both"/>
              <w:rPr>
                <w:rFonts w:ascii="Times New Roman" w:hAnsi="Times New Roman" w:cs="Times New Roman"/>
                <w:lang w:eastAsia="en-US"/>
              </w:rPr>
            </w:pPr>
          </w:p>
          <w:p w:rsidR="009A548F" w14:paraId="36AC6392" w14:textId="77777777">
            <w:pPr>
              <w:widowControl/>
              <w:tabs>
                <w:tab w:val="left" w:pos="1985"/>
              </w:tabs>
              <w:autoSpaceDE/>
              <w:autoSpaceDN/>
              <w:adjustRightInd/>
              <w:ind w:firstLine="1560" w:firstLineChars="650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 JANE DELALIBERA</w:t>
            </w:r>
          </w:p>
          <w:p w:rsidR="009A548F" w14:paraId="0E74BBC6" w14:textId="77777777">
            <w:pPr>
              <w:widowControl/>
              <w:tabs>
                <w:tab w:val="left" w:pos="1985"/>
              </w:tabs>
              <w:autoSpaceDE/>
              <w:autoSpaceDN/>
              <w:adjustRightInd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                                   Vereadora PL</w:t>
            </w:r>
          </w:p>
        </w:tc>
      </w:tr>
    </w:tbl>
    <w:p w:rsidR="009A548F" w14:paraId="4EF4ED1A" w14:textId="77777777">
      <w:pPr>
        <w:ind w:firstLine="1418"/>
        <w:jc w:val="both"/>
        <w:rPr>
          <w:rFonts w:ascii="Times New Roman" w:hAnsi="Times New Roman" w:cs="Times New Roman"/>
        </w:rPr>
      </w:pPr>
    </w:p>
    <w:p w:rsidR="009A548F" w14:paraId="2538D7C3" w14:textId="77777777">
      <w:pPr>
        <w:ind w:firstLine="1418"/>
        <w:jc w:val="both"/>
        <w:rPr>
          <w:rFonts w:ascii="Times New Roman" w:hAnsi="Times New Roman" w:cs="Times New Roman"/>
        </w:rPr>
      </w:pPr>
    </w:p>
    <w:p w:rsidR="009A548F" w14:paraId="10BA1B1A" w14:textId="77777777">
      <w:pPr>
        <w:ind w:firstLine="1418"/>
        <w:jc w:val="both"/>
        <w:rPr>
          <w:rFonts w:ascii="Times New Roman" w:hAnsi="Times New Roman" w:cs="Times New Roman"/>
        </w:rPr>
      </w:pPr>
    </w:p>
    <w:p w:rsidR="009A548F" w14:paraId="4EAE5DF4" w14:textId="77777777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</w:pPr>
    </w:p>
    <w:p w:rsidR="009A548F" w14:paraId="12574B9C" w14:textId="77777777">
      <w:pPr>
        <w:jc w:val="both"/>
      </w:pPr>
    </w:p>
    <w:bookmarkEnd w:id="0"/>
    <w:p w:rsidR="009A548F" w14:paraId="39FC5DB7" w14:textId="77777777">
      <w:pPr>
        <w:rPr>
          <w:rFonts w:ascii="Times New Roman" w:hAnsi="Times New Roman" w:cs="Times New Roman"/>
          <w:color w:val="000000"/>
        </w:rPr>
      </w:pPr>
    </w:p>
    <w:sectPr>
      <w:pgSz w:w="11906" w:h="16838"/>
      <w:pgMar w:top="2836" w:right="1133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C33"/>
    <w:rsid w:val="0006236F"/>
    <w:rsid w:val="000D211C"/>
    <w:rsid w:val="00106F2A"/>
    <w:rsid w:val="0015622B"/>
    <w:rsid w:val="00171CF8"/>
    <w:rsid w:val="00196E00"/>
    <w:rsid w:val="001C53CF"/>
    <w:rsid w:val="002943CA"/>
    <w:rsid w:val="002A7D3C"/>
    <w:rsid w:val="002B3033"/>
    <w:rsid w:val="002D1AA0"/>
    <w:rsid w:val="002D29C2"/>
    <w:rsid w:val="002E12A8"/>
    <w:rsid w:val="003728CA"/>
    <w:rsid w:val="00387C68"/>
    <w:rsid w:val="00395BD8"/>
    <w:rsid w:val="00490BD4"/>
    <w:rsid w:val="004B11FA"/>
    <w:rsid w:val="004B2736"/>
    <w:rsid w:val="004C4036"/>
    <w:rsid w:val="004D2D3E"/>
    <w:rsid w:val="004E6259"/>
    <w:rsid w:val="005330A1"/>
    <w:rsid w:val="00550B92"/>
    <w:rsid w:val="00552C76"/>
    <w:rsid w:val="005720AE"/>
    <w:rsid w:val="00584B49"/>
    <w:rsid w:val="005D26A6"/>
    <w:rsid w:val="00606CE8"/>
    <w:rsid w:val="006338DE"/>
    <w:rsid w:val="00670B7C"/>
    <w:rsid w:val="006843AF"/>
    <w:rsid w:val="006E0137"/>
    <w:rsid w:val="00721521"/>
    <w:rsid w:val="0072599B"/>
    <w:rsid w:val="0077513F"/>
    <w:rsid w:val="007A7FFA"/>
    <w:rsid w:val="00824B4D"/>
    <w:rsid w:val="0082598F"/>
    <w:rsid w:val="00834171"/>
    <w:rsid w:val="008506B1"/>
    <w:rsid w:val="008A1D10"/>
    <w:rsid w:val="008A40F3"/>
    <w:rsid w:val="009002C8"/>
    <w:rsid w:val="0091693E"/>
    <w:rsid w:val="00934C06"/>
    <w:rsid w:val="009907FF"/>
    <w:rsid w:val="009A44A6"/>
    <w:rsid w:val="009A548F"/>
    <w:rsid w:val="00A164DC"/>
    <w:rsid w:val="00AE1887"/>
    <w:rsid w:val="00B24369"/>
    <w:rsid w:val="00BB7593"/>
    <w:rsid w:val="00BC70D0"/>
    <w:rsid w:val="00BD3C6D"/>
    <w:rsid w:val="00BD48F4"/>
    <w:rsid w:val="00BE0C33"/>
    <w:rsid w:val="00BF5030"/>
    <w:rsid w:val="00C12B84"/>
    <w:rsid w:val="00C60FC1"/>
    <w:rsid w:val="00C9555F"/>
    <w:rsid w:val="00C9677E"/>
    <w:rsid w:val="00CA43A2"/>
    <w:rsid w:val="00D12FCC"/>
    <w:rsid w:val="00D667D3"/>
    <w:rsid w:val="00D946B0"/>
    <w:rsid w:val="00DB37C4"/>
    <w:rsid w:val="00DE2814"/>
    <w:rsid w:val="00E9458E"/>
    <w:rsid w:val="00EB512A"/>
    <w:rsid w:val="00EE45C2"/>
    <w:rsid w:val="0AC33699"/>
    <w:rsid w:val="167D4037"/>
    <w:rsid w:val="18CA6C67"/>
    <w:rsid w:val="5D764E25"/>
    <w:rsid w:val="76E41F79"/>
  </w:rsids>
  <m:mathPr>
    <m:mathFont m:val="Cambria Math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FF141B4-8A79-49E4-9FCF-5CEAC359A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pt-BR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Arial" w:hAnsi="Arial" w:eastAsiaTheme="minorEastAsia" w:cs="Arial"/>
      <w:sz w:val="24"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NormalWeb">
    <w:name w:val="Normal (Web)"/>
    <w:basedOn w:val="Normal"/>
    <w:uiPriority w:val="99"/>
    <w:unhideWhenUsed/>
    <w:qFormat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</w:pPr>
  </w:style>
  <w:style w:type="paragraph" w:styleId="Footer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</w:pPr>
  </w:style>
  <w:style w:type="paragraph" w:styleId="BalloonText">
    <w:name w:val="Balloon Text"/>
    <w:basedOn w:val="Normal"/>
    <w:link w:val="TextodebaloChar"/>
    <w:uiPriority w:val="99"/>
    <w:semiHidden/>
    <w:unhideWhenUsed/>
    <w:qFormat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qFormat/>
    <w:rPr>
      <w:rFonts w:ascii="Tahoma" w:hAnsi="Tahoma" w:eastAsiaTheme="minorEastAsia" w:cs="Tahoma"/>
      <w:sz w:val="16"/>
      <w:szCs w:val="16"/>
      <w:lang w:eastAsia="pt-BR"/>
    </w:rPr>
  </w:style>
  <w:style w:type="character" w:customStyle="1" w:styleId="CabealhoChar">
    <w:name w:val="Cabeçalho Char"/>
    <w:basedOn w:val="DefaultParagraphFont"/>
    <w:link w:val="Header"/>
    <w:uiPriority w:val="99"/>
    <w:qFormat/>
    <w:rPr>
      <w:rFonts w:ascii="Arial" w:hAnsi="Arial" w:eastAsiaTheme="minorEastAsia" w:cs="Arial"/>
      <w:sz w:val="24"/>
      <w:szCs w:val="24"/>
      <w:lang w:eastAsia="pt-BR"/>
    </w:rPr>
  </w:style>
  <w:style w:type="character" w:customStyle="1" w:styleId="RodapChar">
    <w:name w:val="Rodapé Char"/>
    <w:basedOn w:val="DefaultParagraphFont"/>
    <w:link w:val="Footer"/>
    <w:uiPriority w:val="99"/>
    <w:qFormat/>
    <w:rPr>
      <w:rFonts w:ascii="Arial" w:hAnsi="Arial" w:eastAsiaTheme="minorEastAsia" w:cs="Arial"/>
      <w:sz w:val="24"/>
      <w:szCs w:val="24"/>
      <w:lang w:eastAsia="pt-BR"/>
    </w:rPr>
  </w:style>
  <w:style w:type="table" w:customStyle="1" w:styleId="Tabelacomgrade1">
    <w:name w:val="Tabela com grade1"/>
    <w:basedOn w:val="TableNormal"/>
    <w:uiPriority w:val="39"/>
    <w:qFormat/>
    <w:rPr>
      <w:rFonts w:ascii="Calibri" w:eastAsia="Calibri" w:hAnsi="Calibri" w:cs="Times New Roman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281BFD-47D0-4970-BACF-D4C9DF452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447</Words>
  <Characters>2418</Characters>
  <Application>Microsoft Office Word</Application>
  <DocSecurity>0</DocSecurity>
  <Lines>20</Lines>
  <Paragraphs>5</Paragraphs>
  <ScaleCrop>false</ScaleCrop>
  <Company/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Tec Ligislativo</cp:lastModifiedBy>
  <cp:revision>27</cp:revision>
  <cp:lastPrinted>2025-03-31T13:11:00Z</cp:lastPrinted>
  <dcterms:created xsi:type="dcterms:W3CDTF">2024-03-12T15:06:00Z</dcterms:created>
  <dcterms:modified xsi:type="dcterms:W3CDTF">2025-04-08T13:38:00Z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0B46E358E19845E3A495D8F715B2FE9F_12</vt:lpwstr>
  </property>
  <property fmtid="{D5CDD505-2E9C-101B-9397-08002B2CF9AE}" pid="3" name="KSOProductBuildVer">
    <vt:lpwstr>1046-12.2.0.20782</vt:lpwstr>
  </property>
</Properties>
</file>