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P="00366B7C" w14:paraId="33938B5B" w14:textId="77777777">
      <w:pPr>
        <w:pStyle w:val="Heading1"/>
        <w:ind w:left="1560" w:right="-5" w:firstLine="1842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2A711D" w:rsidRPr="002A711D" w:rsidP="002A711D" w14:paraId="2042D141" w14:textId="77777777"/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P="00983DB8" w14:paraId="0068FDDD" w14:textId="36F0876E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sz w:val="24"/>
          <w:szCs w:val="22"/>
        </w:rPr>
        <w:t>INDIC</w:t>
      </w:r>
      <w:r w:rsidR="00DE04CE">
        <w:rPr>
          <w:b/>
          <w:sz w:val="24"/>
          <w:szCs w:val="22"/>
        </w:rPr>
        <w:t>AMOS</w:t>
      </w:r>
      <w:r w:rsidRPr="00F91AAF" w:rsidR="00F91AAF">
        <w:rPr>
          <w:b/>
          <w:sz w:val="24"/>
          <w:szCs w:val="22"/>
        </w:rPr>
        <w:t xml:space="preserve"> </w:t>
      </w:r>
      <w:r w:rsidR="00714266">
        <w:rPr>
          <w:b/>
          <w:sz w:val="24"/>
          <w:szCs w:val="22"/>
        </w:rPr>
        <w:tab/>
      </w:r>
      <w:r w:rsidR="00044BD8">
        <w:rPr>
          <w:b/>
          <w:sz w:val="24"/>
          <w:szCs w:val="22"/>
        </w:rPr>
        <w:t>À CONTRATAÇÃO DE</w:t>
      </w:r>
      <w:r w:rsidR="002D1834">
        <w:rPr>
          <w:b/>
          <w:sz w:val="24"/>
          <w:szCs w:val="22"/>
        </w:rPr>
        <w:t xml:space="preserve"> MAIS</w:t>
      </w:r>
      <w:r w:rsidR="00044BD8">
        <w:rPr>
          <w:b/>
          <w:sz w:val="24"/>
          <w:szCs w:val="22"/>
        </w:rPr>
        <w:t xml:space="preserve"> UM MÉDICO PARA ATENDER A UBS DO BAIRRO SÃO JOSÉ</w:t>
      </w:r>
      <w:r w:rsidR="00366B7C">
        <w:rPr>
          <w:b/>
          <w:sz w:val="24"/>
          <w:szCs w:val="22"/>
        </w:rPr>
        <w:t xml:space="preserve"> I</w:t>
      </w:r>
      <w:r w:rsidR="00D44F93">
        <w:rPr>
          <w:b/>
          <w:bCs/>
          <w:sz w:val="24"/>
          <w:szCs w:val="22"/>
        </w:rPr>
        <w:t>,</w:t>
      </w:r>
      <w:r>
        <w:rPr>
          <w:b/>
          <w:bCs/>
          <w:sz w:val="24"/>
          <w:szCs w:val="22"/>
        </w:rPr>
        <w:t xml:space="preserve"> NO MUNICÍPIO DE</w:t>
      </w:r>
      <w:r w:rsidRPr="00983DB8">
        <w:rPr>
          <w:b/>
          <w:bCs/>
          <w:sz w:val="24"/>
          <w:szCs w:val="22"/>
        </w:rPr>
        <w:t xml:space="preserve"> SORRISO/MT</w:t>
      </w:r>
      <w:r w:rsidR="00881ABD">
        <w:rPr>
          <w:b/>
          <w:bCs/>
          <w:sz w:val="24"/>
          <w:szCs w:val="22"/>
        </w:rPr>
        <w:t>.</w:t>
      </w:r>
    </w:p>
    <w:p w:rsidR="002A711D" w:rsidRPr="00983DB8" w:rsidP="00983DB8" w14:paraId="0F14216A" w14:textId="77777777">
      <w:pPr>
        <w:ind w:left="3402" w:right="-5"/>
        <w:jc w:val="both"/>
        <w:rPr>
          <w:b/>
          <w:sz w:val="24"/>
          <w:szCs w:val="22"/>
        </w:rPr>
      </w:pP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P="00366B7C" w14:paraId="6179AC16" w14:textId="5F0AA889">
      <w:pPr>
        <w:ind w:right="-5" w:firstLine="1418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 xml:space="preserve">                                  </w:t>
      </w:r>
      <w:r w:rsidR="000D0082"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</w:t>
      </w:r>
      <w:r w:rsidR="00663C83">
        <w:rPr>
          <w:bCs/>
          <w:sz w:val="24"/>
          <w:szCs w:val="22"/>
        </w:rPr>
        <w:t>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663C83">
        <w:rPr>
          <w:bCs/>
          <w:sz w:val="24"/>
          <w:szCs w:val="22"/>
        </w:rPr>
        <w:t>REQUEREM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Pr="00880D43" w:rsidR="00DF091C">
        <w:rPr>
          <w:sz w:val="24"/>
          <w:szCs w:val="22"/>
        </w:rPr>
        <w:t>,</w:t>
      </w:r>
      <w:r w:rsidR="00044BD8">
        <w:rPr>
          <w:sz w:val="24"/>
          <w:szCs w:val="22"/>
        </w:rPr>
        <w:t xml:space="preserve"> </w:t>
      </w:r>
      <w:r w:rsidR="00D44F93">
        <w:rPr>
          <w:sz w:val="24"/>
          <w:szCs w:val="22"/>
        </w:rPr>
        <w:t xml:space="preserve">e à Secretaria Municipal de </w:t>
      </w:r>
      <w:r w:rsidR="00044BD8">
        <w:rPr>
          <w:sz w:val="24"/>
          <w:szCs w:val="22"/>
        </w:rPr>
        <w:t>Saúde</w:t>
      </w:r>
      <w:r w:rsidRPr="00880D43" w:rsidR="00CD4A2F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8476E4">
        <w:rPr>
          <w:b/>
          <w:sz w:val="24"/>
          <w:szCs w:val="22"/>
        </w:rPr>
        <w:t>d</w:t>
      </w:r>
      <w:r w:rsidR="00514CFF">
        <w:rPr>
          <w:b/>
          <w:sz w:val="24"/>
          <w:szCs w:val="22"/>
        </w:rPr>
        <w:t xml:space="preserve">e </w:t>
      </w:r>
      <w:r w:rsidR="00044BD8">
        <w:rPr>
          <w:b/>
          <w:sz w:val="24"/>
          <w:szCs w:val="22"/>
        </w:rPr>
        <w:t xml:space="preserve">contratação de </w:t>
      </w:r>
      <w:r w:rsidR="002D1834">
        <w:rPr>
          <w:b/>
          <w:sz w:val="24"/>
          <w:szCs w:val="22"/>
        </w:rPr>
        <w:t xml:space="preserve">mais </w:t>
      </w:r>
      <w:r w:rsidR="00044BD8">
        <w:rPr>
          <w:b/>
          <w:sz w:val="24"/>
          <w:szCs w:val="22"/>
        </w:rPr>
        <w:t>um médico para atender na Unidade Básica</w:t>
      </w:r>
      <w:r w:rsidR="002D1834">
        <w:rPr>
          <w:b/>
          <w:sz w:val="24"/>
          <w:szCs w:val="22"/>
        </w:rPr>
        <w:t xml:space="preserve"> de Saúde</w:t>
      </w:r>
      <w:r w:rsidR="00044BD8">
        <w:rPr>
          <w:b/>
          <w:sz w:val="24"/>
          <w:szCs w:val="22"/>
        </w:rPr>
        <w:t xml:space="preserve"> (UBS</w:t>
      </w:r>
      <w:r w:rsidR="002D1834">
        <w:rPr>
          <w:b/>
          <w:sz w:val="24"/>
          <w:szCs w:val="22"/>
        </w:rPr>
        <w:t>)</w:t>
      </w:r>
      <w:r w:rsidR="007A0997">
        <w:rPr>
          <w:b/>
          <w:sz w:val="24"/>
          <w:szCs w:val="22"/>
        </w:rPr>
        <w:t xml:space="preserve"> Bairro São José I</w:t>
      </w:r>
      <w:r w:rsidR="00D44F93">
        <w:rPr>
          <w:b/>
          <w:sz w:val="24"/>
          <w:szCs w:val="22"/>
        </w:rPr>
        <w:t>,</w:t>
      </w:r>
      <w:r w:rsidRPr="00880D43" w:rsidR="00503DE1">
        <w:rPr>
          <w:b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>no Município de Sorriso - MT.</w:t>
      </w:r>
    </w:p>
    <w:p w:rsidR="002A711D" w:rsidRPr="00880D43" w:rsidP="00366B7C" w14:paraId="0702A685" w14:textId="77777777">
      <w:pPr>
        <w:ind w:right="-5" w:firstLine="1418"/>
        <w:jc w:val="both"/>
        <w:rPr>
          <w:sz w:val="24"/>
          <w:szCs w:val="22"/>
        </w:rPr>
      </w:pP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F688F" w:rsidP="00FF688F" w14:paraId="11C3768E" w14:textId="34B7BB39">
      <w:pPr>
        <w:pStyle w:val="NCNormalCentralizado"/>
        <w:ind w:firstLine="1418"/>
        <w:jc w:val="both"/>
        <w:rPr>
          <w:sz w:val="24"/>
          <w:szCs w:val="24"/>
        </w:rPr>
      </w:pPr>
      <w:r w:rsidRPr="00FF688F">
        <w:rPr>
          <w:sz w:val="24"/>
          <w:szCs w:val="24"/>
        </w:rPr>
        <w:t>Considerando que a contratação de mais um médico na UBS do Bairro São José</w:t>
      </w:r>
      <w:r w:rsidR="007A0997">
        <w:rPr>
          <w:sz w:val="24"/>
          <w:szCs w:val="24"/>
        </w:rPr>
        <w:t xml:space="preserve"> I, </w:t>
      </w:r>
      <w:r w:rsidRPr="00FF688F">
        <w:rPr>
          <w:sz w:val="24"/>
          <w:szCs w:val="24"/>
        </w:rPr>
        <w:t>ser</w:t>
      </w:r>
      <w:r w:rsidR="007A0997">
        <w:rPr>
          <w:sz w:val="24"/>
          <w:szCs w:val="24"/>
        </w:rPr>
        <w:t>á</w:t>
      </w:r>
      <w:r w:rsidRPr="00FF688F">
        <w:rPr>
          <w:sz w:val="24"/>
          <w:szCs w:val="24"/>
        </w:rPr>
        <w:t xml:space="preserve"> uma medida eficaz para reduzir a sobrecarga, permitindo que os atendimentos sejam realizados de forma mais rápida e eficiente, atendendo ao dobro da demanda atual sem comprometer a qualidade do serviço;</w:t>
      </w:r>
    </w:p>
    <w:p w:rsidR="00FF688F" w:rsidRPr="00FF688F" w:rsidP="00FF688F" w14:paraId="35D1F441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F688F" w:rsidRPr="00FF688F" w:rsidP="00FF688F" w14:paraId="12A7DFF5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FF688F">
        <w:rPr>
          <w:sz w:val="24"/>
          <w:szCs w:val="24"/>
        </w:rPr>
        <w:t>Considerando que, com a contratação de mais um profissional, será possível otimizar o atendimento, reduzir as filas de espera e garantir um atendimento mais humanizado e adequado para todos os moradores do bairro;</w:t>
      </w:r>
    </w:p>
    <w:p w:rsidR="00FF688F" w:rsidP="00FF688F" w14:paraId="177553F6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F688F" w:rsidRPr="00FF688F" w:rsidP="00FF688F" w14:paraId="4B1CD861" w14:textId="5D414110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</w:t>
      </w:r>
      <w:r w:rsidR="007A0997">
        <w:rPr>
          <w:sz w:val="24"/>
          <w:szCs w:val="24"/>
        </w:rPr>
        <w:t xml:space="preserve">necessidade de </w:t>
      </w:r>
      <w:r w:rsidRPr="00512027">
        <w:rPr>
          <w:sz w:val="24"/>
          <w:szCs w:val="24"/>
        </w:rPr>
        <w:t>c</w:t>
      </w:r>
      <w:r w:rsidRPr="00FF688F">
        <w:rPr>
          <w:sz w:val="24"/>
          <w:szCs w:val="24"/>
        </w:rPr>
        <w:t>ontratação de mais um médico para a UBS do Bairro São José</w:t>
      </w:r>
      <w:r w:rsidR="007A0997">
        <w:rPr>
          <w:sz w:val="24"/>
          <w:szCs w:val="24"/>
        </w:rPr>
        <w:t xml:space="preserve"> I</w:t>
      </w:r>
      <w:r w:rsidR="002D1834">
        <w:rPr>
          <w:sz w:val="24"/>
          <w:szCs w:val="24"/>
        </w:rPr>
        <w:t xml:space="preserve"> par</w:t>
      </w:r>
      <w:r w:rsidRPr="00FF688F">
        <w:rPr>
          <w:sz w:val="24"/>
          <w:szCs w:val="24"/>
        </w:rPr>
        <w:t>a atender a demanda crescente de pacientes devido à reforma da UBS do Bairro Jardim Carolina e garantir que todos os moradores da região tenham acesso rápido e eficaz aos serviços médicos</w:t>
      </w:r>
      <w:r w:rsidR="002D1834">
        <w:rPr>
          <w:sz w:val="24"/>
          <w:szCs w:val="24"/>
        </w:rPr>
        <w:t>;</w:t>
      </w:r>
    </w:p>
    <w:p w:rsidR="00512027" w:rsidRPr="00512027" w:rsidP="00512027" w14:paraId="44047F1F" w14:textId="77777777">
      <w:pPr>
        <w:pStyle w:val="NCNormalCentralizado"/>
        <w:ind w:left="720"/>
        <w:jc w:val="both"/>
        <w:rPr>
          <w:sz w:val="24"/>
          <w:szCs w:val="24"/>
        </w:rPr>
      </w:pPr>
    </w:p>
    <w:p w:rsidR="00FF688F" w:rsidRPr="00FF688F" w:rsidP="00512027" w14:paraId="2CA5CB92" w14:textId="25A667CC">
      <w:pPr>
        <w:pStyle w:val="NCNormalCentralizado"/>
        <w:ind w:firstLine="1418"/>
        <w:jc w:val="both"/>
        <w:rPr>
          <w:sz w:val="24"/>
          <w:szCs w:val="24"/>
        </w:rPr>
      </w:pPr>
      <w:r w:rsidRPr="00512027">
        <w:rPr>
          <w:sz w:val="24"/>
          <w:szCs w:val="24"/>
        </w:rPr>
        <w:t xml:space="preserve">Considerando a necessidade de </w:t>
      </w:r>
      <w:r>
        <w:rPr>
          <w:sz w:val="24"/>
          <w:szCs w:val="24"/>
        </w:rPr>
        <w:t>g</w:t>
      </w:r>
      <w:r w:rsidRPr="00FF688F">
        <w:rPr>
          <w:sz w:val="24"/>
          <w:szCs w:val="24"/>
        </w:rPr>
        <w:t>arantir que a contratação do novo profissional seja acompanhada de uma reorganização na agenda de atendimentos, possibilitando uma distribuição mais equilibrada dos pacientes e a redução das longas filas de espera</w:t>
      </w:r>
      <w:r w:rsidR="002D1834">
        <w:rPr>
          <w:sz w:val="24"/>
          <w:szCs w:val="24"/>
        </w:rPr>
        <w:t>;</w:t>
      </w:r>
    </w:p>
    <w:p w:rsidR="00512027" w:rsidP="00FF688F" w14:paraId="118896DE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F688F" w:rsidRPr="00FF688F" w:rsidP="00FF688F" w14:paraId="6F7F5AB5" w14:textId="4D1D2530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FF688F">
        <w:rPr>
          <w:sz w:val="24"/>
          <w:szCs w:val="24"/>
        </w:rPr>
        <w:t xml:space="preserve"> adoção dessa medida permitirá a ampliação do atendimento médico no Bairro São José</w:t>
      </w:r>
      <w:r>
        <w:rPr>
          <w:sz w:val="24"/>
          <w:szCs w:val="24"/>
        </w:rPr>
        <w:t xml:space="preserve"> I</w:t>
      </w:r>
      <w:r w:rsidRPr="00FF688F">
        <w:rPr>
          <w:sz w:val="24"/>
          <w:szCs w:val="24"/>
        </w:rPr>
        <w:t>, atendendo à crescente demanda e garantindo que os moradores tenham acesso contínuo aos cuidados necessários, sem sobrecarregar os profissionais já presentes na unidade.</w:t>
      </w:r>
    </w:p>
    <w:p w:rsidR="008627A3" w:rsidP="008627A3" w14:paraId="366D9971" w14:textId="7BE8C2F0">
      <w:pPr>
        <w:pStyle w:val="NCNormalCentralizado"/>
        <w:ind w:firstLine="1418"/>
        <w:jc w:val="both"/>
        <w:rPr>
          <w:sz w:val="24"/>
          <w:szCs w:val="24"/>
        </w:rPr>
      </w:pPr>
    </w:p>
    <w:p w:rsidR="002D1834" w:rsidP="008627A3" w14:paraId="213347F0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D1834" w:rsidP="008627A3" w14:paraId="1C4D5A75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D1834" w:rsidP="008627A3" w14:paraId="6C70E41A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D1834" w:rsidP="008627A3" w14:paraId="0A830F89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D1834" w:rsidP="008627A3" w14:paraId="1AD00272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D1834" w:rsidP="008627A3" w14:paraId="010B6D82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D1834" w:rsidP="008627A3" w14:paraId="50BF3A55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D1834" w:rsidP="008627A3" w14:paraId="18B8A78A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D1834" w:rsidP="008627A3" w14:paraId="406948EA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D1834" w:rsidP="008627A3" w14:paraId="1A20832A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D1834" w:rsidRPr="008627A3" w:rsidP="008627A3" w14:paraId="08792B80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690E7F" w:rsidRPr="00880D43" w:rsidP="00AA101C" w14:paraId="0B77CF43" w14:textId="4736F822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4E6C64">
        <w:rPr>
          <w:sz w:val="24"/>
          <w:szCs w:val="22"/>
        </w:rPr>
        <w:t>0</w:t>
      </w:r>
      <w:r w:rsidR="000B1901">
        <w:rPr>
          <w:sz w:val="24"/>
          <w:szCs w:val="22"/>
        </w:rPr>
        <w:t>8</w:t>
      </w:r>
      <w:r w:rsidRPr="00880D43" w:rsidR="0038126B">
        <w:rPr>
          <w:sz w:val="24"/>
          <w:szCs w:val="22"/>
        </w:rPr>
        <w:t xml:space="preserve"> de </w:t>
      </w:r>
      <w:r w:rsidR="004E6C64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0E57074C" w14:textId="77777777">
      <w:pPr>
        <w:jc w:val="both"/>
        <w:rPr>
          <w:rFonts w:eastAsiaTheme="minorEastAsia"/>
          <w:sz w:val="24"/>
          <w:szCs w:val="22"/>
        </w:rPr>
      </w:pP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860"/>
        <w:tblW w:w="9382" w:type="dxa"/>
        <w:tblLook w:val="04A0"/>
      </w:tblPr>
      <w:tblGrid>
        <w:gridCol w:w="3127"/>
        <w:gridCol w:w="3127"/>
        <w:gridCol w:w="3128"/>
      </w:tblGrid>
      <w:tr w14:paraId="258B5A19" w14:textId="77777777" w:rsidTr="008476E4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791159" w:rsidRPr="008D5A51" w:rsidP="008476E4" w14:paraId="2C209B0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</w:t>
            </w:r>
            <w:r w:rsidRPr="008D5A51">
              <w:rPr>
                <w:b/>
                <w:sz w:val="24"/>
                <w:szCs w:val="24"/>
              </w:rPr>
              <w:t xml:space="preserve"> SILVANA PERIN</w:t>
            </w:r>
          </w:p>
          <w:p w:rsidR="00791159" w:rsidRPr="008D5A51" w:rsidP="008476E4" w14:paraId="79E78E1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791159" w:rsidRPr="008D5A51" w:rsidP="008476E4" w14:paraId="43420E8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791159" w:rsidRPr="008D5A51" w:rsidP="008476E4" w14:paraId="5835673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791159" w:rsidRPr="008D5A51" w:rsidP="008476E4" w14:paraId="13C60FC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791159" w:rsidRPr="008D5A51" w:rsidP="008476E4" w14:paraId="305770B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791159" w:rsidRPr="008D5A51" w:rsidP="00791159" w14:paraId="6E0C271A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565"/>
        <w:tblW w:w="0" w:type="auto"/>
        <w:tblLook w:val="04A0"/>
      </w:tblPr>
      <w:tblGrid>
        <w:gridCol w:w="2939"/>
        <w:gridCol w:w="2939"/>
      </w:tblGrid>
      <w:tr w14:paraId="1F1CA978" w14:textId="77777777" w:rsidTr="008476E4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DE04CE" w:rsidRPr="008D5A51" w:rsidP="008476E4" w14:paraId="3475BABF" w14:textId="3FEB095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DE04CE" w:rsidRPr="008D5A51" w:rsidP="008476E4" w14:paraId="238A126C" w14:textId="737760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 xml:space="preserve">Vereador </w:t>
            </w:r>
            <w:r w:rsidR="002D1834">
              <w:rPr>
                <w:b/>
                <w:sz w:val="24"/>
                <w:szCs w:val="24"/>
              </w:rPr>
              <w:t>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DE04CE" w:rsidRPr="008D5A51" w:rsidP="008476E4" w14:paraId="02F17555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DE04CE" w:rsidRPr="008D5A51" w:rsidP="008476E4" w14:paraId="042EE4E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DE04CE" w:rsidRPr="008D5A51" w:rsidP="008476E4" w14:paraId="1610D734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91159" w:rsidRPr="00880D43" w:rsidP="00AA101C" w14:paraId="00E3542B" w14:textId="77777777">
      <w:pPr>
        <w:jc w:val="both"/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545E05"/>
    <w:multiLevelType w:val="multilevel"/>
    <w:tmpl w:val="805A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E043B"/>
    <w:multiLevelType w:val="multilevel"/>
    <w:tmpl w:val="DE08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C5966"/>
    <w:multiLevelType w:val="multilevel"/>
    <w:tmpl w:val="C9FA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9E57A4"/>
    <w:multiLevelType w:val="multilevel"/>
    <w:tmpl w:val="EC4C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D14C6C"/>
    <w:multiLevelType w:val="multilevel"/>
    <w:tmpl w:val="411E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BC3E60"/>
    <w:multiLevelType w:val="multilevel"/>
    <w:tmpl w:val="5BCE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"/>
  </w:num>
  <w:num w:numId="5">
    <w:abstractNumId w:val="7"/>
  </w:num>
  <w:num w:numId="6">
    <w:abstractNumId w:val="11"/>
  </w:num>
  <w:num w:numId="7">
    <w:abstractNumId w:val="17"/>
  </w:num>
  <w:num w:numId="8">
    <w:abstractNumId w:val="10"/>
  </w:num>
  <w:num w:numId="9">
    <w:abstractNumId w:val="15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6"/>
  </w:num>
  <w:num w:numId="15">
    <w:abstractNumId w:val="2"/>
  </w:num>
  <w:num w:numId="16">
    <w:abstractNumId w:val="13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177E2"/>
    <w:rsid w:val="00044BD8"/>
    <w:rsid w:val="00082557"/>
    <w:rsid w:val="00087688"/>
    <w:rsid w:val="00091189"/>
    <w:rsid w:val="000B1901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B7368"/>
    <w:rsid w:val="001C023D"/>
    <w:rsid w:val="001C0A0B"/>
    <w:rsid w:val="001C5C58"/>
    <w:rsid w:val="00235FD5"/>
    <w:rsid w:val="00271F8A"/>
    <w:rsid w:val="002843E5"/>
    <w:rsid w:val="002A711D"/>
    <w:rsid w:val="002B7192"/>
    <w:rsid w:val="002D1834"/>
    <w:rsid w:val="002E2A91"/>
    <w:rsid w:val="00301CE2"/>
    <w:rsid w:val="00343048"/>
    <w:rsid w:val="003562C3"/>
    <w:rsid w:val="00366B7C"/>
    <w:rsid w:val="0038126B"/>
    <w:rsid w:val="00392896"/>
    <w:rsid w:val="003B122E"/>
    <w:rsid w:val="003D0474"/>
    <w:rsid w:val="003E5D38"/>
    <w:rsid w:val="003E7CC3"/>
    <w:rsid w:val="003F28B5"/>
    <w:rsid w:val="00403D1D"/>
    <w:rsid w:val="00460421"/>
    <w:rsid w:val="00492258"/>
    <w:rsid w:val="004C07F7"/>
    <w:rsid w:val="004C79BE"/>
    <w:rsid w:val="004E6C64"/>
    <w:rsid w:val="004F7F40"/>
    <w:rsid w:val="00503DE1"/>
    <w:rsid w:val="00512027"/>
    <w:rsid w:val="00514CFF"/>
    <w:rsid w:val="00527486"/>
    <w:rsid w:val="0054383B"/>
    <w:rsid w:val="00555C0C"/>
    <w:rsid w:val="005A4D91"/>
    <w:rsid w:val="005B3C65"/>
    <w:rsid w:val="005B6D5D"/>
    <w:rsid w:val="005E60FD"/>
    <w:rsid w:val="005F1FE9"/>
    <w:rsid w:val="005F7086"/>
    <w:rsid w:val="0063342D"/>
    <w:rsid w:val="00642B4A"/>
    <w:rsid w:val="00663C83"/>
    <w:rsid w:val="006807D4"/>
    <w:rsid w:val="00690E7F"/>
    <w:rsid w:val="006A4F6B"/>
    <w:rsid w:val="006B1EC1"/>
    <w:rsid w:val="006E25AD"/>
    <w:rsid w:val="00714266"/>
    <w:rsid w:val="0072278D"/>
    <w:rsid w:val="00725697"/>
    <w:rsid w:val="00752FA3"/>
    <w:rsid w:val="007546D7"/>
    <w:rsid w:val="00791159"/>
    <w:rsid w:val="007948D2"/>
    <w:rsid w:val="007A0997"/>
    <w:rsid w:val="0082323D"/>
    <w:rsid w:val="008373D4"/>
    <w:rsid w:val="008476E4"/>
    <w:rsid w:val="008627A3"/>
    <w:rsid w:val="00880D3E"/>
    <w:rsid w:val="00880D43"/>
    <w:rsid w:val="00881ABD"/>
    <w:rsid w:val="00882EED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26CA4"/>
    <w:rsid w:val="00A32903"/>
    <w:rsid w:val="00A40B99"/>
    <w:rsid w:val="00A51E4F"/>
    <w:rsid w:val="00A64137"/>
    <w:rsid w:val="00A649C5"/>
    <w:rsid w:val="00A72087"/>
    <w:rsid w:val="00A738F4"/>
    <w:rsid w:val="00A867AC"/>
    <w:rsid w:val="00AA101C"/>
    <w:rsid w:val="00AA1EFD"/>
    <w:rsid w:val="00B24178"/>
    <w:rsid w:val="00B42CB4"/>
    <w:rsid w:val="00B55C15"/>
    <w:rsid w:val="00B67C5A"/>
    <w:rsid w:val="00B86226"/>
    <w:rsid w:val="00B865E4"/>
    <w:rsid w:val="00BF08E9"/>
    <w:rsid w:val="00BF6CA2"/>
    <w:rsid w:val="00C20BB4"/>
    <w:rsid w:val="00C21039"/>
    <w:rsid w:val="00C242A9"/>
    <w:rsid w:val="00C320D5"/>
    <w:rsid w:val="00C41F6F"/>
    <w:rsid w:val="00CB54C5"/>
    <w:rsid w:val="00CD4A2F"/>
    <w:rsid w:val="00D20092"/>
    <w:rsid w:val="00D27A16"/>
    <w:rsid w:val="00D321EA"/>
    <w:rsid w:val="00D44F93"/>
    <w:rsid w:val="00D52E07"/>
    <w:rsid w:val="00D60096"/>
    <w:rsid w:val="00D67E24"/>
    <w:rsid w:val="00D760A8"/>
    <w:rsid w:val="00D80FBF"/>
    <w:rsid w:val="00D81596"/>
    <w:rsid w:val="00D902A0"/>
    <w:rsid w:val="00D9673A"/>
    <w:rsid w:val="00DA5206"/>
    <w:rsid w:val="00DC0DAC"/>
    <w:rsid w:val="00DC5C6F"/>
    <w:rsid w:val="00DD624C"/>
    <w:rsid w:val="00DE04CE"/>
    <w:rsid w:val="00DF091C"/>
    <w:rsid w:val="00E10421"/>
    <w:rsid w:val="00E31AFE"/>
    <w:rsid w:val="00EA2137"/>
    <w:rsid w:val="00ED33DE"/>
    <w:rsid w:val="00EE3E51"/>
    <w:rsid w:val="00F13C73"/>
    <w:rsid w:val="00F17839"/>
    <w:rsid w:val="00F42013"/>
    <w:rsid w:val="00F650BD"/>
    <w:rsid w:val="00F860C0"/>
    <w:rsid w:val="00F91AAF"/>
    <w:rsid w:val="00F96A19"/>
    <w:rsid w:val="00FA0F0D"/>
    <w:rsid w:val="00FB2F5A"/>
    <w:rsid w:val="00FE204B"/>
    <w:rsid w:val="00FE588A"/>
    <w:rsid w:val="00FF0A70"/>
    <w:rsid w:val="00FF688F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0FAC-B5B3-4585-BA68-4B998B0E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14</cp:revision>
  <cp:lastPrinted>2025-04-08T14:23:00Z</cp:lastPrinted>
  <dcterms:created xsi:type="dcterms:W3CDTF">2025-04-04T16:22:00Z</dcterms:created>
  <dcterms:modified xsi:type="dcterms:W3CDTF">2025-04-09T13:31:00Z</dcterms:modified>
</cp:coreProperties>
</file>