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666B" w14:paraId="097D2818" w14:textId="77777777">
      <w:pPr>
        <w:pStyle w:val="Heading6"/>
        <w:keepNext/>
        <w:tabs>
          <w:tab w:val="left" w:pos="0"/>
        </w:tabs>
        <w:ind w:left="3402" w:right="0" w:firstLine="0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hAnsi="Times New Roman" w:eastAsiaTheme="minorEastAsia" w:cs="Times New Roman"/>
          <w:sz w:val="24"/>
          <w:szCs w:val="24"/>
        </w:rPr>
        <w:t>INDICAÇÃO Nº /2025</w:t>
      </w:r>
    </w:p>
    <w:p w:rsidR="00B5666B" w14:paraId="2177D28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0CD516A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65D3F889" w14:textId="77777777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IMPLANTAÇÃO DE FARMÁCIA POPULAR MUNICIPAL NAS DEPENDÊNCIAS DA UBS VEREADOR JOÃO CARLOS ZIMMERMANN NO BAIRRO MÁRIO RAITER, NO MUNICÍPIO DE SORRISO-MT.</w:t>
      </w:r>
    </w:p>
    <w:p w:rsidR="00B5666B" w14:paraId="0FF28C1E" w14:textId="77777777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66B" w14:paraId="66F62766" w14:textId="77777777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666B" w14:paraId="0C525F5B" w14:textId="20A4931A">
      <w:pPr>
        <w:tabs>
          <w:tab w:val="left" w:pos="1418"/>
          <w:tab w:val="left" w:pos="3402"/>
        </w:tabs>
        <w:ind w:firstLine="1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00000">
        <w:rPr>
          <w:rFonts w:ascii="Times New Roman" w:hAnsi="Times New Roman" w:cs="Times New Roman"/>
          <w:b/>
          <w:sz w:val="24"/>
          <w:szCs w:val="24"/>
        </w:rPr>
        <w:t xml:space="preserve">WANDERLEY PAULO - Progressistas e </w:t>
      </w:r>
      <w:r w:rsidR="00000000">
        <w:rPr>
          <w:rFonts w:ascii="Times New Roman" w:hAnsi="Times New Roman" w:cs="Times New Roman"/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Saúde, </w:t>
      </w:r>
      <w:r w:rsidR="00000000">
        <w:rPr>
          <w:rFonts w:ascii="Times New Roman" w:hAnsi="Times New Roman" w:cs="Times New Roman"/>
          <w:b/>
          <w:sz w:val="24"/>
          <w:szCs w:val="24"/>
        </w:rPr>
        <w:t>versando sobre a necessidade de implantação de Farmácia Popular Municipal nas dependências da UBS Vereador João Carlos Zimmermann, no Bairro Mário Raiter, no Município de Sorriso-MT.</w:t>
      </w:r>
    </w:p>
    <w:p w:rsidR="00B5666B" w14:paraId="4F20DDBB" w14:textId="77777777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66B" w14:paraId="3AE7273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50D7A851" w14:textId="1936A266">
      <w:pPr>
        <w:pStyle w:val="Heading1"/>
        <w:keepNext/>
        <w:tabs>
          <w:tab w:val="left" w:pos="1418"/>
        </w:tabs>
        <w:spacing w:line="240" w:lineRule="auto"/>
        <w:ind w:right="0"/>
        <w:rPr>
          <w:rFonts w:ascii="Times New Roman" w:hAnsi="Times New Roman" w:eastAsiaTheme="minorEastAsia" w:cs="Times New Roman"/>
          <w:sz w:val="24"/>
          <w:szCs w:val="24"/>
        </w:rPr>
      </w:pPr>
      <w:r>
        <w:rPr>
          <w:rFonts w:ascii="Times New Roman" w:hAnsi="Times New Roman" w:eastAsiaTheme="minorEastAsia" w:cs="Times New Roman"/>
          <w:sz w:val="24"/>
          <w:szCs w:val="24"/>
        </w:rPr>
        <w:t>JUSTIFICATIVA</w:t>
      </w:r>
      <w:r w:rsidR="007A5890">
        <w:rPr>
          <w:rFonts w:ascii="Times New Roman" w:hAnsi="Times New Roman" w:eastAsiaTheme="minorEastAsia" w:cs="Times New Roman"/>
          <w:sz w:val="24"/>
          <w:szCs w:val="24"/>
        </w:rPr>
        <w:t>S</w:t>
      </w:r>
    </w:p>
    <w:p w:rsidR="00B5666B" w14:paraId="7C610EA1" w14:textId="77777777">
      <w:pPr>
        <w:rPr>
          <w:rFonts w:ascii="Times New Roman" w:hAnsi="Times New Roman" w:cs="Times New Roman"/>
          <w:sz w:val="24"/>
          <w:szCs w:val="24"/>
        </w:rPr>
      </w:pPr>
    </w:p>
    <w:p w:rsidR="00B5666B" w14:paraId="327B2336" w14:textId="77777777">
      <w:pPr>
        <w:pStyle w:val="NormalWeb"/>
        <w:tabs>
          <w:tab w:val="left" w:pos="1418"/>
          <w:tab w:val="left" w:pos="2410"/>
        </w:tabs>
        <w:spacing w:before="0" w:beforeAutospacing="0" w:after="0" w:afterAutospacing="0"/>
        <w:ind w:right="44"/>
        <w:jc w:val="both"/>
        <w:rPr>
          <w:rFonts w:eastAsia="Arial Unicode MS"/>
        </w:rPr>
      </w:pPr>
      <w:r>
        <w:rPr>
          <w:shd w:val="clear" w:color="auto" w:fill="FFFFFF"/>
        </w:rPr>
        <w:t xml:space="preserve">                      </w:t>
      </w:r>
    </w:p>
    <w:p w:rsidR="00B5666B" w14:paraId="390297AC" w14:textId="77777777">
      <w:pPr>
        <w:pStyle w:val="NormalWeb"/>
        <w:tabs>
          <w:tab w:val="left" w:pos="993"/>
          <w:tab w:val="left" w:pos="1418"/>
        </w:tabs>
        <w:spacing w:before="0" w:beforeAutospacing="0" w:after="0" w:afterAutospacing="0"/>
        <w:ind w:right="44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</w:t>
      </w:r>
      <w:r>
        <w:rPr>
          <w:shd w:val="clear" w:color="auto" w:fill="FFFFFF"/>
        </w:rPr>
        <w:t xml:space="preserve"> Considerando</w:t>
      </w:r>
      <w:r>
        <w:rPr>
          <w:rFonts w:eastAsia="Arial Unicode MS"/>
        </w:rPr>
        <w:t xml:space="preserve"> que a vida e a saúde constituem direitos fundamentais do ser humano, sendo de grande relevância pública, conforme previsto no art.197, da Constituição Federal; </w:t>
      </w:r>
    </w:p>
    <w:p w:rsidR="00B5666B" w14:paraId="33817F25" w14:textId="77777777">
      <w:pPr>
        <w:pStyle w:val="NormalWeb"/>
        <w:tabs>
          <w:tab w:val="left" w:pos="993"/>
          <w:tab w:val="left" w:pos="1418"/>
        </w:tabs>
        <w:spacing w:before="0" w:beforeAutospacing="0" w:after="0" w:afterAutospacing="0"/>
        <w:ind w:right="44"/>
        <w:jc w:val="both"/>
        <w:rPr>
          <w:rFonts w:eastAsia="Arial Unicode MS"/>
        </w:rPr>
      </w:pPr>
    </w:p>
    <w:p w:rsidR="00B5666B" w14:paraId="09F78A3B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a </w:t>
      </w:r>
      <w:r>
        <w:rPr>
          <w:rFonts w:ascii="Times New Roman" w:hAnsi="Times New Roman" w:cs="Times New Roman"/>
          <w:sz w:val="24"/>
          <w:szCs w:val="24"/>
        </w:rPr>
        <w:t>implantação de farmácia popular na UBS do Bairro Mário Raiter, representa um grande anseio da população atendida pois está localizado a 12 km (doze quilómetros) do centro do município de Sorriso sendo que o bairro Mário Raiter possui 1.272 casas, com cerca de cinco mil pessoas que são atendidas na UBS;</w:t>
      </w:r>
    </w:p>
    <w:p w:rsidR="00B5666B" w14:paraId="787EC076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31AA7690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Considerando que os pacientes, dentre eles muitos idosos, saem da UBS com suas receitas e têm dificuldades de deslocamento até o centro da cidade, pois muitos dependem de terceiros para se locomoverem até a farmácia central para conseguirem retirar gratuitamente seus medicamentos para iniciarem o tratamento médico;</w:t>
      </w:r>
    </w:p>
    <w:p w:rsidR="00B5666B" w14:paraId="73934A5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749848F1" w14:textId="7777777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Considerando que com a implantação da farmácia nas dependências 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referida unidade de saúde estaremos facilitando o acesso a saúde a população com mais comodidade, facilitando a vida dos munícipes do Bairro Mário Raiter;</w:t>
      </w:r>
    </w:p>
    <w:p w:rsidR="00B5666B" w14:paraId="1133354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748F6B4F" w14:textId="77777777">
      <w:pPr>
        <w:tabs>
          <w:tab w:val="left" w:pos="1418"/>
        </w:tabs>
        <w:ind w:right="9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Assim esperamos contar com a Administração Municipal, a fim de que atenda esta solicitação o mais breve possível.</w:t>
      </w:r>
    </w:p>
    <w:p w:rsidR="00B5666B" w14:paraId="3D14AE56" w14:textId="77777777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666B" w14:paraId="5D70DDCD" w14:textId="77777777">
      <w:pPr>
        <w:tabs>
          <w:tab w:val="left" w:pos="1418"/>
        </w:tabs>
        <w:ind w:right="566"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666B" w14:paraId="4DF9E30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0687706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14F0696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6609490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0D443205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0C3FA96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0153C2F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056B6E0D" w14:textId="77777777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08 de abril de 2025.</w:t>
      </w:r>
    </w:p>
    <w:p w:rsidR="00B5666B" w14:paraId="0569A6EB" w14:textId="77777777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41353B34" w14:textId="77777777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322D0C70" w14:textId="77777777">
      <w:pPr>
        <w:tabs>
          <w:tab w:val="left" w:pos="1134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5666B" w14:paraId="0543053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WANDERLEY PAULO</w:t>
      </w:r>
    </w:p>
    <w:p w:rsidR="00B5666B" w14:paraId="772B2734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– Progressistas</w:t>
      </w:r>
    </w:p>
    <w:p w:rsidR="00B5666B" w14:paraId="4D8BE02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666B" w14:paraId="0A228E7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1"/>
        <w:tblW w:w="1112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2833"/>
        <w:gridCol w:w="2757"/>
        <w:gridCol w:w="2916"/>
        <w:gridCol w:w="64"/>
      </w:tblGrid>
      <w:tr w14:paraId="3CB25726" w14:textId="77777777">
        <w:tblPrEx>
          <w:tblW w:w="11126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2556" w:type="dxa"/>
          </w:tcPr>
          <w:p w:rsidR="00B5666B" w14:paraId="6ABF0B7E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3E28D271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</w:p>
          <w:p w:rsidR="00B5666B" w14:paraId="3F1E0195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</w:tc>
        <w:tc>
          <w:tcPr>
            <w:tcW w:w="2833" w:type="dxa"/>
          </w:tcPr>
          <w:p w:rsidR="00B5666B" w14:paraId="7D2F845F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22F62926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DARCI GONÇALVES</w:t>
            </w:r>
          </w:p>
          <w:p w:rsidR="00B5666B" w14:paraId="58955B5D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MDB</w:t>
            </w:r>
          </w:p>
        </w:tc>
        <w:tc>
          <w:tcPr>
            <w:tcW w:w="2757" w:type="dxa"/>
          </w:tcPr>
          <w:p w:rsidR="00B5666B" w14:paraId="74DEE057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2551567A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DIOGO KRIGUER</w:t>
            </w:r>
          </w:p>
          <w:p w:rsidR="00B5666B" w14:paraId="3C6F5D50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980" w:type="dxa"/>
            <w:gridSpan w:val="2"/>
          </w:tcPr>
          <w:p w:rsidR="00B5666B" w14:paraId="175B9B7C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30689A39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EMERSON FARIAS</w:t>
            </w:r>
          </w:p>
          <w:p w:rsidR="00B5666B" w14:paraId="37F13CB2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ind w:left="434" w:hanging="434" w:hangingChars="18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</w:tr>
      <w:tr w14:paraId="0EE9D5BA" w14:textId="77777777">
        <w:tblPrEx>
          <w:tblW w:w="11126" w:type="dxa"/>
          <w:tblInd w:w="-714" w:type="dxa"/>
          <w:tblLook w:val="04A0"/>
        </w:tblPrEx>
        <w:trPr>
          <w:trHeight w:val="1357"/>
        </w:trPr>
        <w:tc>
          <w:tcPr>
            <w:tcW w:w="2556" w:type="dxa"/>
          </w:tcPr>
          <w:p w:rsidR="00B5666B" w14:paraId="20C62885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6D0D3661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2EEC0CB1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</w:p>
          <w:p w:rsidR="00B5666B" w14:paraId="30AFBA0B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833" w:type="dxa"/>
          </w:tcPr>
          <w:p w:rsidR="00B5666B" w14:paraId="6081065F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50DE4433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79EB429F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PROFª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SILVANA PERIN</w:t>
            </w:r>
          </w:p>
          <w:p w:rsidR="00B5666B" w14:paraId="5167D5C1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757" w:type="dxa"/>
          </w:tcPr>
          <w:p w:rsidR="00B5666B" w14:paraId="17804108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2E4B834F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21F93868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RODRIGO MATTERAZZI</w:t>
            </w:r>
          </w:p>
          <w:p w:rsidR="00B5666B" w14:paraId="70F5A4ED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80" w:type="dxa"/>
            <w:gridSpan w:val="2"/>
          </w:tcPr>
          <w:p w:rsidR="00B5666B" w14:paraId="1AC50C50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1476286A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13F92BB3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TOCO BAGGIO</w:t>
            </w:r>
          </w:p>
          <w:p w:rsidR="00B5666B" w14:paraId="590E268D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="600" w:firstLineChars="25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14:paraId="6007E13A" w14:textId="77777777">
        <w:tblPrEx>
          <w:tblW w:w="11126" w:type="dxa"/>
          <w:tblInd w:w="-714" w:type="dxa"/>
          <w:tblLook w:val="04A0"/>
        </w:tblPrEx>
        <w:trPr>
          <w:gridAfter w:val="1"/>
          <w:wAfter w:w="64" w:type="dxa"/>
          <w:trHeight w:val="1411"/>
        </w:trPr>
        <w:tc>
          <w:tcPr>
            <w:tcW w:w="5389" w:type="dxa"/>
            <w:gridSpan w:val="2"/>
          </w:tcPr>
          <w:p w:rsidR="00B5666B" w14:paraId="3BB906A1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444021F5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6B639B2E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5666B" w14:paraId="6745121E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BRENDO BRAGA</w:t>
            </w:r>
          </w:p>
          <w:p w:rsidR="00B5666B" w14:paraId="5FD50401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5673" w:type="dxa"/>
            <w:gridSpan w:val="2"/>
          </w:tcPr>
          <w:p w:rsidR="00B5666B" w14:paraId="0A0784EA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</w:p>
          <w:p w:rsidR="00B5666B" w14:paraId="5D82C3B9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666B" w14:paraId="7C9B6B51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5666B" w14:paraId="7170FDD4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="1440" w:firstLineChars="60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JANE DELALIBERA</w:t>
            </w:r>
          </w:p>
          <w:p w:rsidR="00B5666B" w14:paraId="16C6B484" w14:textId="77777777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Vereadora PL</w:t>
            </w:r>
          </w:p>
        </w:tc>
      </w:tr>
    </w:tbl>
    <w:p w:rsidR="00B5666B" w14:paraId="29584D88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2835" w:right="991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26"/>
    <w:rsid w:val="00006DFB"/>
    <w:rsid w:val="00027AC4"/>
    <w:rsid w:val="00042C30"/>
    <w:rsid w:val="000435DA"/>
    <w:rsid w:val="00044B1C"/>
    <w:rsid w:val="000569D5"/>
    <w:rsid w:val="000D3239"/>
    <w:rsid w:val="000D3521"/>
    <w:rsid w:val="000E1073"/>
    <w:rsid w:val="000F3DED"/>
    <w:rsid w:val="00111153"/>
    <w:rsid w:val="00113D55"/>
    <w:rsid w:val="0011609F"/>
    <w:rsid w:val="001319FF"/>
    <w:rsid w:val="00154308"/>
    <w:rsid w:val="00181696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22C2F"/>
    <w:rsid w:val="00231B45"/>
    <w:rsid w:val="0026187D"/>
    <w:rsid w:val="00266A47"/>
    <w:rsid w:val="00274882"/>
    <w:rsid w:val="002757D5"/>
    <w:rsid w:val="00280576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10533"/>
    <w:rsid w:val="00332CE9"/>
    <w:rsid w:val="00335830"/>
    <w:rsid w:val="0037379B"/>
    <w:rsid w:val="0037769F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6E6B"/>
    <w:rsid w:val="004F3624"/>
    <w:rsid w:val="0051040C"/>
    <w:rsid w:val="005142DE"/>
    <w:rsid w:val="005538EA"/>
    <w:rsid w:val="005558CA"/>
    <w:rsid w:val="00555A3E"/>
    <w:rsid w:val="00563697"/>
    <w:rsid w:val="005A2BDF"/>
    <w:rsid w:val="005A311B"/>
    <w:rsid w:val="005A51AD"/>
    <w:rsid w:val="005C3BFA"/>
    <w:rsid w:val="005C7A8A"/>
    <w:rsid w:val="005D31C8"/>
    <w:rsid w:val="005E40D7"/>
    <w:rsid w:val="005E60DF"/>
    <w:rsid w:val="005E798B"/>
    <w:rsid w:val="006205B2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F2593"/>
    <w:rsid w:val="006F4082"/>
    <w:rsid w:val="006F6870"/>
    <w:rsid w:val="006F7B3F"/>
    <w:rsid w:val="00704090"/>
    <w:rsid w:val="007079C1"/>
    <w:rsid w:val="00716B61"/>
    <w:rsid w:val="00720AFC"/>
    <w:rsid w:val="0073231F"/>
    <w:rsid w:val="00754112"/>
    <w:rsid w:val="0075687A"/>
    <w:rsid w:val="007729E0"/>
    <w:rsid w:val="007777C2"/>
    <w:rsid w:val="007A5890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926C8"/>
    <w:rsid w:val="008A01F8"/>
    <w:rsid w:val="008A1A4E"/>
    <w:rsid w:val="008A3012"/>
    <w:rsid w:val="008A5417"/>
    <w:rsid w:val="008A57FA"/>
    <w:rsid w:val="008C0C4F"/>
    <w:rsid w:val="008D411C"/>
    <w:rsid w:val="008E7822"/>
    <w:rsid w:val="00911224"/>
    <w:rsid w:val="0091776F"/>
    <w:rsid w:val="009227DB"/>
    <w:rsid w:val="00935B8D"/>
    <w:rsid w:val="00942181"/>
    <w:rsid w:val="00947363"/>
    <w:rsid w:val="00952372"/>
    <w:rsid w:val="00972DAB"/>
    <w:rsid w:val="0099458F"/>
    <w:rsid w:val="00996198"/>
    <w:rsid w:val="009B02E0"/>
    <w:rsid w:val="009B3EA1"/>
    <w:rsid w:val="009D2AB4"/>
    <w:rsid w:val="009D5938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69A9"/>
    <w:rsid w:val="00AC007C"/>
    <w:rsid w:val="00AE1846"/>
    <w:rsid w:val="00AE247F"/>
    <w:rsid w:val="00AF3F8A"/>
    <w:rsid w:val="00B00BE5"/>
    <w:rsid w:val="00B028C6"/>
    <w:rsid w:val="00B03B49"/>
    <w:rsid w:val="00B23934"/>
    <w:rsid w:val="00B528EC"/>
    <w:rsid w:val="00B5666B"/>
    <w:rsid w:val="00B62BE2"/>
    <w:rsid w:val="00B64415"/>
    <w:rsid w:val="00B679DE"/>
    <w:rsid w:val="00B84DA5"/>
    <w:rsid w:val="00B872C8"/>
    <w:rsid w:val="00BA21B3"/>
    <w:rsid w:val="00BF2DDD"/>
    <w:rsid w:val="00BF72AA"/>
    <w:rsid w:val="00C018DF"/>
    <w:rsid w:val="00C1652C"/>
    <w:rsid w:val="00C228B9"/>
    <w:rsid w:val="00C269F7"/>
    <w:rsid w:val="00C42EDA"/>
    <w:rsid w:val="00C72C3D"/>
    <w:rsid w:val="00C84696"/>
    <w:rsid w:val="00C85CF1"/>
    <w:rsid w:val="00CB11E4"/>
    <w:rsid w:val="00CB6980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75DF8"/>
    <w:rsid w:val="00D9486C"/>
    <w:rsid w:val="00DD3E25"/>
    <w:rsid w:val="00DE4AD8"/>
    <w:rsid w:val="00DF276A"/>
    <w:rsid w:val="00E06A84"/>
    <w:rsid w:val="00E07A84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36C71"/>
    <w:rsid w:val="00F46CC3"/>
    <w:rsid w:val="00F6098C"/>
    <w:rsid w:val="00F650BD"/>
    <w:rsid w:val="00F70079"/>
    <w:rsid w:val="00F71188"/>
    <w:rsid w:val="00F838B8"/>
    <w:rsid w:val="00F92C19"/>
    <w:rsid w:val="00F93496"/>
    <w:rsid w:val="00FD1840"/>
    <w:rsid w:val="00FE523E"/>
    <w:rsid w:val="00FF4D93"/>
    <w:rsid w:val="15425C04"/>
    <w:rsid w:val="39CA51BE"/>
    <w:rsid w:val="6514462E"/>
    <w:rsid w:val="655F3CA2"/>
    <w:rsid w:val="71187AF0"/>
    <w:rsid w:val="78482CAC"/>
    <w:rsid w:val="7E88183C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593157D-AA5A-4330-9D09-FD44F19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Ttulo6Char"/>
    <w:uiPriority w:val="99"/>
    <w:semiHidden/>
    <w:unhideWhenUsed/>
    <w:qFormat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pPr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BodyTextIndent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9"/>
    <w:qFormat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semiHidden/>
    <w:qFormat/>
    <w:rPr>
      <w:rFonts w:ascii="Tahoma" w:eastAsia="Times New Roman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qFormat/>
    <w:rPr>
      <w:rFonts w:ascii="Tahoma" w:hAnsi="Tahoma" w:eastAsiaTheme="minorEastAsi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qFormat/>
    <w:pPr>
      <w:widowControl w:val="0"/>
      <w:autoSpaceDE w:val="0"/>
      <w:autoSpaceDN w:val="0"/>
      <w:adjustRightInd w:val="0"/>
      <w:jc w:val="center"/>
    </w:pPr>
    <w:rPr>
      <w:rFonts w:ascii="Arial" w:hAnsi="Arial" w:eastAsiaTheme="minorEastAsia" w:cs="Arial"/>
      <w:color w:val="00000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qFormat/>
    <w:rPr>
      <w:rFonts w:ascii="Arial" w:hAnsi="Arial" w:eastAsiaTheme="minorEastAsia" w:cs="Arial"/>
      <w:sz w:val="16"/>
      <w:szCs w:val="16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uiPriority w:val="99"/>
    <w:qFormat/>
    <w:rPr>
      <w:rFonts w:ascii="Arial" w:hAnsi="Arial" w:eastAsiaTheme="minorEastAsia" w:cs="Arial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uiPriority w:val="99"/>
    <w:qFormat/>
    <w:rPr>
      <w:rFonts w:ascii="Arial" w:hAnsi="Arial" w:eastAsiaTheme="minorEastAsia" w:cs="Arial"/>
      <w:sz w:val="20"/>
      <w:szCs w:val="20"/>
      <w:lang w:eastAsia="pt-BR"/>
    </w:rPr>
  </w:style>
  <w:style w:type="table" w:customStyle="1" w:styleId="Tabelacomgrade1">
    <w:name w:val="Tabela com grade1"/>
    <w:basedOn w:val="Table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8</cp:revision>
  <cp:lastPrinted>2023-05-18T13:58:00Z</cp:lastPrinted>
  <dcterms:created xsi:type="dcterms:W3CDTF">2024-05-17T14:09:00Z</dcterms:created>
  <dcterms:modified xsi:type="dcterms:W3CDTF">2025-04-08T14:03:00Z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D073F79BD4E14AFBB9CB0CD540FFA599_12</vt:lpwstr>
  </property>
  <property fmtid="{D5CDD505-2E9C-101B-9397-08002B2CF9AE}" pid="3" name="KSOProductBuildVer">
    <vt:lpwstr>1046-12.2.0.20782</vt:lpwstr>
  </property>
</Properties>
</file>