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1C0" w:rsidRPr="009124F5" w:rsidP="00547056" w14:paraId="3F4CF61B" w14:textId="6F9A6E64">
      <w:pPr>
        <w:ind w:left="2694" w:firstLine="708"/>
        <w:jc w:val="both"/>
        <w:rPr>
          <w:b/>
          <w:sz w:val="24"/>
          <w:szCs w:val="24"/>
        </w:rPr>
      </w:pPr>
      <w:r w:rsidRPr="009124F5">
        <w:rPr>
          <w:b/>
          <w:sz w:val="24"/>
          <w:szCs w:val="24"/>
        </w:rPr>
        <w:t>INDICAÇÃO N° /202</w:t>
      </w:r>
      <w:r w:rsidRPr="009124F5" w:rsidR="007504B7">
        <w:rPr>
          <w:b/>
          <w:sz w:val="24"/>
          <w:szCs w:val="24"/>
        </w:rPr>
        <w:t>5</w:t>
      </w:r>
    </w:p>
    <w:p w:rsidR="008B61C0" w:rsidRPr="009124F5" w:rsidP="00547056" w14:paraId="068A2DC6" w14:textId="77777777">
      <w:pPr>
        <w:jc w:val="both"/>
        <w:rPr>
          <w:b/>
          <w:sz w:val="24"/>
          <w:szCs w:val="24"/>
        </w:rPr>
      </w:pPr>
    </w:p>
    <w:p w:rsidR="00464976" w:rsidRPr="009124F5" w:rsidP="00547056" w14:paraId="51D39ECE" w14:textId="77777777">
      <w:pPr>
        <w:jc w:val="both"/>
        <w:rPr>
          <w:b/>
          <w:sz w:val="24"/>
          <w:szCs w:val="24"/>
        </w:rPr>
      </w:pPr>
    </w:p>
    <w:p w:rsidR="0078268D" w:rsidP="005275C8" w14:paraId="1B32A4C1" w14:textId="05302E85">
      <w:pPr>
        <w:ind w:left="3402"/>
        <w:jc w:val="both"/>
        <w:rPr>
          <w:b/>
          <w:bCs/>
          <w:sz w:val="24"/>
          <w:szCs w:val="24"/>
        </w:rPr>
      </w:pPr>
      <w:r w:rsidRPr="009124F5">
        <w:rPr>
          <w:b/>
          <w:bCs/>
          <w:sz w:val="24"/>
          <w:szCs w:val="24"/>
        </w:rPr>
        <w:t>INDIC</w:t>
      </w:r>
      <w:r w:rsidR="005275C8">
        <w:rPr>
          <w:b/>
          <w:bCs/>
          <w:sz w:val="24"/>
          <w:szCs w:val="24"/>
        </w:rPr>
        <w:t xml:space="preserve">O </w:t>
      </w:r>
      <w:r w:rsidR="00D17B81">
        <w:rPr>
          <w:b/>
          <w:bCs/>
          <w:sz w:val="24"/>
          <w:szCs w:val="24"/>
        </w:rPr>
        <w:t>A</w:t>
      </w:r>
      <w:r w:rsidR="005275C8">
        <w:rPr>
          <w:b/>
          <w:bCs/>
          <w:sz w:val="24"/>
          <w:szCs w:val="24"/>
        </w:rPr>
        <w:t xml:space="preserve"> IMPORTÂNCIA DA CRIAÇÃO DA SEMANA PRÓ-VIDA NO CALENDÁRIO OFICIAL</w:t>
      </w:r>
      <w:r w:rsidR="00855BD0">
        <w:rPr>
          <w:b/>
          <w:bCs/>
          <w:sz w:val="24"/>
          <w:szCs w:val="24"/>
        </w:rPr>
        <w:t xml:space="preserve"> DE EVENTOS</w:t>
      </w:r>
      <w:r w:rsidR="005275C8">
        <w:rPr>
          <w:b/>
          <w:bCs/>
          <w:sz w:val="24"/>
          <w:szCs w:val="24"/>
        </w:rPr>
        <w:t xml:space="preserve"> DO MUN</w:t>
      </w:r>
      <w:r w:rsidR="0053641E">
        <w:rPr>
          <w:b/>
          <w:bCs/>
          <w:sz w:val="24"/>
          <w:szCs w:val="24"/>
        </w:rPr>
        <w:t>I</w:t>
      </w:r>
      <w:r w:rsidR="005275C8">
        <w:rPr>
          <w:b/>
          <w:bCs/>
          <w:sz w:val="24"/>
          <w:szCs w:val="24"/>
        </w:rPr>
        <w:t>CÍPIO DE SORRISO/MT.</w:t>
      </w:r>
    </w:p>
    <w:p w:rsidR="005275C8" w:rsidRPr="009124F5" w:rsidP="005275C8" w14:paraId="1CA56843" w14:textId="77777777">
      <w:pPr>
        <w:ind w:left="3402"/>
        <w:jc w:val="both"/>
        <w:rPr>
          <w:b/>
          <w:bCs/>
          <w:sz w:val="24"/>
          <w:szCs w:val="24"/>
        </w:rPr>
      </w:pPr>
    </w:p>
    <w:p w:rsidR="0078268D" w:rsidRPr="009124F5" w:rsidP="00B24A7B" w14:paraId="43989829" w14:textId="77777777">
      <w:pPr>
        <w:ind w:firstLine="3402"/>
        <w:jc w:val="both"/>
        <w:rPr>
          <w:b/>
          <w:bCs/>
          <w:sz w:val="24"/>
          <w:szCs w:val="24"/>
        </w:rPr>
      </w:pPr>
    </w:p>
    <w:p w:rsidR="0078268D" w:rsidRPr="009124F5" w:rsidP="0078268D" w14:paraId="4E690D98" w14:textId="1B9CEE4D">
      <w:pPr>
        <w:ind w:firstLine="3402"/>
        <w:jc w:val="both"/>
        <w:rPr>
          <w:b/>
          <w:sz w:val="24"/>
          <w:szCs w:val="24"/>
        </w:rPr>
      </w:pPr>
      <w:r w:rsidRPr="009124F5">
        <w:rPr>
          <w:b/>
          <w:sz w:val="24"/>
          <w:szCs w:val="24"/>
        </w:rPr>
        <w:t xml:space="preserve">RODRIGO </w:t>
      </w:r>
      <w:r w:rsidRPr="009124F5" w:rsidR="007504B7">
        <w:rPr>
          <w:b/>
          <w:sz w:val="24"/>
          <w:szCs w:val="24"/>
        </w:rPr>
        <w:t>MATTERAZZI - Republicanos</w:t>
      </w:r>
      <w:r w:rsidRPr="009124F5">
        <w:rPr>
          <w:b/>
          <w:sz w:val="24"/>
          <w:szCs w:val="24"/>
        </w:rPr>
        <w:t>,</w:t>
      </w:r>
      <w:r w:rsidRPr="009124F5">
        <w:rPr>
          <w:bCs/>
          <w:sz w:val="24"/>
          <w:szCs w:val="24"/>
        </w:rPr>
        <w:t xml:space="preserve"> </w:t>
      </w:r>
      <w:r w:rsidRPr="009124F5" w:rsidR="00D468F3">
        <w:rPr>
          <w:bCs/>
          <w:sz w:val="24"/>
          <w:szCs w:val="24"/>
        </w:rPr>
        <w:t>e</w:t>
      </w:r>
      <w:r w:rsidRPr="009124F5" w:rsidR="00D468F3">
        <w:rPr>
          <w:b/>
          <w:sz w:val="24"/>
          <w:szCs w:val="24"/>
        </w:rPr>
        <w:t xml:space="preserve"> </w:t>
      </w:r>
      <w:r w:rsidRPr="009124F5" w:rsidR="002E1258">
        <w:rPr>
          <w:sz w:val="24"/>
          <w:szCs w:val="24"/>
        </w:rPr>
        <w:t>vereado</w:t>
      </w:r>
      <w:r w:rsidR="00855BD0">
        <w:rPr>
          <w:sz w:val="24"/>
          <w:szCs w:val="24"/>
        </w:rPr>
        <w:t>r</w:t>
      </w:r>
      <w:r w:rsidRPr="009124F5">
        <w:rPr>
          <w:sz w:val="24"/>
          <w:szCs w:val="24"/>
        </w:rPr>
        <w:t xml:space="preserve"> com assento nesta Casa, de conformidade com o </w:t>
      </w:r>
      <w:r w:rsidR="00855BD0">
        <w:rPr>
          <w:sz w:val="24"/>
          <w:szCs w:val="24"/>
        </w:rPr>
        <w:t>Art.</w:t>
      </w:r>
      <w:r w:rsidRPr="009124F5">
        <w:rPr>
          <w:sz w:val="24"/>
          <w:szCs w:val="24"/>
        </w:rPr>
        <w:t xml:space="preserve"> 115 do Regimento Interno, </w:t>
      </w:r>
      <w:r w:rsidR="00D17B81">
        <w:rPr>
          <w:sz w:val="24"/>
          <w:szCs w:val="24"/>
        </w:rPr>
        <w:t>REQUER</w:t>
      </w:r>
      <w:r w:rsidRPr="009124F5">
        <w:rPr>
          <w:sz w:val="24"/>
          <w:szCs w:val="24"/>
        </w:rPr>
        <w:t xml:space="preserve"> à Mesa, que este expediente seja encaminhado ao Exmo. Senhor </w:t>
      </w:r>
      <w:r w:rsidR="00855BD0">
        <w:rPr>
          <w:sz w:val="24"/>
          <w:szCs w:val="24"/>
        </w:rPr>
        <w:t>Alei Fernandes</w:t>
      </w:r>
      <w:r w:rsidRPr="009124F5">
        <w:rPr>
          <w:sz w:val="24"/>
          <w:szCs w:val="24"/>
        </w:rPr>
        <w:t>, Prefeito Municipal</w:t>
      </w:r>
      <w:r w:rsidRPr="009124F5">
        <w:rPr>
          <w:sz w:val="24"/>
          <w:szCs w:val="24"/>
        </w:rPr>
        <w:t xml:space="preserve"> e</w:t>
      </w:r>
      <w:r w:rsidRPr="009124F5">
        <w:rPr>
          <w:sz w:val="24"/>
          <w:szCs w:val="24"/>
        </w:rPr>
        <w:t>,</w:t>
      </w:r>
      <w:r w:rsidR="005275C8">
        <w:rPr>
          <w:sz w:val="24"/>
          <w:szCs w:val="24"/>
        </w:rPr>
        <w:t xml:space="preserve"> com cópia a Secretária de Assistência Social</w:t>
      </w:r>
      <w:r w:rsidR="00855BD0">
        <w:rPr>
          <w:sz w:val="24"/>
          <w:szCs w:val="24"/>
        </w:rPr>
        <w:t xml:space="preserve"> e a Secretária Municipal de Saúde</w:t>
      </w:r>
      <w:r w:rsidR="005275C8">
        <w:rPr>
          <w:sz w:val="24"/>
          <w:szCs w:val="24"/>
        </w:rPr>
        <w:t>,</w:t>
      </w:r>
      <w:r w:rsidRPr="009124F5" w:rsidR="00081908">
        <w:rPr>
          <w:sz w:val="24"/>
          <w:szCs w:val="24"/>
        </w:rPr>
        <w:t xml:space="preserve"> </w:t>
      </w:r>
      <w:r w:rsidRPr="009124F5">
        <w:rPr>
          <w:b/>
          <w:color w:val="000000"/>
          <w:sz w:val="24"/>
          <w:szCs w:val="24"/>
        </w:rPr>
        <w:t xml:space="preserve">versando sobre </w:t>
      </w:r>
      <w:r w:rsidRPr="009124F5">
        <w:rPr>
          <w:b/>
          <w:color w:val="000000"/>
          <w:sz w:val="24"/>
          <w:szCs w:val="24"/>
        </w:rPr>
        <w:t>a</w:t>
      </w:r>
      <w:r w:rsidRPr="009124F5">
        <w:rPr>
          <w:b/>
          <w:sz w:val="24"/>
          <w:szCs w:val="24"/>
        </w:rPr>
        <w:t xml:space="preserve"> </w:t>
      </w:r>
      <w:r w:rsidR="005275C8">
        <w:rPr>
          <w:b/>
          <w:sz w:val="24"/>
          <w:szCs w:val="24"/>
        </w:rPr>
        <w:t xml:space="preserve">importância da criação da semana Pró-Vida no calendário oficial </w:t>
      </w:r>
      <w:r w:rsidR="00855BD0">
        <w:rPr>
          <w:b/>
          <w:sz w:val="24"/>
          <w:szCs w:val="24"/>
        </w:rPr>
        <w:t xml:space="preserve">de eventos </w:t>
      </w:r>
      <w:r w:rsidR="005275C8">
        <w:rPr>
          <w:b/>
          <w:sz w:val="24"/>
          <w:szCs w:val="24"/>
        </w:rPr>
        <w:t>do município de Sorriso/MT.</w:t>
      </w:r>
    </w:p>
    <w:p w:rsidR="00B24A7B" w:rsidRPr="009124F5" w:rsidP="00B24A7B" w14:paraId="67F905D0" w14:textId="2F3B6346">
      <w:pPr>
        <w:ind w:firstLine="3402"/>
        <w:jc w:val="both"/>
        <w:rPr>
          <w:b/>
          <w:bCs/>
          <w:sz w:val="24"/>
          <w:szCs w:val="24"/>
        </w:rPr>
      </w:pPr>
    </w:p>
    <w:p w:rsidR="0078268D" w:rsidRPr="009124F5" w:rsidP="00B24A7B" w14:paraId="6FF68FE6" w14:textId="77777777">
      <w:pPr>
        <w:ind w:firstLine="3402"/>
        <w:jc w:val="both"/>
        <w:rPr>
          <w:b/>
          <w:bCs/>
          <w:sz w:val="24"/>
          <w:szCs w:val="24"/>
        </w:rPr>
      </w:pPr>
    </w:p>
    <w:p w:rsidR="008B61C0" w:rsidRPr="009124F5" w:rsidP="007E4C46" w14:paraId="57DD3D00" w14:textId="77777777">
      <w:pPr>
        <w:jc w:val="center"/>
        <w:rPr>
          <w:b/>
          <w:bCs/>
          <w:sz w:val="24"/>
          <w:szCs w:val="24"/>
        </w:rPr>
      </w:pPr>
      <w:r w:rsidRPr="009124F5">
        <w:rPr>
          <w:b/>
          <w:bCs/>
          <w:sz w:val="24"/>
          <w:szCs w:val="24"/>
        </w:rPr>
        <w:t>JUSTIFICATIVAS</w:t>
      </w:r>
    </w:p>
    <w:p w:rsidR="0059477F" w:rsidRPr="009124F5" w:rsidP="007E4C46" w14:paraId="1B5F1042" w14:textId="77777777">
      <w:pPr>
        <w:jc w:val="center"/>
        <w:rPr>
          <w:b/>
          <w:bCs/>
          <w:sz w:val="24"/>
          <w:szCs w:val="24"/>
        </w:rPr>
      </w:pPr>
    </w:p>
    <w:p w:rsidR="009124F5" w:rsidRPr="009124F5" w:rsidP="009124F5" w14:paraId="419CCA54" w14:textId="2F9EBB4D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9124F5">
        <w:rPr>
          <w:sz w:val="24"/>
          <w:szCs w:val="24"/>
        </w:rPr>
        <w:t xml:space="preserve">Considerando </w:t>
      </w:r>
      <w:r w:rsidR="00855BD0">
        <w:rPr>
          <w:sz w:val="24"/>
          <w:szCs w:val="24"/>
        </w:rPr>
        <w:t xml:space="preserve">que </w:t>
      </w:r>
      <w:r w:rsidRPr="009124F5">
        <w:rPr>
          <w:sz w:val="24"/>
          <w:szCs w:val="24"/>
        </w:rPr>
        <w:t xml:space="preserve">a criação da </w:t>
      </w:r>
      <w:r w:rsidRPr="009124F5">
        <w:rPr>
          <w:b/>
          <w:bCs/>
          <w:sz w:val="24"/>
          <w:szCs w:val="24"/>
        </w:rPr>
        <w:t>Semana Pró-Vida</w:t>
      </w:r>
      <w:r w:rsidRPr="009124F5">
        <w:rPr>
          <w:sz w:val="24"/>
          <w:szCs w:val="24"/>
        </w:rPr>
        <w:t xml:space="preserve"> no calendário oficial</w:t>
      </w:r>
      <w:r w:rsidR="00855BD0">
        <w:rPr>
          <w:sz w:val="24"/>
          <w:szCs w:val="24"/>
        </w:rPr>
        <w:t xml:space="preserve"> de eventos</w:t>
      </w:r>
      <w:r w:rsidRPr="009124F5">
        <w:rPr>
          <w:sz w:val="24"/>
          <w:szCs w:val="24"/>
        </w:rPr>
        <w:t xml:space="preserve"> do Município de Sorriso tem como objetivo promover o debate responsável, ético e humanizado sobre temas sensíveis como o </w:t>
      </w:r>
      <w:r w:rsidRPr="009124F5">
        <w:rPr>
          <w:b/>
          <w:bCs/>
          <w:sz w:val="24"/>
          <w:szCs w:val="24"/>
        </w:rPr>
        <w:t>aborto</w:t>
      </w:r>
      <w:r w:rsidRPr="009124F5">
        <w:rPr>
          <w:sz w:val="24"/>
          <w:szCs w:val="24"/>
        </w:rPr>
        <w:t xml:space="preserve"> e a </w:t>
      </w:r>
      <w:r w:rsidRPr="009124F5">
        <w:rPr>
          <w:b/>
          <w:bCs/>
          <w:sz w:val="24"/>
          <w:szCs w:val="24"/>
        </w:rPr>
        <w:t>eutanásia</w:t>
      </w:r>
      <w:r w:rsidRPr="009124F5">
        <w:rPr>
          <w:sz w:val="24"/>
          <w:szCs w:val="24"/>
        </w:rPr>
        <w:t xml:space="preserve">, além de fortalecer a </w:t>
      </w:r>
      <w:r w:rsidRPr="009124F5">
        <w:rPr>
          <w:b/>
          <w:bCs/>
          <w:sz w:val="24"/>
          <w:szCs w:val="24"/>
        </w:rPr>
        <w:t>valorização da vida em todas as suas fases</w:t>
      </w:r>
      <w:r w:rsidRPr="009124F5">
        <w:rPr>
          <w:sz w:val="24"/>
          <w:szCs w:val="24"/>
        </w:rPr>
        <w:t>.</w:t>
      </w:r>
    </w:p>
    <w:p w:rsidR="009124F5" w:rsidRPr="009124F5" w:rsidP="009124F5" w14:paraId="0DE683BE" w14:textId="77777777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:rsidR="009124F5" w:rsidRPr="009124F5" w:rsidP="009124F5" w14:paraId="370ADE32" w14:textId="2FB80574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9124F5">
        <w:rPr>
          <w:sz w:val="24"/>
          <w:szCs w:val="24"/>
        </w:rPr>
        <w:t>Considerando os crescentes desafios enfrentados pela sociedade contemporânea, torna-se fundamental abrir espaços de diálogo e reflexão que envolvam a comunidade, profissionais da saúde, educação, assistência social, instituições religiosas, jurídicas e a sociedade civil em geral.</w:t>
      </w:r>
    </w:p>
    <w:p w:rsidR="009124F5" w:rsidRPr="009124F5" w:rsidP="009124F5" w14:paraId="7F2B55B7" w14:textId="77777777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:rsidR="009124F5" w:rsidRPr="009124F5" w:rsidP="009124F5" w14:paraId="36FAEA4C" w14:textId="51DA99A5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9124F5">
        <w:rPr>
          <w:sz w:val="24"/>
          <w:szCs w:val="24"/>
        </w:rPr>
        <w:t xml:space="preserve">Considerando que a Semana Pró-Vida poderá contar com a realização de </w:t>
      </w:r>
      <w:r w:rsidRPr="009124F5">
        <w:rPr>
          <w:b/>
          <w:bCs/>
          <w:sz w:val="24"/>
          <w:szCs w:val="24"/>
        </w:rPr>
        <w:t>palestras, seminários, rodas de conversa, exposições temáticas e campanhas educativas</w:t>
      </w:r>
      <w:r w:rsidRPr="009124F5">
        <w:rPr>
          <w:sz w:val="24"/>
          <w:szCs w:val="24"/>
        </w:rPr>
        <w:t>, voltadas especialmente para escolas, unidades de saúde e centros comunitários. Como exemplo, poderão ser promovidas:</w:t>
      </w:r>
    </w:p>
    <w:p w:rsidR="009124F5" w:rsidRPr="009124F5" w:rsidP="009124F5" w14:paraId="589C64F3" w14:textId="77777777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:rsidR="009124F5" w:rsidRPr="009124F5" w:rsidP="009124F5" w14:paraId="52FB400C" w14:textId="77777777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9124F5">
        <w:rPr>
          <w:b/>
          <w:bCs/>
          <w:sz w:val="24"/>
          <w:szCs w:val="24"/>
        </w:rPr>
        <w:t>Palestras com médicos, psicólogos e juristas</w:t>
      </w:r>
      <w:r w:rsidRPr="009124F5">
        <w:rPr>
          <w:sz w:val="24"/>
          <w:szCs w:val="24"/>
        </w:rPr>
        <w:t xml:space="preserve"> abordando os impactos físicos e emocionais do aborto e da eutanásia;</w:t>
      </w:r>
    </w:p>
    <w:p w:rsidR="009124F5" w:rsidRPr="009124F5" w:rsidP="009124F5" w14:paraId="734E2A4E" w14:textId="77777777">
      <w:pPr>
        <w:tabs>
          <w:tab w:val="left" w:pos="0"/>
        </w:tabs>
        <w:ind w:left="720"/>
        <w:jc w:val="both"/>
        <w:rPr>
          <w:sz w:val="24"/>
          <w:szCs w:val="24"/>
        </w:rPr>
      </w:pPr>
    </w:p>
    <w:p w:rsidR="009124F5" w:rsidRPr="009124F5" w:rsidP="009124F5" w14:paraId="0BD4EF6B" w14:textId="77777777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9124F5">
        <w:rPr>
          <w:b/>
          <w:bCs/>
          <w:sz w:val="24"/>
          <w:szCs w:val="24"/>
        </w:rPr>
        <w:t>Seminários sobre acolhimento de gestantes em situação de vulnerabilidade</w:t>
      </w:r>
      <w:r w:rsidRPr="009124F5">
        <w:rPr>
          <w:sz w:val="24"/>
          <w:szCs w:val="24"/>
        </w:rPr>
        <w:t>, políticas de adoção e apoio à maternidade;</w:t>
      </w:r>
    </w:p>
    <w:p w:rsidR="009124F5" w:rsidRPr="009124F5" w:rsidP="009124F5" w14:paraId="2FC00AA3" w14:textId="77777777">
      <w:pPr>
        <w:tabs>
          <w:tab w:val="left" w:pos="0"/>
        </w:tabs>
        <w:jc w:val="both"/>
        <w:rPr>
          <w:sz w:val="24"/>
          <w:szCs w:val="24"/>
        </w:rPr>
      </w:pPr>
    </w:p>
    <w:p w:rsidR="009124F5" w:rsidRPr="009124F5" w:rsidP="009124F5" w14:paraId="02F1944C" w14:textId="77777777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9124F5">
        <w:rPr>
          <w:b/>
          <w:bCs/>
          <w:sz w:val="24"/>
          <w:szCs w:val="24"/>
        </w:rPr>
        <w:t>Testemunhos de famílias que optaram pela vida mesmo diante de diagnósticos difíceis</w:t>
      </w:r>
      <w:r w:rsidRPr="009124F5">
        <w:rPr>
          <w:sz w:val="24"/>
          <w:szCs w:val="24"/>
        </w:rPr>
        <w:t>, promovendo empatia e conscientização;</w:t>
      </w:r>
    </w:p>
    <w:p w:rsidR="009124F5" w:rsidRPr="009124F5" w:rsidP="009124F5" w14:paraId="23BD15A5" w14:textId="77777777">
      <w:pPr>
        <w:tabs>
          <w:tab w:val="left" w:pos="0"/>
        </w:tabs>
        <w:jc w:val="both"/>
        <w:rPr>
          <w:sz w:val="24"/>
          <w:szCs w:val="24"/>
        </w:rPr>
      </w:pPr>
    </w:p>
    <w:p w:rsidR="009124F5" w:rsidRPr="009124F5" w:rsidP="009124F5" w14:paraId="08D2D279" w14:textId="77777777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9124F5">
        <w:rPr>
          <w:b/>
          <w:bCs/>
          <w:sz w:val="24"/>
          <w:szCs w:val="24"/>
        </w:rPr>
        <w:t>Distribuição de materiais informativos</w:t>
      </w:r>
      <w:r w:rsidRPr="009124F5">
        <w:rPr>
          <w:sz w:val="24"/>
          <w:szCs w:val="24"/>
        </w:rPr>
        <w:t xml:space="preserve"> nas escolas e unidades de saúde;</w:t>
      </w:r>
    </w:p>
    <w:p w:rsidR="009124F5" w:rsidRPr="009124F5" w:rsidP="009124F5" w14:paraId="76911230" w14:textId="77777777">
      <w:pPr>
        <w:tabs>
          <w:tab w:val="left" w:pos="0"/>
        </w:tabs>
        <w:jc w:val="both"/>
        <w:rPr>
          <w:sz w:val="24"/>
          <w:szCs w:val="24"/>
        </w:rPr>
      </w:pPr>
    </w:p>
    <w:p w:rsidR="009124F5" w:rsidRPr="009124F5" w:rsidP="009124F5" w14:paraId="1AE11B8B" w14:textId="77777777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9124F5">
        <w:rPr>
          <w:b/>
          <w:bCs/>
          <w:sz w:val="24"/>
          <w:szCs w:val="24"/>
        </w:rPr>
        <w:t>Parcerias com entidades religiosas e assistenciais</w:t>
      </w:r>
      <w:r w:rsidRPr="009124F5">
        <w:rPr>
          <w:sz w:val="24"/>
          <w:szCs w:val="24"/>
        </w:rPr>
        <w:t xml:space="preserve"> para ações de apoio e escuta ativa.</w:t>
      </w:r>
    </w:p>
    <w:p w:rsidR="009124F5" w:rsidP="009124F5" w14:paraId="02802CF4" w14:textId="77777777">
      <w:pPr>
        <w:tabs>
          <w:tab w:val="left" w:pos="0"/>
        </w:tabs>
        <w:jc w:val="both"/>
        <w:rPr>
          <w:sz w:val="24"/>
          <w:szCs w:val="24"/>
        </w:rPr>
      </w:pPr>
    </w:p>
    <w:p w:rsidR="005275C8" w:rsidP="009124F5" w14:paraId="130BBE4B" w14:textId="77777777">
      <w:pPr>
        <w:tabs>
          <w:tab w:val="left" w:pos="0"/>
        </w:tabs>
        <w:jc w:val="both"/>
        <w:rPr>
          <w:sz w:val="24"/>
          <w:szCs w:val="24"/>
        </w:rPr>
      </w:pPr>
    </w:p>
    <w:p w:rsidR="005275C8" w:rsidRPr="009124F5" w:rsidP="009124F5" w14:paraId="608BD94D" w14:textId="77777777">
      <w:pPr>
        <w:tabs>
          <w:tab w:val="left" w:pos="0"/>
        </w:tabs>
        <w:jc w:val="both"/>
        <w:rPr>
          <w:sz w:val="24"/>
          <w:szCs w:val="24"/>
        </w:rPr>
      </w:pPr>
    </w:p>
    <w:p w:rsidR="009124F5" w:rsidRPr="009124F5" w:rsidP="009124F5" w14:paraId="48EA54B7" w14:textId="43087950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9124F5">
        <w:rPr>
          <w:sz w:val="24"/>
          <w:szCs w:val="24"/>
        </w:rPr>
        <w:t xml:space="preserve">Considerando que se trata de uma proposta que não visa impor posicionamentos, mas sim </w:t>
      </w:r>
      <w:r w:rsidRPr="009124F5">
        <w:rPr>
          <w:b/>
          <w:bCs/>
          <w:sz w:val="24"/>
          <w:szCs w:val="24"/>
        </w:rPr>
        <w:t>estimular a reflexão ética e a formação de consciência crítica</w:t>
      </w:r>
      <w:r w:rsidRPr="009124F5">
        <w:rPr>
          <w:sz w:val="24"/>
          <w:szCs w:val="24"/>
        </w:rPr>
        <w:t xml:space="preserve"> nos cidadãos, com base no respeito, no diálogo e na promoção da dignidade humana.</w:t>
      </w:r>
    </w:p>
    <w:p w:rsidR="00A453BC" w:rsidP="009124F5" w14:paraId="5863BE22" w14:textId="77777777">
      <w:pPr>
        <w:tabs>
          <w:tab w:val="left" w:pos="0"/>
        </w:tabs>
        <w:jc w:val="both"/>
        <w:rPr>
          <w:sz w:val="24"/>
          <w:szCs w:val="24"/>
        </w:rPr>
      </w:pPr>
    </w:p>
    <w:p w:rsidR="005275C8" w:rsidRPr="009124F5" w:rsidP="009124F5" w14:paraId="49661283" w14:textId="77777777">
      <w:pPr>
        <w:tabs>
          <w:tab w:val="left" w:pos="0"/>
        </w:tabs>
        <w:jc w:val="both"/>
        <w:rPr>
          <w:sz w:val="24"/>
          <w:szCs w:val="24"/>
        </w:rPr>
      </w:pPr>
    </w:p>
    <w:p w:rsidR="00CC74BB" w:rsidRPr="009124F5" w:rsidP="00CC74BB" w14:paraId="2B753703" w14:textId="77777777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:rsidR="00B71018" w:rsidRPr="009124F5" w:rsidP="00CC74BB" w14:paraId="35291E8D" w14:textId="2F90AF1D">
      <w:pPr>
        <w:ind w:firstLine="1418"/>
        <w:jc w:val="both"/>
        <w:rPr>
          <w:sz w:val="24"/>
          <w:szCs w:val="24"/>
        </w:rPr>
      </w:pPr>
      <w:r w:rsidRPr="009124F5">
        <w:rPr>
          <w:sz w:val="24"/>
          <w:szCs w:val="24"/>
        </w:rPr>
        <w:t xml:space="preserve">Câmara Municipal de Sorriso, Estado de Mato Grosso, em </w:t>
      </w:r>
      <w:r w:rsidRPr="009124F5" w:rsidR="0078268D">
        <w:rPr>
          <w:sz w:val="24"/>
          <w:szCs w:val="24"/>
        </w:rPr>
        <w:t>0</w:t>
      </w:r>
      <w:r w:rsidR="00855BD0">
        <w:rPr>
          <w:sz w:val="24"/>
          <w:szCs w:val="24"/>
        </w:rPr>
        <w:t>8</w:t>
      </w:r>
      <w:r w:rsidRPr="009124F5">
        <w:rPr>
          <w:sz w:val="24"/>
          <w:szCs w:val="24"/>
        </w:rPr>
        <w:t xml:space="preserve"> de </w:t>
      </w:r>
      <w:r w:rsidRPr="009124F5" w:rsidR="0078268D">
        <w:rPr>
          <w:sz w:val="24"/>
          <w:szCs w:val="24"/>
        </w:rPr>
        <w:t>abril</w:t>
      </w:r>
      <w:r w:rsidRPr="009124F5">
        <w:rPr>
          <w:sz w:val="24"/>
          <w:szCs w:val="24"/>
        </w:rPr>
        <w:t xml:space="preserve"> de 2025.</w:t>
      </w:r>
    </w:p>
    <w:p w:rsidR="0078268D" w:rsidRPr="009124F5" w:rsidP="00CC74BB" w14:paraId="16A2D584" w14:textId="77777777">
      <w:pPr>
        <w:ind w:firstLine="1418"/>
        <w:jc w:val="both"/>
        <w:rPr>
          <w:sz w:val="24"/>
          <w:szCs w:val="24"/>
        </w:rPr>
      </w:pPr>
    </w:p>
    <w:p w:rsidR="004D740E" w:rsidRPr="009124F5" w:rsidP="008B61C0" w14:paraId="737F1C88" w14:textId="77777777">
      <w:pPr>
        <w:rPr>
          <w:sz w:val="24"/>
          <w:szCs w:val="24"/>
        </w:rPr>
      </w:pPr>
    </w:p>
    <w:p w:rsidR="0078268D" w:rsidRPr="009124F5" w:rsidP="0078268D" w14:paraId="0E74E1B4" w14:textId="77777777">
      <w:pPr>
        <w:jc w:val="center"/>
        <w:rPr>
          <w:sz w:val="24"/>
          <w:szCs w:val="24"/>
        </w:rPr>
      </w:pPr>
    </w:p>
    <w:p w:rsidR="0078268D" w:rsidRPr="009124F5" w:rsidP="0078268D" w14:paraId="18A18319" w14:textId="77777777">
      <w:pPr>
        <w:jc w:val="center"/>
        <w:rPr>
          <w:b/>
          <w:bCs/>
          <w:sz w:val="24"/>
          <w:szCs w:val="24"/>
        </w:rPr>
      </w:pPr>
      <w:r w:rsidRPr="009124F5">
        <w:rPr>
          <w:b/>
          <w:bCs/>
          <w:sz w:val="24"/>
          <w:szCs w:val="24"/>
        </w:rPr>
        <w:t>RODRIGO MATTERAZZI</w:t>
      </w:r>
    </w:p>
    <w:p w:rsidR="0078268D" w:rsidRPr="009124F5" w:rsidP="0078268D" w14:paraId="5F68B6AA" w14:textId="072F0AAF">
      <w:pPr>
        <w:jc w:val="center"/>
        <w:rPr>
          <w:sz w:val="24"/>
          <w:szCs w:val="24"/>
        </w:rPr>
      </w:pPr>
      <w:r w:rsidRPr="009124F5">
        <w:rPr>
          <w:b/>
          <w:bCs/>
          <w:sz w:val="24"/>
          <w:szCs w:val="24"/>
        </w:rPr>
        <w:t>Vereador Republicanos</w:t>
      </w:r>
    </w:p>
    <w:sectPr w:rsidSect="00B71018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3B6806"/>
    <w:multiLevelType w:val="multilevel"/>
    <w:tmpl w:val="0D5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057"/>
    <w:rsid w:val="0020768D"/>
    <w:rsid w:val="00222324"/>
    <w:rsid w:val="00246273"/>
    <w:rsid w:val="002500CE"/>
    <w:rsid w:val="002A31FF"/>
    <w:rsid w:val="002D03D8"/>
    <w:rsid w:val="002E1258"/>
    <w:rsid w:val="002E4FE1"/>
    <w:rsid w:val="002E5A0C"/>
    <w:rsid w:val="002E72E5"/>
    <w:rsid w:val="00317A55"/>
    <w:rsid w:val="00332E45"/>
    <w:rsid w:val="00336D9D"/>
    <w:rsid w:val="003554B4"/>
    <w:rsid w:val="0036757D"/>
    <w:rsid w:val="003B1270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A3660"/>
    <w:rsid w:val="004C1203"/>
    <w:rsid w:val="004D740E"/>
    <w:rsid w:val="004F57AA"/>
    <w:rsid w:val="0050653F"/>
    <w:rsid w:val="005206D7"/>
    <w:rsid w:val="005275C8"/>
    <w:rsid w:val="00535EC0"/>
    <w:rsid w:val="0053641E"/>
    <w:rsid w:val="00547056"/>
    <w:rsid w:val="0059477F"/>
    <w:rsid w:val="005D0AF0"/>
    <w:rsid w:val="005E2B7B"/>
    <w:rsid w:val="006048BC"/>
    <w:rsid w:val="00635E3C"/>
    <w:rsid w:val="0065752B"/>
    <w:rsid w:val="006A40CE"/>
    <w:rsid w:val="007264C6"/>
    <w:rsid w:val="007504B7"/>
    <w:rsid w:val="00762AA9"/>
    <w:rsid w:val="00765EA2"/>
    <w:rsid w:val="0078268D"/>
    <w:rsid w:val="0079390C"/>
    <w:rsid w:val="007A233F"/>
    <w:rsid w:val="007E4C46"/>
    <w:rsid w:val="008438DD"/>
    <w:rsid w:val="00855BD0"/>
    <w:rsid w:val="00864DBF"/>
    <w:rsid w:val="008B61C0"/>
    <w:rsid w:val="008C6B88"/>
    <w:rsid w:val="00907427"/>
    <w:rsid w:val="009124F5"/>
    <w:rsid w:val="009150B9"/>
    <w:rsid w:val="0091586C"/>
    <w:rsid w:val="00925608"/>
    <w:rsid w:val="00935B8D"/>
    <w:rsid w:val="00947BF4"/>
    <w:rsid w:val="00966327"/>
    <w:rsid w:val="00980B39"/>
    <w:rsid w:val="009C76F5"/>
    <w:rsid w:val="00A051B7"/>
    <w:rsid w:val="00A23A95"/>
    <w:rsid w:val="00A322E0"/>
    <w:rsid w:val="00A453BC"/>
    <w:rsid w:val="00A72561"/>
    <w:rsid w:val="00AE4E15"/>
    <w:rsid w:val="00B24A7B"/>
    <w:rsid w:val="00B36AC4"/>
    <w:rsid w:val="00B40759"/>
    <w:rsid w:val="00B71018"/>
    <w:rsid w:val="00B96B2A"/>
    <w:rsid w:val="00BA4C3A"/>
    <w:rsid w:val="00BA774A"/>
    <w:rsid w:val="00BD506D"/>
    <w:rsid w:val="00BE2AF0"/>
    <w:rsid w:val="00C16B73"/>
    <w:rsid w:val="00C20B97"/>
    <w:rsid w:val="00C45447"/>
    <w:rsid w:val="00C9359B"/>
    <w:rsid w:val="00CA365B"/>
    <w:rsid w:val="00CC1D34"/>
    <w:rsid w:val="00CC74BB"/>
    <w:rsid w:val="00D05033"/>
    <w:rsid w:val="00D17B81"/>
    <w:rsid w:val="00D277C5"/>
    <w:rsid w:val="00D468F3"/>
    <w:rsid w:val="00DF1BE6"/>
    <w:rsid w:val="00E75F2C"/>
    <w:rsid w:val="00EB317E"/>
    <w:rsid w:val="00ED4B1E"/>
    <w:rsid w:val="00EE35A0"/>
    <w:rsid w:val="00EE5279"/>
    <w:rsid w:val="00F650BD"/>
    <w:rsid w:val="00F92690"/>
    <w:rsid w:val="00F94A3B"/>
    <w:rsid w:val="00FA064B"/>
    <w:rsid w:val="00FB3C7F"/>
    <w:rsid w:val="00FD6C8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5</cp:revision>
  <cp:lastPrinted>2025-04-08T11:12:00Z</cp:lastPrinted>
  <dcterms:created xsi:type="dcterms:W3CDTF">2025-04-08T11:12:00Z</dcterms:created>
  <dcterms:modified xsi:type="dcterms:W3CDTF">2025-04-08T14:44:00Z</dcterms:modified>
</cp:coreProperties>
</file>