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6843" w:rsidRPr="008050C9" w:rsidP="00EA17DA" w14:paraId="7019E169" w14:textId="1CD95109">
      <w:pPr>
        <w:tabs>
          <w:tab w:val="left" w:pos="944"/>
          <w:tab w:val="left" w:pos="2340"/>
        </w:tabs>
        <w:spacing w:after="0" w:line="240" w:lineRule="auto"/>
        <w:ind w:left="3402"/>
        <w:jc w:val="both"/>
        <w:rPr>
          <w:b/>
          <w:bCs/>
        </w:rPr>
      </w:pPr>
      <w:r w:rsidRPr="008050C9">
        <w:rPr>
          <w:b/>
          <w:bCs/>
        </w:rPr>
        <w:t>REQUERIMENTO Nº</w:t>
      </w:r>
      <w:r w:rsidRPr="008050C9" w:rsidR="00EA17DA">
        <w:rPr>
          <w:b/>
          <w:bCs/>
        </w:rPr>
        <w:t xml:space="preserve"> </w:t>
      </w:r>
      <w:r w:rsidR="001A3404">
        <w:rPr>
          <w:b/>
          <w:bCs/>
        </w:rPr>
        <w:t xml:space="preserve">   /2025</w:t>
      </w:r>
    </w:p>
    <w:p w:rsidR="001E6843" w:rsidRPr="008050C9" w:rsidP="00EA17DA" w14:paraId="2BE97C32" w14:textId="77777777">
      <w:pPr>
        <w:tabs>
          <w:tab w:val="left" w:pos="944"/>
        </w:tabs>
        <w:spacing w:after="0" w:line="240" w:lineRule="auto"/>
        <w:ind w:firstLine="1417"/>
        <w:jc w:val="both"/>
      </w:pPr>
    </w:p>
    <w:p w:rsidR="00EA17DA" w:rsidRPr="008050C9" w:rsidP="00EA17DA" w14:paraId="374E582A" w14:textId="77777777">
      <w:pPr>
        <w:tabs>
          <w:tab w:val="left" w:pos="944"/>
        </w:tabs>
        <w:spacing w:after="0" w:line="240" w:lineRule="auto"/>
        <w:ind w:firstLine="1417"/>
        <w:jc w:val="both"/>
      </w:pPr>
    </w:p>
    <w:p w:rsidR="001E6843" w:rsidRPr="008050C9" w:rsidP="00960989" w14:paraId="53992078" w14:textId="77777777">
      <w:pPr>
        <w:tabs>
          <w:tab w:val="left" w:pos="5130"/>
        </w:tabs>
        <w:spacing w:after="0" w:line="240" w:lineRule="auto"/>
        <w:ind w:firstLine="1418"/>
        <w:jc w:val="both"/>
        <w:rPr>
          <w:rFonts w:eastAsia="Calibri"/>
          <w:b/>
          <w:lang w:eastAsia="en-US"/>
        </w:rPr>
      </w:pPr>
      <w:r w:rsidRPr="008050C9">
        <w:rPr>
          <w:b/>
        </w:rPr>
        <w:t>PROFª</w:t>
      </w:r>
      <w:r w:rsidRPr="008050C9">
        <w:rPr>
          <w:b/>
        </w:rPr>
        <w:t xml:space="preserve"> SILVANA PERIN – MDB</w:t>
      </w:r>
      <w:r w:rsidRPr="008050C9">
        <w:t xml:space="preserve">, </w:t>
      </w:r>
      <w:r w:rsidRPr="008050C9" w:rsidR="00366BE8">
        <w:t xml:space="preserve">vereadora </w:t>
      </w:r>
      <w:r w:rsidRPr="008050C9">
        <w:t xml:space="preserve">com assento nesta Casa, em conformidade com os </w:t>
      </w:r>
      <w:r w:rsidR="00960989">
        <w:t>Arts.</w:t>
      </w:r>
      <w:r w:rsidRPr="008050C9">
        <w:t xml:space="preserve"> 118 a 121 do Regimento Interno, </w:t>
      </w:r>
      <w:r w:rsidR="00960989">
        <w:t>REQUER</w:t>
      </w:r>
      <w:r w:rsidRPr="008050C9">
        <w:t xml:space="preserve"> à Mesa, que este Expediente seja encaminhado </w:t>
      </w:r>
      <w:r w:rsidRPr="008050C9" w:rsidR="00B3299A">
        <w:t xml:space="preserve">ao </w:t>
      </w:r>
      <w:r w:rsidRPr="008050C9">
        <w:t xml:space="preserve">Exmo. Senhor </w:t>
      </w:r>
      <w:r w:rsidRPr="008050C9" w:rsidR="008050C9">
        <w:t>Coronel Assis, Deputado Federal</w:t>
      </w:r>
      <w:r w:rsidRPr="008050C9" w:rsidR="00E57D9C">
        <w:t>,</w:t>
      </w:r>
      <w:r w:rsidRPr="008050C9" w:rsidR="00DD66F0">
        <w:t xml:space="preserve"> </w:t>
      </w:r>
      <w:r w:rsidRPr="008050C9" w:rsidR="00B3299A">
        <w:rPr>
          <w:b/>
          <w:bCs/>
        </w:rPr>
        <w:t>requerendo</w:t>
      </w:r>
      <w:r w:rsidRPr="008050C9" w:rsidR="00E96B69">
        <w:rPr>
          <w:b/>
          <w:bCs/>
        </w:rPr>
        <w:t xml:space="preserve"> </w:t>
      </w:r>
      <w:r w:rsidRPr="008050C9" w:rsidR="00B3299A">
        <w:rPr>
          <w:b/>
          <w:bCs/>
        </w:rPr>
        <w:t>repasse de recurso, a título de Emenda Parlamentar</w:t>
      </w:r>
      <w:r w:rsidRPr="008050C9">
        <w:rPr>
          <w:b/>
          <w:bCs/>
        </w:rPr>
        <w:t>,</w:t>
      </w:r>
      <w:r w:rsidRPr="008050C9" w:rsidR="00B3299A">
        <w:rPr>
          <w:b/>
          <w:bCs/>
        </w:rPr>
        <w:t xml:space="preserve"> </w:t>
      </w:r>
      <w:r w:rsidRPr="008050C9" w:rsidR="00EA17DA">
        <w:rPr>
          <w:b/>
          <w:bCs/>
        </w:rPr>
        <w:t>para</w:t>
      </w:r>
      <w:r w:rsidRPr="008050C9" w:rsidR="00B3299A">
        <w:rPr>
          <w:b/>
          <w:bCs/>
        </w:rPr>
        <w:t xml:space="preserve"> aquisição de um</w:t>
      </w:r>
      <w:r w:rsidRPr="008050C9">
        <w:rPr>
          <w:b/>
          <w:bCs/>
        </w:rPr>
        <w:t xml:space="preserve"> </w:t>
      </w:r>
      <w:r w:rsidRPr="008050C9" w:rsidR="008050C9">
        <w:rPr>
          <w:b/>
          <w:bCs/>
        </w:rPr>
        <w:t>ônibus</w:t>
      </w:r>
      <w:r w:rsidR="00672F05">
        <w:rPr>
          <w:b/>
          <w:bCs/>
        </w:rPr>
        <w:t xml:space="preserve">, ou micro-ônibus, </w:t>
      </w:r>
      <w:r w:rsidRPr="008050C9" w:rsidR="00672F05">
        <w:rPr>
          <w:b/>
          <w:bCs/>
        </w:rPr>
        <w:t>destinado</w:t>
      </w:r>
      <w:r w:rsidRPr="008050C9" w:rsidR="008050C9">
        <w:rPr>
          <w:b/>
          <w:bCs/>
        </w:rPr>
        <w:t xml:space="preserve"> à Secretaria Municipal de Cultura, no municí</w:t>
      </w:r>
      <w:r w:rsidRPr="008050C9" w:rsidR="00932B3B">
        <w:rPr>
          <w:b/>
        </w:rPr>
        <w:t>pio de Sorriso/MT.</w:t>
      </w:r>
    </w:p>
    <w:p w:rsidR="007536A5" w:rsidRPr="008050C9" w:rsidP="00EA17DA" w14:paraId="347F73EF" w14:textId="77777777">
      <w:pPr>
        <w:pStyle w:val="xmsonormal"/>
        <w:shd w:val="clear" w:color="auto" w:fill="FFFFFF"/>
        <w:spacing w:before="0" w:beforeAutospacing="0" w:after="0" w:afterAutospacing="0"/>
        <w:ind w:firstLine="3119"/>
        <w:jc w:val="both"/>
        <w:rPr>
          <w:b/>
          <w:bCs/>
        </w:rPr>
      </w:pPr>
    </w:p>
    <w:p w:rsidR="008050C9" w:rsidRPr="008050C9" w:rsidP="00EA17DA" w14:paraId="188F7796" w14:textId="77777777">
      <w:pPr>
        <w:pStyle w:val="xmsonormal"/>
        <w:shd w:val="clear" w:color="auto" w:fill="FFFFFF"/>
        <w:spacing w:before="0" w:beforeAutospacing="0" w:after="0" w:afterAutospacing="0"/>
        <w:ind w:firstLine="3119"/>
        <w:jc w:val="both"/>
        <w:rPr>
          <w:b/>
          <w:bCs/>
        </w:rPr>
      </w:pPr>
    </w:p>
    <w:p w:rsidR="0076649F" w:rsidRPr="008050C9" w:rsidP="00EA17DA" w14:paraId="52EB6E36" w14:textId="77777777">
      <w:pPr>
        <w:spacing w:after="0" w:line="240" w:lineRule="auto"/>
        <w:jc w:val="center"/>
        <w:rPr>
          <w:b/>
          <w:bCs/>
        </w:rPr>
      </w:pPr>
      <w:r w:rsidRPr="008050C9">
        <w:rPr>
          <w:b/>
          <w:bCs/>
        </w:rPr>
        <w:t>JUSTIFICATIVAS</w:t>
      </w:r>
    </w:p>
    <w:p w:rsidR="00EA17DA" w:rsidRPr="008050C9" w:rsidP="00EA17DA" w14:paraId="2CEFFAB7" w14:textId="77777777">
      <w:pPr>
        <w:spacing w:after="0" w:line="240" w:lineRule="auto"/>
        <w:ind w:left="3420"/>
        <w:jc w:val="both"/>
        <w:rPr>
          <w:b/>
          <w:bCs/>
        </w:rPr>
      </w:pPr>
    </w:p>
    <w:p w:rsidR="008050C9" w:rsidRPr="008050C9" w:rsidP="00EA17DA" w14:paraId="0D7203F1" w14:textId="77777777">
      <w:pPr>
        <w:spacing w:after="0" w:line="240" w:lineRule="auto"/>
        <w:ind w:left="3420"/>
        <w:jc w:val="both"/>
        <w:rPr>
          <w:b/>
          <w:bCs/>
        </w:rPr>
      </w:pPr>
    </w:p>
    <w:p w:rsidR="008050C9" w:rsidRPr="008050C9" w:rsidP="008050C9" w14:paraId="6A0DF6A3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  <w:r w:rsidRPr="008050C9">
        <w:rPr>
          <w:rFonts w:eastAsia="Calibri"/>
          <w:shd w:val="clear" w:color="auto" w:fill="FFFFFF"/>
          <w:lang w:eastAsia="en-US"/>
        </w:rPr>
        <w:t xml:space="preserve">Considerando a crescente demanda de transporte para os diversos projetos culturais desenvolvidos no município de Sorriso/MT, os quais envolvem atividades como: apresentações culturais, cursos, oficinas, eventos, e demais ações voltadas ao fomento e à democratização da cultura local. </w:t>
      </w:r>
    </w:p>
    <w:p w:rsidR="008050C9" w:rsidRPr="008050C9" w:rsidP="008050C9" w14:paraId="34BBACFF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</w:p>
    <w:p w:rsidR="008050C9" w:rsidRPr="008050C9" w:rsidP="008050C9" w14:paraId="1EE88E0D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  <w:r w:rsidRPr="008050C9">
        <w:rPr>
          <w:rFonts w:eastAsia="Calibri"/>
          <w:shd w:val="clear" w:color="auto" w:fill="FFFFFF"/>
          <w:lang w:eastAsia="en-US"/>
        </w:rPr>
        <w:t>Considerando que o transporte adequado para os grupos de artistas e técnicos se faz fundamental para a ampliação e qualificação das ações culturais, que são de grande importância para o desenvolvimento da nossa sociedade.</w:t>
      </w:r>
    </w:p>
    <w:p w:rsidR="008050C9" w:rsidRPr="008050C9" w:rsidP="008050C9" w14:paraId="5A9E5346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</w:p>
    <w:p w:rsidR="00A21330" w:rsidP="008050C9" w14:paraId="06ED9A5F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  <w:r w:rsidRPr="008050C9">
        <w:rPr>
          <w:rFonts w:eastAsia="Calibri"/>
          <w:shd w:val="clear" w:color="auto" w:fill="FFFFFF"/>
          <w:lang w:eastAsia="en-US"/>
        </w:rPr>
        <w:t xml:space="preserve">Considerando que o município de Sorriso tem se destacado no cenário cultural, mas enfrenta desafios logísticos que impactam a realização de suas atividades. </w:t>
      </w:r>
    </w:p>
    <w:p w:rsidR="00A21330" w:rsidP="008050C9" w14:paraId="6447DE3D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</w:p>
    <w:p w:rsidR="008050C9" w:rsidRPr="008050C9" w:rsidP="008050C9" w14:paraId="3425BF0D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  <w:r>
        <w:rPr>
          <w:rFonts w:eastAsia="Calibri"/>
          <w:shd w:val="clear" w:color="auto" w:fill="FFFFFF"/>
          <w:lang w:eastAsia="en-US"/>
        </w:rPr>
        <w:t>Considerando que a</w:t>
      </w:r>
      <w:r w:rsidR="00672F05">
        <w:rPr>
          <w:rFonts w:eastAsia="Calibri"/>
          <w:shd w:val="clear" w:color="auto" w:fill="FFFFFF"/>
          <w:lang w:eastAsia="en-US"/>
        </w:rPr>
        <w:t xml:space="preserve"> aquisição de um veículo para transporte coletivo </w:t>
      </w:r>
      <w:r w:rsidRPr="008050C9">
        <w:rPr>
          <w:rFonts w:eastAsia="Calibri"/>
          <w:shd w:val="clear" w:color="auto" w:fill="FFFFFF"/>
          <w:lang w:eastAsia="en-US"/>
        </w:rPr>
        <w:t>permitirá não apenas a continuidade, mas também o crescimento dessas ações, viabilizando a participação em eventos estaduais e nacionais, bem como a promoção da cultura local em diversas comunidades da região.</w:t>
      </w:r>
    </w:p>
    <w:p w:rsidR="008050C9" w:rsidRPr="008050C9" w:rsidP="008050C9" w14:paraId="271F16FD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rFonts w:eastAsia="Calibri"/>
          <w:shd w:val="clear" w:color="auto" w:fill="FFFFFF"/>
          <w:lang w:eastAsia="en-US"/>
        </w:rPr>
      </w:pPr>
    </w:p>
    <w:p w:rsidR="00EA2338" w:rsidRPr="008050C9" w:rsidP="008050C9" w14:paraId="6EC1A367" w14:textId="77777777">
      <w:pPr>
        <w:widowControl/>
        <w:tabs>
          <w:tab w:val="left" w:pos="5130"/>
        </w:tabs>
        <w:autoSpaceDE/>
        <w:autoSpaceDN/>
        <w:adjustRightInd/>
        <w:spacing w:after="0" w:line="240" w:lineRule="auto"/>
        <w:ind w:firstLine="1418"/>
        <w:jc w:val="both"/>
        <w:rPr>
          <w:shd w:val="clear" w:color="auto" w:fill="FFFFFF"/>
        </w:rPr>
      </w:pPr>
      <w:r w:rsidRPr="008050C9">
        <w:rPr>
          <w:rFonts w:eastAsia="Calibri"/>
          <w:lang w:eastAsia="en-US"/>
        </w:rPr>
        <w:t>Considerando o acima exposto, solicito a destinação de recursos, por meio de Emenda Parlamentar, para a aquisição</w:t>
      </w:r>
      <w:r w:rsidRPr="008050C9">
        <w:rPr>
          <w:rFonts w:eastAsia="Calibri"/>
          <w:shd w:val="clear" w:color="auto" w:fill="FFFFFF"/>
          <w:lang w:eastAsia="en-US"/>
        </w:rPr>
        <w:t xml:space="preserve"> </w:t>
      </w:r>
      <w:r w:rsidR="00672F05">
        <w:rPr>
          <w:rFonts w:eastAsia="Calibri"/>
          <w:shd w:val="clear" w:color="auto" w:fill="FFFFFF"/>
          <w:lang w:eastAsia="en-US"/>
        </w:rPr>
        <w:t>de um</w:t>
      </w:r>
      <w:r w:rsidRPr="008050C9">
        <w:rPr>
          <w:rFonts w:eastAsia="Calibri"/>
          <w:shd w:val="clear" w:color="auto" w:fill="FFFFFF"/>
          <w:lang w:eastAsia="en-US"/>
        </w:rPr>
        <w:t xml:space="preserve"> ônibus</w:t>
      </w:r>
      <w:r w:rsidR="00672F05">
        <w:rPr>
          <w:rFonts w:eastAsia="Calibri"/>
          <w:shd w:val="clear" w:color="auto" w:fill="FFFFFF"/>
          <w:lang w:eastAsia="en-US"/>
        </w:rPr>
        <w:t xml:space="preserve">, ou </w:t>
      </w:r>
      <w:r w:rsidRPr="00672F05" w:rsidR="00672F05">
        <w:rPr>
          <w:rFonts w:eastAsia="Calibri"/>
          <w:shd w:val="clear" w:color="auto" w:fill="FFFFFF"/>
          <w:lang w:eastAsia="en-US"/>
        </w:rPr>
        <w:t>micro-ônibus</w:t>
      </w:r>
      <w:r w:rsidR="00672F05">
        <w:rPr>
          <w:rFonts w:eastAsia="Calibri"/>
          <w:shd w:val="clear" w:color="auto" w:fill="FFFFFF"/>
          <w:lang w:eastAsia="en-US"/>
        </w:rPr>
        <w:t>,</w:t>
      </w:r>
      <w:r w:rsidRPr="008050C9">
        <w:rPr>
          <w:rFonts w:eastAsia="Calibri"/>
          <w:shd w:val="clear" w:color="auto" w:fill="FFFFFF"/>
          <w:lang w:eastAsia="en-US"/>
        </w:rPr>
        <w:t xml:space="preserve"> </w:t>
      </w:r>
      <w:r w:rsidRPr="008050C9" w:rsidR="009B4880">
        <w:rPr>
          <w:rFonts w:eastAsia="Calibri"/>
          <w:lang w:eastAsia="en-US"/>
        </w:rPr>
        <w:t>para a</w:t>
      </w:r>
      <w:r w:rsidRPr="008050C9">
        <w:rPr>
          <w:rFonts w:eastAsia="Calibri"/>
          <w:lang w:eastAsia="en-US"/>
        </w:rPr>
        <w:t>tender a Secretaria Municipal de Cultura</w:t>
      </w:r>
      <w:r w:rsidRPr="008050C9" w:rsidR="009B4880">
        <w:rPr>
          <w:rFonts w:eastAsia="Calibri"/>
          <w:lang w:eastAsia="en-US"/>
        </w:rPr>
        <w:t xml:space="preserve">, </w:t>
      </w:r>
      <w:r w:rsidR="00A21330">
        <w:rPr>
          <w:rFonts w:eastAsia="Calibri"/>
          <w:lang w:eastAsia="en-US"/>
        </w:rPr>
        <w:t>proporcionando</w:t>
      </w:r>
      <w:r w:rsidRPr="00A21330" w:rsidR="00A21330">
        <w:rPr>
          <w:rFonts w:eastAsia="Calibri"/>
          <w:lang w:eastAsia="en-US"/>
        </w:rPr>
        <w:t xml:space="preserve"> um salto qualitativo nas ações culturais de nosso município, beneficiando diretamente toda a população de Sorriso</w:t>
      </w:r>
      <w:r w:rsidR="00A21330">
        <w:rPr>
          <w:rFonts w:eastAsia="Calibri"/>
          <w:lang w:eastAsia="en-US"/>
        </w:rPr>
        <w:t xml:space="preserve">/MT, </w:t>
      </w:r>
      <w:r w:rsidRPr="00A21330" w:rsidR="00A21330">
        <w:rPr>
          <w:rFonts w:eastAsia="Calibri"/>
          <w:lang w:eastAsia="en-US"/>
        </w:rPr>
        <w:t>ampliando a inclusão e o acesso à cultura</w:t>
      </w:r>
      <w:r w:rsidRPr="008050C9" w:rsidR="00932B3B">
        <w:rPr>
          <w:rFonts w:eastAsia="Calibri"/>
          <w:lang w:eastAsia="en-US"/>
        </w:rPr>
        <w:t>.</w:t>
      </w:r>
    </w:p>
    <w:p w:rsidR="00EA17DA" w:rsidP="00EA17DA" w14:paraId="15A688CD" w14:textId="77777777">
      <w:pPr>
        <w:spacing w:after="0" w:line="240" w:lineRule="auto"/>
        <w:ind w:firstLine="1418"/>
        <w:jc w:val="both"/>
        <w:rPr>
          <w:shd w:val="clear" w:color="auto" w:fill="FFFFFF"/>
        </w:rPr>
      </w:pPr>
    </w:p>
    <w:p w:rsidR="008050C9" w:rsidRPr="008050C9" w:rsidP="00EA17DA" w14:paraId="30DAE6FB" w14:textId="77777777">
      <w:pPr>
        <w:spacing w:after="0" w:line="240" w:lineRule="auto"/>
        <w:ind w:firstLine="1418"/>
        <w:jc w:val="both"/>
        <w:rPr>
          <w:shd w:val="clear" w:color="auto" w:fill="FFFFFF"/>
        </w:rPr>
      </w:pPr>
    </w:p>
    <w:p w:rsidR="00932B3B" w:rsidRPr="008050C9" w:rsidP="00932B3B" w14:paraId="58DC0219" w14:textId="77777777">
      <w:pPr>
        <w:ind w:firstLine="1418"/>
        <w:jc w:val="both"/>
      </w:pPr>
      <w:r w:rsidRPr="008050C9">
        <w:t xml:space="preserve">Câmara Municipal de Sorriso, Estado de Mato Grosso, em </w:t>
      </w:r>
      <w:r w:rsidR="003C3A11">
        <w:t>1</w:t>
      </w:r>
      <w:r w:rsidR="00672F05">
        <w:t>5</w:t>
      </w:r>
      <w:r w:rsidRPr="008050C9">
        <w:t xml:space="preserve"> de </w:t>
      </w:r>
      <w:r w:rsidRPr="008050C9" w:rsidR="008050C9">
        <w:t>abril</w:t>
      </w:r>
      <w:r w:rsidRPr="008050C9">
        <w:t xml:space="preserve"> de 2025.</w:t>
      </w:r>
    </w:p>
    <w:p w:rsidR="004014DC" w:rsidP="00932B3B" w14:paraId="0B496DE6" w14:textId="77777777">
      <w:pPr>
        <w:spacing w:line="360" w:lineRule="auto"/>
        <w:ind w:firstLine="1418"/>
        <w:jc w:val="both"/>
      </w:pPr>
    </w:p>
    <w:p w:rsidR="008050C9" w:rsidRPr="008050C9" w:rsidP="00932B3B" w14:paraId="1B09CADA" w14:textId="77777777">
      <w:pPr>
        <w:spacing w:line="360" w:lineRule="auto"/>
        <w:ind w:firstLine="1418"/>
        <w:jc w:val="both"/>
      </w:pPr>
    </w:p>
    <w:p w:rsidR="00932B3B" w:rsidRPr="008050C9" w:rsidP="00932B3B" w14:paraId="61B7CCCF" w14:textId="77777777">
      <w:pPr>
        <w:pStyle w:val="NoSpacing"/>
        <w:jc w:val="center"/>
        <w:rPr>
          <w:b/>
        </w:rPr>
      </w:pPr>
      <w:r w:rsidRPr="008050C9">
        <w:rPr>
          <w:b/>
        </w:rPr>
        <w:t>PROFª</w:t>
      </w:r>
      <w:r w:rsidRPr="008050C9">
        <w:rPr>
          <w:b/>
        </w:rPr>
        <w:t xml:space="preserve"> SILVANA PERIN</w:t>
      </w:r>
    </w:p>
    <w:p w:rsidR="009B1E6C" w:rsidP="004014DC" w14:paraId="63390334" w14:textId="77777777">
      <w:pPr>
        <w:pStyle w:val="NoSpacing"/>
        <w:jc w:val="center"/>
        <w:rPr>
          <w:b/>
        </w:rPr>
      </w:pPr>
      <w:r w:rsidRPr="008050C9">
        <w:rPr>
          <w:b/>
        </w:rPr>
        <w:t>Vereadora MDB</w:t>
      </w:r>
    </w:p>
    <w:p w:rsidR="00672F05" w:rsidP="004014DC" w14:paraId="1D3CD236" w14:textId="77777777">
      <w:pPr>
        <w:pStyle w:val="NoSpacing"/>
        <w:jc w:val="center"/>
        <w:rPr>
          <w:b/>
        </w:rPr>
      </w:pPr>
    </w:p>
    <w:p w:rsidR="00672F05" w:rsidP="004014DC" w14:paraId="41591FCF" w14:textId="77777777">
      <w:pPr>
        <w:pStyle w:val="NoSpacing"/>
        <w:jc w:val="center"/>
        <w:rPr>
          <w:b/>
        </w:rPr>
      </w:pPr>
    </w:p>
    <w:p w:rsidR="00672F05" w:rsidP="004014DC" w14:paraId="132618E6" w14:textId="77777777">
      <w:pPr>
        <w:pStyle w:val="NoSpacing"/>
        <w:jc w:val="center"/>
        <w:rPr>
          <w:b/>
        </w:rPr>
      </w:pPr>
    </w:p>
    <w:p w:rsidR="00672F05" w:rsidP="004014DC" w14:paraId="3795FB15" w14:textId="77777777">
      <w:pPr>
        <w:pStyle w:val="NoSpacing"/>
        <w:jc w:val="center"/>
        <w:rPr>
          <w:b/>
        </w:rPr>
      </w:pPr>
    </w:p>
    <w:p w:rsidR="00672F05" w:rsidP="004014DC" w14:paraId="0FCE3211" w14:textId="77777777">
      <w:pPr>
        <w:pStyle w:val="NoSpacing"/>
        <w:jc w:val="center"/>
        <w:rPr>
          <w:b/>
        </w:rPr>
      </w:pPr>
    </w:p>
    <w:p w:rsidR="00672F05" w:rsidP="00672F05" w14:paraId="74637D0E" w14:textId="77777777">
      <w:pPr>
        <w:widowControl/>
        <w:autoSpaceDE/>
        <w:autoSpaceDN/>
        <w:adjustRightInd/>
        <w:spacing w:before="100" w:beforeAutospacing="1" w:after="100" w:afterAutospacing="1" w:line="240" w:lineRule="auto"/>
        <w:jc w:val="center"/>
        <w:rPr>
          <w:noProof/>
        </w:rPr>
      </w:pPr>
      <w:r w:rsidRPr="00672F05">
        <w:rPr>
          <w:rFonts w:eastAsia="Times New Roman"/>
          <w:noProof/>
        </w:rPr>
        <w:drawing>
          <wp:inline distT="0" distB="0" distL="0" distR="0">
            <wp:extent cx="3048000" cy="3048000"/>
            <wp:effectExtent l="0" t="0" r="0" b="0"/>
            <wp:docPr id="1" name="Imagem 1" descr="C:\Users\ze\AppData\Local\Temp\{DCA75BD8-267A-40DF-8205-C40A3DCC181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63905" name="Picture 3" descr="C:\Users\ze\AppData\Local\Temp\{DCA75BD8-267A-40DF-8205-C40A3DCC181E}.tmp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F05" w:rsidRPr="00672F05" w:rsidP="00672F05" w14:paraId="27C17BD9" w14:textId="77777777">
      <w:pPr>
        <w:widowControl/>
        <w:autoSpaceDE/>
        <w:autoSpaceDN/>
        <w:adjustRightInd/>
        <w:spacing w:before="100" w:beforeAutospacing="1" w:after="100" w:afterAutospacing="1" w:line="240" w:lineRule="auto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3048000" cy="1989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37813" name=""/>
                    <pic:cNvPicPr/>
                  </pic:nvPicPr>
                  <pic:blipFill>
                    <a:blip xmlns:r="http://schemas.openxmlformats.org/officeDocument/2006/relationships" r:embed="rId5"/>
                    <a:srcRect l="26756" t="40309" r="26232" b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1" cy="199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F05" w:rsidRPr="008050C9" w:rsidP="004014DC" w14:paraId="44B8EDC0" w14:textId="77777777">
      <w:pPr>
        <w:pStyle w:val="NoSpacing"/>
        <w:jc w:val="center"/>
      </w:pPr>
    </w:p>
    <w:sectPr w:rsidSect="00EA17DA">
      <w:pgSz w:w="11906" w:h="16838"/>
      <w:pgMar w:top="2268" w:right="84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0CC"/>
    <w:rsid w:val="00083E35"/>
    <w:rsid w:val="000B3F58"/>
    <w:rsid w:val="000E3C14"/>
    <w:rsid w:val="000F000B"/>
    <w:rsid w:val="001570F4"/>
    <w:rsid w:val="00187D22"/>
    <w:rsid w:val="001A3404"/>
    <w:rsid w:val="001A7EBF"/>
    <w:rsid w:val="001E6843"/>
    <w:rsid w:val="002662F3"/>
    <w:rsid w:val="002F1C88"/>
    <w:rsid w:val="002F74ED"/>
    <w:rsid w:val="00323F95"/>
    <w:rsid w:val="00366BE8"/>
    <w:rsid w:val="0037198B"/>
    <w:rsid w:val="003728C0"/>
    <w:rsid w:val="003C3A11"/>
    <w:rsid w:val="004014DC"/>
    <w:rsid w:val="004141F5"/>
    <w:rsid w:val="004311D9"/>
    <w:rsid w:val="00432494"/>
    <w:rsid w:val="00433D31"/>
    <w:rsid w:val="00445C82"/>
    <w:rsid w:val="00484374"/>
    <w:rsid w:val="004D14DF"/>
    <w:rsid w:val="00574AF2"/>
    <w:rsid w:val="00612882"/>
    <w:rsid w:val="006567E4"/>
    <w:rsid w:val="00672F05"/>
    <w:rsid w:val="006879F0"/>
    <w:rsid w:val="006B46B4"/>
    <w:rsid w:val="006C1814"/>
    <w:rsid w:val="006C4892"/>
    <w:rsid w:val="006F1474"/>
    <w:rsid w:val="007536A5"/>
    <w:rsid w:val="0076649F"/>
    <w:rsid w:val="0077568B"/>
    <w:rsid w:val="00787BCF"/>
    <w:rsid w:val="007A71B3"/>
    <w:rsid w:val="007B2122"/>
    <w:rsid w:val="008050C9"/>
    <w:rsid w:val="0080598A"/>
    <w:rsid w:val="0089309E"/>
    <w:rsid w:val="008F6B28"/>
    <w:rsid w:val="00932B3B"/>
    <w:rsid w:val="00934034"/>
    <w:rsid w:val="00935B8D"/>
    <w:rsid w:val="00960989"/>
    <w:rsid w:val="00993D16"/>
    <w:rsid w:val="0099611A"/>
    <w:rsid w:val="009B1E6C"/>
    <w:rsid w:val="009B214C"/>
    <w:rsid w:val="009B4880"/>
    <w:rsid w:val="009F2F07"/>
    <w:rsid w:val="00A02C38"/>
    <w:rsid w:val="00A0538A"/>
    <w:rsid w:val="00A21330"/>
    <w:rsid w:val="00A60D61"/>
    <w:rsid w:val="00A83B92"/>
    <w:rsid w:val="00A85AAA"/>
    <w:rsid w:val="00B3299A"/>
    <w:rsid w:val="00B376DA"/>
    <w:rsid w:val="00B64633"/>
    <w:rsid w:val="00BA7507"/>
    <w:rsid w:val="00C049AE"/>
    <w:rsid w:val="00C14D69"/>
    <w:rsid w:val="00C15EFB"/>
    <w:rsid w:val="00C50BCB"/>
    <w:rsid w:val="00C62FAE"/>
    <w:rsid w:val="00CD4D0B"/>
    <w:rsid w:val="00CE6389"/>
    <w:rsid w:val="00D06591"/>
    <w:rsid w:val="00D33E1E"/>
    <w:rsid w:val="00D44EAB"/>
    <w:rsid w:val="00DD66F0"/>
    <w:rsid w:val="00DD70CC"/>
    <w:rsid w:val="00DF5112"/>
    <w:rsid w:val="00DF67ED"/>
    <w:rsid w:val="00E115E4"/>
    <w:rsid w:val="00E477B5"/>
    <w:rsid w:val="00E54CFF"/>
    <w:rsid w:val="00E57D9C"/>
    <w:rsid w:val="00E70DD5"/>
    <w:rsid w:val="00E96B69"/>
    <w:rsid w:val="00EA17DA"/>
    <w:rsid w:val="00EA1ECC"/>
    <w:rsid w:val="00EA2338"/>
    <w:rsid w:val="00EB4305"/>
    <w:rsid w:val="00F303DF"/>
    <w:rsid w:val="00F309F4"/>
    <w:rsid w:val="00F650BD"/>
    <w:rsid w:val="00F75688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F2414A9-0555-490C-8DF5-C971B1BB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0CC"/>
    <w:pPr>
      <w:widowControl w:val="0"/>
      <w:autoSpaceDE w:val="0"/>
      <w:autoSpaceDN w:val="0"/>
      <w:adjustRightInd w:val="0"/>
    </w:pPr>
    <w:rPr>
      <w:rFonts w:ascii="Times New Roman" w:hAnsi="Times New Roman" w:eastAsiaTheme="minorEastAsia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70CC"/>
    <w:pPr>
      <w:spacing w:before="100" w:after="100" w:line="240" w:lineRule="auto"/>
    </w:pPr>
    <w:rPr>
      <w:rFonts w:ascii="Arial" w:hAnsi="Arial" w:cs="Arial"/>
      <w:color w:val="663300"/>
    </w:rPr>
  </w:style>
  <w:style w:type="paragraph" w:customStyle="1" w:styleId="NCNormalCentralizado">
    <w:name w:val="NC Normal Centralizado"/>
    <w:rsid w:val="00DD70CC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msonormal">
    <w:name w:val="x_msonormal"/>
    <w:basedOn w:val="Normal"/>
    <w:rsid w:val="00187D22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80598A"/>
  </w:style>
  <w:style w:type="paragraph" w:styleId="NoSpacing">
    <w:name w:val="No Spacing"/>
    <w:uiPriority w:val="1"/>
    <w:qFormat/>
    <w:rsid w:val="008059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Theme="minorEastAsia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4141F5"/>
    <w:rPr>
      <w:b/>
      <w:bCs/>
    </w:rPr>
  </w:style>
  <w:style w:type="paragraph" w:styleId="Header">
    <w:name w:val="header"/>
    <w:basedOn w:val="Normal"/>
    <w:link w:val="CabealhoChar"/>
    <w:uiPriority w:val="99"/>
    <w:unhideWhenUsed/>
    <w:rsid w:val="00EA1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A17DA"/>
    <w:rPr>
      <w:rFonts w:ascii="Times New Roman" w:hAnsi="Times New Roman" w:eastAsiaTheme="minorEastAsia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EA17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A17DA"/>
    <w:rPr>
      <w:rFonts w:ascii="Times New Roman" w:hAnsi="Times New Roman" w:eastAsiaTheme="minorEastAsia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A21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21330"/>
    <w:rPr>
      <w:rFonts w:ascii="Segoe UI" w:hAnsi="Segoe UI" w:eastAsiaTheme="minorEastAsia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295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Tec Ligislativo</cp:lastModifiedBy>
  <cp:revision>10</cp:revision>
  <cp:lastPrinted>2025-04-14T11:50:00Z</cp:lastPrinted>
  <dcterms:created xsi:type="dcterms:W3CDTF">2025-02-10T16:26:00Z</dcterms:created>
  <dcterms:modified xsi:type="dcterms:W3CDTF">2025-04-15T15:38:00Z</dcterms:modified>
</cp:coreProperties>
</file>