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61C0" w:rsidRPr="00754CE5" w:rsidP="00547056" w14:paraId="3F4CF61B" w14:textId="6F9A6E64">
      <w:pPr>
        <w:ind w:left="2694" w:firstLine="708"/>
        <w:jc w:val="both"/>
        <w:rPr>
          <w:b/>
          <w:sz w:val="23"/>
          <w:szCs w:val="23"/>
        </w:rPr>
      </w:pPr>
      <w:r w:rsidRPr="00754CE5">
        <w:rPr>
          <w:b/>
          <w:sz w:val="23"/>
          <w:szCs w:val="23"/>
        </w:rPr>
        <w:t>INDICAÇÃO N° /202</w:t>
      </w:r>
      <w:r w:rsidRPr="00754CE5" w:rsidR="007504B7">
        <w:rPr>
          <w:b/>
          <w:sz w:val="23"/>
          <w:szCs w:val="23"/>
        </w:rPr>
        <w:t>5</w:t>
      </w:r>
    </w:p>
    <w:p w:rsidR="008B61C0" w:rsidRPr="00754CE5" w:rsidP="00547056" w14:paraId="068A2DC6" w14:textId="77777777">
      <w:pPr>
        <w:jc w:val="both"/>
        <w:rPr>
          <w:b/>
          <w:sz w:val="23"/>
          <w:szCs w:val="23"/>
        </w:rPr>
      </w:pPr>
    </w:p>
    <w:p w:rsidR="00464976" w:rsidRPr="00754CE5" w:rsidP="00547056" w14:paraId="51D39ECE" w14:textId="77777777">
      <w:pPr>
        <w:jc w:val="both"/>
        <w:rPr>
          <w:b/>
          <w:sz w:val="23"/>
          <w:szCs w:val="23"/>
        </w:rPr>
      </w:pPr>
    </w:p>
    <w:p w:rsidR="007C0E2C" w:rsidP="007C0E2C" w14:paraId="5C8C0077" w14:textId="6E55795F">
      <w:pPr>
        <w:ind w:left="3402"/>
        <w:jc w:val="both"/>
      </w:pPr>
      <w:r w:rsidRPr="00754CE5">
        <w:rPr>
          <w:b/>
          <w:sz w:val="23"/>
          <w:szCs w:val="23"/>
        </w:rPr>
        <w:t>INDI</w:t>
      </w:r>
      <w:r w:rsidR="00F80C02">
        <w:rPr>
          <w:b/>
          <w:sz w:val="23"/>
          <w:szCs w:val="23"/>
        </w:rPr>
        <w:t>CO</w:t>
      </w:r>
      <w:r w:rsidRPr="00754CE5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QUE SEJA REALIZADA A CONTINUAÇÃO DA RUA IDEMAR RIEDI E</w:t>
      </w:r>
      <w:r w:rsidR="002C5BD9">
        <w:rPr>
          <w:b/>
          <w:sz w:val="23"/>
          <w:szCs w:val="23"/>
        </w:rPr>
        <w:t xml:space="preserve"> DA</w:t>
      </w:r>
      <w:r>
        <w:rPr>
          <w:b/>
          <w:sz w:val="23"/>
          <w:szCs w:val="23"/>
        </w:rPr>
        <w:t xml:space="preserve"> PERIMETRAL SUDESTE, NAS PROXIM</w:t>
      </w:r>
      <w:r w:rsidR="00534FD0">
        <w:rPr>
          <w:b/>
          <w:sz w:val="23"/>
          <w:szCs w:val="23"/>
        </w:rPr>
        <w:t>I</w:t>
      </w:r>
      <w:r>
        <w:rPr>
          <w:b/>
          <w:sz w:val="23"/>
          <w:szCs w:val="23"/>
        </w:rPr>
        <w:t>DADES DO RIO LIRA, COM A IMPLANTAÇÃO DE UMA PONTE SOBRE O REFERIDO RIO, INTERLIGANDO AS VIAS ATÉ O ANEL VIÁRIO, DE FORMA A GARANTIR O ACESSO ENTRE ELAS.</w:t>
      </w:r>
    </w:p>
    <w:p w:rsidR="00BA774A" w:rsidRPr="00754CE5" w:rsidP="0050653F" w14:paraId="09B3EC0E" w14:textId="01FAB777">
      <w:pPr>
        <w:ind w:left="3402"/>
        <w:jc w:val="both"/>
        <w:rPr>
          <w:b/>
          <w:sz w:val="23"/>
          <w:szCs w:val="23"/>
        </w:rPr>
      </w:pPr>
    </w:p>
    <w:p w:rsidR="0059477F" w:rsidRPr="00754CE5" w:rsidP="00547056" w14:paraId="47E5CC2B" w14:textId="77777777">
      <w:pPr>
        <w:ind w:firstLine="3402"/>
        <w:jc w:val="both"/>
        <w:rPr>
          <w:b/>
          <w:sz w:val="23"/>
          <w:szCs w:val="23"/>
        </w:rPr>
      </w:pPr>
    </w:p>
    <w:p w:rsidR="007C0E2C" w:rsidRPr="007C0E2C" w:rsidP="00065B1F" w14:paraId="653F55A5" w14:textId="7046A84B">
      <w:pPr>
        <w:ind w:firstLine="1418"/>
        <w:jc w:val="both"/>
        <w:rPr>
          <w:b/>
          <w:bCs/>
          <w:sz w:val="22"/>
          <w:szCs w:val="22"/>
        </w:rPr>
      </w:pPr>
      <w:r w:rsidRPr="00754CE5">
        <w:rPr>
          <w:b/>
          <w:sz w:val="23"/>
          <w:szCs w:val="23"/>
        </w:rPr>
        <w:t xml:space="preserve">RODRIGO </w:t>
      </w:r>
      <w:r w:rsidRPr="00754CE5" w:rsidR="007504B7">
        <w:rPr>
          <w:b/>
          <w:sz w:val="23"/>
          <w:szCs w:val="23"/>
        </w:rPr>
        <w:t>MATTERAZZI - Republicanos</w:t>
      </w:r>
      <w:r w:rsidRPr="00754CE5">
        <w:rPr>
          <w:b/>
          <w:sz w:val="23"/>
          <w:szCs w:val="23"/>
        </w:rPr>
        <w:t>,</w:t>
      </w:r>
      <w:r w:rsidR="00F80C02">
        <w:rPr>
          <w:bCs/>
          <w:sz w:val="23"/>
          <w:szCs w:val="23"/>
        </w:rPr>
        <w:t xml:space="preserve"> </w:t>
      </w:r>
      <w:r w:rsidRPr="00754CE5" w:rsidR="002E1258">
        <w:rPr>
          <w:sz w:val="23"/>
          <w:szCs w:val="23"/>
        </w:rPr>
        <w:t>vereador</w:t>
      </w:r>
      <w:r w:rsidR="00F80C02">
        <w:rPr>
          <w:sz w:val="23"/>
          <w:szCs w:val="23"/>
        </w:rPr>
        <w:t xml:space="preserve"> </w:t>
      </w:r>
      <w:r w:rsidRPr="00754CE5">
        <w:rPr>
          <w:sz w:val="23"/>
          <w:szCs w:val="23"/>
        </w:rPr>
        <w:t xml:space="preserve">com assento nesta Casa, de conformidade com o </w:t>
      </w:r>
      <w:r w:rsidR="002C5BD9">
        <w:rPr>
          <w:sz w:val="23"/>
          <w:szCs w:val="23"/>
        </w:rPr>
        <w:t>A</w:t>
      </w:r>
      <w:r w:rsidRPr="00754CE5">
        <w:rPr>
          <w:sz w:val="23"/>
          <w:szCs w:val="23"/>
        </w:rPr>
        <w:t>rt</w:t>
      </w:r>
      <w:r w:rsidRPr="00754CE5" w:rsidR="005C347B">
        <w:rPr>
          <w:sz w:val="23"/>
          <w:szCs w:val="23"/>
        </w:rPr>
        <w:t>.</w:t>
      </w:r>
      <w:r w:rsidRPr="00754CE5">
        <w:rPr>
          <w:sz w:val="23"/>
          <w:szCs w:val="23"/>
        </w:rPr>
        <w:t xml:space="preserve"> 115 do Regimento Interno, </w:t>
      </w:r>
      <w:r w:rsidRPr="00754CE5" w:rsidR="005C347B">
        <w:rPr>
          <w:sz w:val="23"/>
          <w:szCs w:val="23"/>
        </w:rPr>
        <w:t>REQUER</w:t>
      </w:r>
      <w:r w:rsidRPr="00754CE5">
        <w:rPr>
          <w:sz w:val="23"/>
          <w:szCs w:val="23"/>
        </w:rPr>
        <w:t xml:space="preserve"> à Mesa, que este expediente seja encaminhado ao Exmo. Senhor A</w:t>
      </w:r>
      <w:r w:rsidRPr="00754CE5" w:rsidR="007504B7">
        <w:rPr>
          <w:sz w:val="23"/>
          <w:szCs w:val="23"/>
        </w:rPr>
        <w:t>lei Fernandes</w:t>
      </w:r>
      <w:r w:rsidRPr="00754CE5">
        <w:rPr>
          <w:sz w:val="23"/>
          <w:szCs w:val="23"/>
        </w:rPr>
        <w:t xml:space="preserve">, Prefeito Municipal e à </w:t>
      </w:r>
      <w:r w:rsidRPr="00754CE5" w:rsidR="000A2891">
        <w:rPr>
          <w:sz w:val="23"/>
          <w:szCs w:val="23"/>
        </w:rPr>
        <w:t>Secretaria Municipal de</w:t>
      </w:r>
      <w:r>
        <w:rPr>
          <w:sz w:val="23"/>
          <w:szCs w:val="23"/>
        </w:rPr>
        <w:t xml:space="preserve"> </w:t>
      </w:r>
      <w:r w:rsidRPr="007C0E2C">
        <w:rPr>
          <w:sz w:val="22"/>
          <w:szCs w:val="22"/>
        </w:rPr>
        <w:t>Infraestrutura, Transporte</w:t>
      </w:r>
      <w:r w:rsidR="002C5BD9">
        <w:rPr>
          <w:sz w:val="22"/>
          <w:szCs w:val="22"/>
        </w:rPr>
        <w:t>s</w:t>
      </w:r>
      <w:r w:rsidRPr="007C0E2C">
        <w:rPr>
          <w:sz w:val="22"/>
          <w:szCs w:val="22"/>
        </w:rPr>
        <w:t xml:space="preserve"> e Saneamento</w:t>
      </w:r>
      <w:r w:rsidRPr="00754CE5">
        <w:rPr>
          <w:sz w:val="23"/>
          <w:szCs w:val="23"/>
        </w:rPr>
        <w:t>,</w:t>
      </w:r>
      <w:r w:rsidRPr="00754CE5" w:rsidR="00081908">
        <w:rPr>
          <w:sz w:val="23"/>
          <w:szCs w:val="23"/>
        </w:rPr>
        <w:t xml:space="preserve"> </w:t>
      </w:r>
      <w:r w:rsidRPr="00754CE5">
        <w:rPr>
          <w:b/>
          <w:color w:val="000000"/>
          <w:sz w:val="23"/>
          <w:szCs w:val="23"/>
        </w:rPr>
        <w:t xml:space="preserve">versando sobre </w:t>
      </w:r>
      <w:r>
        <w:rPr>
          <w:b/>
          <w:color w:val="000000"/>
          <w:sz w:val="23"/>
          <w:szCs w:val="23"/>
        </w:rPr>
        <w:t>a necessidade</w:t>
      </w:r>
      <w:r w:rsidRPr="004A6545">
        <w:t xml:space="preserve"> </w:t>
      </w:r>
      <w:r w:rsidRPr="007C0E2C">
        <w:rPr>
          <w:b/>
          <w:bCs/>
          <w:sz w:val="22"/>
          <w:szCs w:val="22"/>
        </w:rPr>
        <w:t>da continuação da Rua Idemar Riedi e da Perimetral Sudeste, nas proximidades do Rio Lira, com a implantação de uma ponte sobre o referido rio, interligando as vias até o Anel Viário, de forma a garantir o acesso entre elas.</w:t>
      </w:r>
    </w:p>
    <w:p w:rsidR="00B24A7B" w:rsidRPr="00754CE5" w:rsidP="007C0E2C" w14:paraId="67F905D0" w14:textId="49C5942D">
      <w:pPr>
        <w:ind w:firstLine="3402"/>
        <w:jc w:val="both"/>
        <w:rPr>
          <w:b/>
          <w:bCs/>
          <w:sz w:val="23"/>
          <w:szCs w:val="23"/>
        </w:rPr>
      </w:pPr>
    </w:p>
    <w:p w:rsidR="005C347B" w:rsidRPr="00754CE5" w:rsidP="00B24A7B" w14:paraId="31188CA4" w14:textId="77777777">
      <w:pPr>
        <w:ind w:firstLine="3402"/>
        <w:jc w:val="both"/>
        <w:rPr>
          <w:b/>
          <w:bCs/>
          <w:sz w:val="23"/>
          <w:szCs w:val="23"/>
        </w:rPr>
      </w:pPr>
    </w:p>
    <w:p w:rsidR="008B61C0" w:rsidRPr="00754CE5" w:rsidP="007E4C46" w14:paraId="57DD3D00" w14:textId="77777777">
      <w:pPr>
        <w:jc w:val="center"/>
        <w:rPr>
          <w:b/>
          <w:bCs/>
          <w:sz w:val="23"/>
          <w:szCs w:val="23"/>
        </w:rPr>
      </w:pPr>
      <w:r w:rsidRPr="00754CE5">
        <w:rPr>
          <w:b/>
          <w:bCs/>
          <w:sz w:val="23"/>
          <w:szCs w:val="23"/>
        </w:rPr>
        <w:t>JUSTIFICATIVAS</w:t>
      </w:r>
    </w:p>
    <w:p w:rsidR="0059477F" w:rsidRPr="00754CE5" w:rsidP="007E4C46" w14:paraId="1B5F1042" w14:textId="77777777">
      <w:pPr>
        <w:jc w:val="center"/>
        <w:rPr>
          <w:b/>
          <w:bCs/>
          <w:sz w:val="23"/>
          <w:szCs w:val="23"/>
        </w:rPr>
      </w:pPr>
    </w:p>
    <w:p w:rsidR="007C0E2C" w:rsidP="007C0E2C" w14:paraId="3003B2EC" w14:textId="77777777">
      <w:pPr>
        <w:ind w:firstLine="1418"/>
        <w:jc w:val="both"/>
        <w:rPr>
          <w:sz w:val="23"/>
          <w:szCs w:val="23"/>
        </w:rPr>
      </w:pPr>
      <w:r w:rsidRPr="007C0E2C">
        <w:rPr>
          <w:sz w:val="23"/>
          <w:szCs w:val="23"/>
        </w:rPr>
        <w:t>Considerando o crescimento urbano e populacional do município de Sorriso;</w:t>
      </w:r>
    </w:p>
    <w:p w:rsidR="007C0E2C" w:rsidRPr="007C0E2C" w:rsidP="007C0E2C" w14:paraId="123E2378" w14:textId="77777777">
      <w:pPr>
        <w:ind w:firstLine="1418"/>
        <w:jc w:val="both"/>
        <w:rPr>
          <w:sz w:val="23"/>
          <w:szCs w:val="23"/>
        </w:rPr>
      </w:pPr>
    </w:p>
    <w:p w:rsidR="007C0E2C" w:rsidP="007C0E2C" w14:paraId="18F3C76D" w14:textId="77777777">
      <w:pPr>
        <w:ind w:firstLine="1418"/>
        <w:jc w:val="both"/>
        <w:rPr>
          <w:sz w:val="23"/>
          <w:szCs w:val="23"/>
        </w:rPr>
      </w:pPr>
      <w:r w:rsidRPr="007C0E2C">
        <w:rPr>
          <w:sz w:val="23"/>
          <w:szCs w:val="23"/>
        </w:rPr>
        <w:t>Considerando a necessidade de ampliar e qualificar a infraestrutura viária para melhor atender à mobilidade urbana e rural;</w:t>
      </w:r>
    </w:p>
    <w:p w:rsidR="007C0E2C" w:rsidRPr="007C0E2C" w:rsidP="007C0E2C" w14:paraId="5578D38F" w14:textId="77777777">
      <w:pPr>
        <w:ind w:firstLine="1418"/>
        <w:jc w:val="both"/>
        <w:rPr>
          <w:sz w:val="23"/>
          <w:szCs w:val="23"/>
        </w:rPr>
      </w:pPr>
    </w:p>
    <w:p w:rsidR="007C0E2C" w:rsidP="007C0E2C" w14:paraId="5B366335" w14:textId="2CE8C26C">
      <w:pPr>
        <w:ind w:firstLine="1418"/>
        <w:jc w:val="both"/>
        <w:rPr>
          <w:sz w:val="23"/>
          <w:szCs w:val="23"/>
        </w:rPr>
      </w:pPr>
      <w:r w:rsidRPr="007C0E2C">
        <w:rPr>
          <w:sz w:val="23"/>
          <w:szCs w:val="23"/>
        </w:rPr>
        <w:t>Considerando que a interligação entre a Rua Idemar Riedi</w:t>
      </w:r>
      <w:r w:rsidR="002C5BD9">
        <w:rPr>
          <w:sz w:val="23"/>
          <w:szCs w:val="23"/>
        </w:rPr>
        <w:t xml:space="preserve"> e </w:t>
      </w:r>
      <w:r w:rsidRPr="007C0E2C">
        <w:rPr>
          <w:sz w:val="23"/>
          <w:szCs w:val="23"/>
        </w:rPr>
        <w:t>a Perimetral Sudeste e o Anel Viário promoverá maior fluidez no trânsito, facilitando o deslocamento de veículos leves e pesados;</w:t>
      </w:r>
    </w:p>
    <w:p w:rsidR="007C0E2C" w:rsidRPr="007C0E2C" w:rsidP="007C0E2C" w14:paraId="4CDB69E1" w14:textId="77777777">
      <w:pPr>
        <w:ind w:firstLine="1418"/>
        <w:jc w:val="both"/>
        <w:rPr>
          <w:sz w:val="23"/>
          <w:szCs w:val="23"/>
        </w:rPr>
      </w:pPr>
    </w:p>
    <w:p w:rsidR="007C0E2C" w:rsidP="007C0E2C" w14:paraId="5088D473" w14:textId="77777777">
      <w:pPr>
        <w:ind w:firstLine="1418"/>
        <w:jc w:val="both"/>
        <w:rPr>
          <w:sz w:val="23"/>
          <w:szCs w:val="23"/>
        </w:rPr>
      </w:pPr>
      <w:r w:rsidRPr="007C0E2C">
        <w:rPr>
          <w:sz w:val="23"/>
          <w:szCs w:val="23"/>
        </w:rPr>
        <w:t>Considerando que a construção de uma ponte sobre o Rio Lira é fundamental para garantir a continuidade e conexão eficiente entre essas vias;</w:t>
      </w:r>
    </w:p>
    <w:p w:rsidR="007C0E2C" w:rsidRPr="007C0E2C" w:rsidP="007C0E2C" w14:paraId="0F0AECB4" w14:textId="77777777">
      <w:pPr>
        <w:ind w:firstLine="1418"/>
        <w:jc w:val="both"/>
        <w:rPr>
          <w:sz w:val="23"/>
          <w:szCs w:val="23"/>
        </w:rPr>
      </w:pPr>
    </w:p>
    <w:p w:rsidR="007C0E2C" w:rsidRPr="007C0E2C" w:rsidP="007C0E2C" w14:paraId="2C4B24B5" w14:textId="77777777">
      <w:pPr>
        <w:ind w:firstLine="1418"/>
        <w:jc w:val="both"/>
        <w:rPr>
          <w:sz w:val="23"/>
          <w:szCs w:val="23"/>
        </w:rPr>
      </w:pPr>
      <w:r w:rsidRPr="007C0E2C">
        <w:rPr>
          <w:sz w:val="23"/>
          <w:szCs w:val="23"/>
        </w:rPr>
        <w:t>Considerando os benefícios diretos à população, como a redução do tempo de deslocamento, o incentivo ao desenvolvimento econômico e a valorização imobiliária da região;</w:t>
      </w:r>
    </w:p>
    <w:p w:rsidR="00754CE5" w:rsidRPr="00754CE5" w:rsidP="00CC74BB" w14:paraId="03812175" w14:textId="77777777">
      <w:pPr>
        <w:ind w:firstLine="1418"/>
        <w:jc w:val="both"/>
        <w:rPr>
          <w:sz w:val="23"/>
          <w:szCs w:val="23"/>
        </w:rPr>
      </w:pPr>
    </w:p>
    <w:p w:rsidR="00CC74BB" w:rsidRPr="00754CE5" w:rsidP="00CC74BB" w14:paraId="2B753703" w14:textId="77777777">
      <w:pPr>
        <w:tabs>
          <w:tab w:val="left" w:pos="0"/>
        </w:tabs>
        <w:ind w:firstLine="1418"/>
        <w:jc w:val="both"/>
        <w:rPr>
          <w:sz w:val="23"/>
          <w:szCs w:val="23"/>
        </w:rPr>
      </w:pPr>
    </w:p>
    <w:p w:rsidR="00B71018" w:rsidP="00CC74BB" w14:paraId="35291E8D" w14:textId="500A359F">
      <w:pPr>
        <w:ind w:firstLine="1418"/>
        <w:jc w:val="both"/>
        <w:rPr>
          <w:sz w:val="23"/>
          <w:szCs w:val="23"/>
        </w:rPr>
      </w:pPr>
      <w:r w:rsidRPr="00754CE5">
        <w:rPr>
          <w:sz w:val="23"/>
          <w:szCs w:val="23"/>
        </w:rPr>
        <w:t xml:space="preserve">Câmara Municipal de Sorriso, Estado de Mato Grosso, em </w:t>
      </w:r>
      <w:r w:rsidR="007C0E2C">
        <w:rPr>
          <w:sz w:val="23"/>
          <w:szCs w:val="23"/>
        </w:rPr>
        <w:t>11</w:t>
      </w:r>
      <w:r w:rsidRPr="00754CE5" w:rsidR="005C347B">
        <w:rPr>
          <w:sz w:val="23"/>
          <w:szCs w:val="23"/>
        </w:rPr>
        <w:t xml:space="preserve"> de abril </w:t>
      </w:r>
      <w:r w:rsidRPr="00754CE5">
        <w:rPr>
          <w:sz w:val="23"/>
          <w:szCs w:val="23"/>
        </w:rPr>
        <w:t>de 2025.</w:t>
      </w:r>
    </w:p>
    <w:p w:rsidR="009C1CE4" w:rsidP="00CC74BB" w14:paraId="6ABDF1DC" w14:textId="77777777">
      <w:pPr>
        <w:ind w:firstLine="1418"/>
        <w:jc w:val="both"/>
        <w:rPr>
          <w:sz w:val="23"/>
          <w:szCs w:val="23"/>
        </w:rPr>
      </w:pPr>
    </w:p>
    <w:p w:rsidR="009C1CE4" w:rsidP="00CC74BB" w14:paraId="02F2E9E4" w14:textId="77777777">
      <w:pPr>
        <w:ind w:firstLine="1418"/>
        <w:jc w:val="both"/>
        <w:rPr>
          <w:sz w:val="23"/>
          <w:szCs w:val="23"/>
        </w:rPr>
      </w:pPr>
    </w:p>
    <w:p w:rsidR="009C1CE4" w:rsidP="00CC74BB" w14:paraId="6DB45A4D" w14:textId="77777777">
      <w:pPr>
        <w:ind w:firstLine="1418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/>
      </w:tblPr>
      <w:tblGrid>
        <w:gridCol w:w="9345"/>
      </w:tblGrid>
      <w:tr w14:paraId="3BD5ED62" w14:textId="77777777" w:rsidTr="009C1CE4">
        <w:tblPrEx>
          <w:tblW w:w="0" w:type="auto"/>
          <w:tblLook w:val="04A0"/>
        </w:tblPrEx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9C1CE4" w:rsidP="009C1CE4" w14:paraId="75B51249" w14:textId="7777777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MATTERAZZI</w:t>
            </w:r>
          </w:p>
          <w:p w:rsidR="009C1CE4" w:rsidRPr="009C1CE4" w:rsidP="009C1CE4" w14:paraId="220884A8" w14:textId="3C457C8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:rsidR="009C1CE4" w:rsidRPr="00754CE5" w:rsidP="00CC74BB" w14:paraId="0495128C" w14:textId="77777777">
      <w:pPr>
        <w:ind w:firstLine="1418"/>
        <w:jc w:val="both"/>
        <w:rPr>
          <w:sz w:val="23"/>
          <w:szCs w:val="23"/>
        </w:rPr>
      </w:pPr>
    </w:p>
    <w:p w:rsidR="00B71018" w:rsidRPr="00754CE5" w:rsidP="00B71018" w14:paraId="2F11E644" w14:textId="77777777">
      <w:pPr>
        <w:ind w:firstLine="1418"/>
        <w:jc w:val="both"/>
        <w:rPr>
          <w:sz w:val="23"/>
          <w:szCs w:val="23"/>
        </w:rPr>
      </w:pPr>
    </w:p>
    <w:p w:rsidR="004D740E" w:rsidRPr="00754CE5" w:rsidP="008B61C0" w14:paraId="737F1C88" w14:textId="77777777">
      <w:pPr>
        <w:rPr>
          <w:sz w:val="23"/>
          <w:szCs w:val="23"/>
        </w:rPr>
      </w:pPr>
    </w:p>
    <w:sectPr w:rsidSect="00B7101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65B1F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057"/>
    <w:rsid w:val="0020768D"/>
    <w:rsid w:val="00222324"/>
    <w:rsid w:val="00246273"/>
    <w:rsid w:val="002500CE"/>
    <w:rsid w:val="002A31FF"/>
    <w:rsid w:val="002C5BD9"/>
    <w:rsid w:val="002D03D8"/>
    <w:rsid w:val="002E1258"/>
    <w:rsid w:val="002E4FE1"/>
    <w:rsid w:val="002E5A0C"/>
    <w:rsid w:val="002E72E5"/>
    <w:rsid w:val="00317A55"/>
    <w:rsid w:val="00332E45"/>
    <w:rsid w:val="00336D9D"/>
    <w:rsid w:val="003554B4"/>
    <w:rsid w:val="0036757D"/>
    <w:rsid w:val="003F6A87"/>
    <w:rsid w:val="004200B8"/>
    <w:rsid w:val="00425813"/>
    <w:rsid w:val="00440A5C"/>
    <w:rsid w:val="00441B0A"/>
    <w:rsid w:val="00461A7E"/>
    <w:rsid w:val="00464976"/>
    <w:rsid w:val="00470BD6"/>
    <w:rsid w:val="0048307D"/>
    <w:rsid w:val="00491F0C"/>
    <w:rsid w:val="004A3660"/>
    <w:rsid w:val="004A6545"/>
    <w:rsid w:val="004D740E"/>
    <w:rsid w:val="004F57AA"/>
    <w:rsid w:val="0050653F"/>
    <w:rsid w:val="005206D7"/>
    <w:rsid w:val="00534FD0"/>
    <w:rsid w:val="00535EC0"/>
    <w:rsid w:val="00547056"/>
    <w:rsid w:val="0059477F"/>
    <w:rsid w:val="005C347B"/>
    <w:rsid w:val="005D0AF0"/>
    <w:rsid w:val="005E1C89"/>
    <w:rsid w:val="005E2B7B"/>
    <w:rsid w:val="006048BC"/>
    <w:rsid w:val="00635E3C"/>
    <w:rsid w:val="0065752B"/>
    <w:rsid w:val="006A40CE"/>
    <w:rsid w:val="007264C6"/>
    <w:rsid w:val="007504B7"/>
    <w:rsid w:val="00754CE5"/>
    <w:rsid w:val="00762AA9"/>
    <w:rsid w:val="00765EA2"/>
    <w:rsid w:val="0079390C"/>
    <w:rsid w:val="007A233F"/>
    <w:rsid w:val="007C0E2C"/>
    <w:rsid w:val="007E4C46"/>
    <w:rsid w:val="007F5AB7"/>
    <w:rsid w:val="008438DD"/>
    <w:rsid w:val="00864DBF"/>
    <w:rsid w:val="008B61C0"/>
    <w:rsid w:val="008C6B88"/>
    <w:rsid w:val="00907427"/>
    <w:rsid w:val="0091586C"/>
    <w:rsid w:val="00925608"/>
    <w:rsid w:val="00935B8D"/>
    <w:rsid w:val="00947BF4"/>
    <w:rsid w:val="00966327"/>
    <w:rsid w:val="00980B39"/>
    <w:rsid w:val="009C1CE4"/>
    <w:rsid w:val="009D1B86"/>
    <w:rsid w:val="00A051B7"/>
    <w:rsid w:val="00A322E0"/>
    <w:rsid w:val="00A453BC"/>
    <w:rsid w:val="00A72561"/>
    <w:rsid w:val="00AE4E15"/>
    <w:rsid w:val="00B24A7B"/>
    <w:rsid w:val="00B36AC4"/>
    <w:rsid w:val="00B40759"/>
    <w:rsid w:val="00B71018"/>
    <w:rsid w:val="00B96B2A"/>
    <w:rsid w:val="00BA4C3A"/>
    <w:rsid w:val="00BA774A"/>
    <w:rsid w:val="00BD506D"/>
    <w:rsid w:val="00BE2AF0"/>
    <w:rsid w:val="00C16B73"/>
    <w:rsid w:val="00C20B97"/>
    <w:rsid w:val="00C45447"/>
    <w:rsid w:val="00C9096E"/>
    <w:rsid w:val="00C9359B"/>
    <w:rsid w:val="00CA365B"/>
    <w:rsid w:val="00CC1D34"/>
    <w:rsid w:val="00CC74BB"/>
    <w:rsid w:val="00D05033"/>
    <w:rsid w:val="00D277C5"/>
    <w:rsid w:val="00D468F3"/>
    <w:rsid w:val="00DF1BE6"/>
    <w:rsid w:val="00E55B81"/>
    <w:rsid w:val="00E75F2C"/>
    <w:rsid w:val="00EB317E"/>
    <w:rsid w:val="00ED4B1E"/>
    <w:rsid w:val="00EE35A0"/>
    <w:rsid w:val="00EE5279"/>
    <w:rsid w:val="00F650BD"/>
    <w:rsid w:val="00F80C02"/>
    <w:rsid w:val="00F92690"/>
    <w:rsid w:val="00F94A3B"/>
    <w:rsid w:val="00FA064B"/>
    <w:rsid w:val="00FB3C7F"/>
    <w:rsid w:val="00FD6C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leGrid">
    <w:name w:val="Table Grid"/>
    <w:basedOn w:val="Table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hAnsi="Tahoma" w:eastAsiaTheme="minorEastAsi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CC1D34"/>
    <w:rPr>
      <w:rFonts w:ascii="Tahoma" w:hAnsi="Tahoma" w:eastAsiaTheme="minorEastAsi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 Presidencia</cp:lastModifiedBy>
  <cp:revision>6</cp:revision>
  <cp:lastPrinted>2025-04-08T11:20:00Z</cp:lastPrinted>
  <dcterms:created xsi:type="dcterms:W3CDTF">2025-04-11T12:37:00Z</dcterms:created>
  <dcterms:modified xsi:type="dcterms:W3CDTF">2025-04-15T14:25:00Z</dcterms:modified>
</cp:coreProperties>
</file>