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3D3D9" w14:textId="2053122E" w:rsidR="00B76014" w:rsidRPr="007A4A68" w:rsidRDefault="002174E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4A6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A4A68">
        <w:rPr>
          <w:rFonts w:ascii="Times New Roman" w:hAnsi="Times New Roman" w:cs="Times New Roman"/>
          <w:b/>
          <w:sz w:val="24"/>
          <w:szCs w:val="24"/>
        </w:rPr>
        <w:t xml:space="preserve"> 419</w:t>
      </w:r>
      <w:r w:rsidRPr="007A4A68">
        <w:rPr>
          <w:rFonts w:ascii="Times New Roman" w:hAnsi="Times New Roman" w:cs="Times New Roman"/>
          <w:b/>
          <w:sz w:val="24"/>
          <w:szCs w:val="24"/>
        </w:rPr>
        <w:t>/202</w:t>
      </w:r>
      <w:r w:rsidRPr="007A4A68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</w:p>
    <w:p w14:paraId="0BC2F9FC" w14:textId="77777777" w:rsidR="00B76014" w:rsidRPr="007A4A68" w:rsidRDefault="00B7601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CFD55" w14:textId="77777777" w:rsidR="00B76014" w:rsidRPr="007A4A68" w:rsidRDefault="00B7601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F75F9" w14:textId="77777777" w:rsidR="00B76014" w:rsidRPr="007A4A68" w:rsidRDefault="002174E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4A68">
        <w:rPr>
          <w:rStyle w:val="Forte"/>
          <w:rFonts w:ascii="Times New Roman" w:hAnsi="Times New Roman" w:cs="Times New Roman"/>
          <w:sz w:val="24"/>
          <w:szCs w:val="24"/>
          <w:lang w:val="pt-BR"/>
        </w:rPr>
        <w:t>INDICAMOS A CRIAÇÃO DE UMA GRADE DE VÍDEOS DE CARÁTER ORIENTATIVOS DOS DIREITOS INSTITUCIONAIS, PRIVILEGIANDO INFORMAÇÕES SOBRE A PREVENÇÃO DE DOENÇAS, EDUCAÇÃO BÁSICA EM SAÚDE E CONSCIENTIZAÇÃO PARA HÁBITOS DE VIDA SAUDÁVEIS, NO MUNICÍPIO DE SORRISO-MT.</w:t>
      </w:r>
    </w:p>
    <w:p w14:paraId="27ADD854" w14:textId="77777777" w:rsidR="00B76014" w:rsidRPr="007A4A68" w:rsidRDefault="00B7601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350E68E" w14:textId="77777777" w:rsidR="00B76014" w:rsidRPr="007A4A68" w:rsidRDefault="00B7601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1A9BFD5" w14:textId="10F93BF0" w:rsidR="00B76014" w:rsidRPr="007A4A68" w:rsidRDefault="002174E8" w:rsidP="007A4A6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4A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</w:t>
      </w:r>
      <w:r w:rsidRPr="007A4A68">
        <w:rPr>
          <w:rFonts w:ascii="Times New Roman" w:hAnsi="Times New Roman" w:cs="Times New Roman"/>
          <w:sz w:val="24"/>
          <w:szCs w:val="24"/>
          <w:lang w:val="pt-BR"/>
        </w:rPr>
        <w:t xml:space="preserve">e vereadores abaixo assinados, com assento nesta Casa, de conformidade com o Art. 115 do Regimento Interno, REQUEREM à Mesa que este expediente seja encaminhado ao Exmo. Senhor Alei Fernandes, Prefeito Municipal, com cópia à Secretaria Municipal de Administração e a Secretaria Municipal de Saúde, </w:t>
      </w:r>
      <w:r w:rsidRPr="007A4A68">
        <w:rPr>
          <w:rFonts w:ascii="Times New Roman" w:hAnsi="Times New Roman" w:cs="Times New Roman"/>
          <w:b/>
          <w:sz w:val="24"/>
          <w:szCs w:val="24"/>
          <w:lang w:val="pt-BR"/>
        </w:rPr>
        <w:t xml:space="preserve">versando sobre a necessidade de </w:t>
      </w:r>
      <w:r w:rsidRPr="007A4A68">
        <w:rPr>
          <w:rStyle w:val="Forte"/>
          <w:rFonts w:ascii="Times New Roman" w:hAnsi="Times New Roman" w:cs="Times New Roman"/>
          <w:sz w:val="24"/>
          <w:szCs w:val="24"/>
          <w:lang w:val="pt-BR"/>
        </w:rPr>
        <w:t xml:space="preserve">criação de uma grade de vídeos de caráter orientativos dos direitos institucionais, privilegiando informações sobre a prevenção de doenças, educação básica em saúde e conscientização para hábitos de vida saudáveis no município de </w:t>
      </w:r>
      <w:r w:rsidR="00596E63" w:rsidRPr="007A4A68">
        <w:rPr>
          <w:rStyle w:val="Forte"/>
          <w:rFonts w:ascii="Times New Roman" w:hAnsi="Times New Roman" w:cs="Times New Roman"/>
          <w:sz w:val="24"/>
          <w:szCs w:val="24"/>
          <w:lang w:val="pt-BR"/>
        </w:rPr>
        <w:t>Sorriso – MT.</w:t>
      </w:r>
    </w:p>
    <w:p w14:paraId="48313DF2" w14:textId="77777777" w:rsidR="00B76014" w:rsidRPr="007A4A68" w:rsidRDefault="00B7601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4225883" w14:textId="77777777" w:rsidR="00B76014" w:rsidRPr="007A4A68" w:rsidRDefault="00B7601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4AA6D22" w14:textId="77777777" w:rsidR="00B76014" w:rsidRPr="007A4A68" w:rsidRDefault="002174E8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A4A68">
        <w:rPr>
          <w:rFonts w:ascii="Times New Roman" w:hAnsi="Times New Roman" w:cs="Times New Roman"/>
          <w:b/>
          <w:sz w:val="24"/>
          <w:szCs w:val="24"/>
          <w:lang w:val="pt-BR"/>
        </w:rPr>
        <w:t>JUSTIFICATIVAS</w:t>
      </w:r>
    </w:p>
    <w:p w14:paraId="78DE07E5" w14:textId="77777777" w:rsidR="00B76014" w:rsidRPr="007A4A68" w:rsidRDefault="002174E8" w:rsidP="007A4A68">
      <w:pPr>
        <w:pStyle w:val="NormalWeb"/>
        <w:ind w:firstLineChars="800" w:firstLine="1920"/>
        <w:jc w:val="both"/>
        <w:rPr>
          <w:sz w:val="24"/>
          <w:lang w:val="pt-BR"/>
        </w:rPr>
      </w:pPr>
      <w:r w:rsidRPr="007A4A68">
        <w:rPr>
          <w:rStyle w:val="Forte"/>
          <w:b w:val="0"/>
          <w:bCs w:val="0"/>
          <w:sz w:val="24"/>
          <w:lang w:val="pt-BR"/>
        </w:rPr>
        <w:t>Considerando</w:t>
      </w:r>
      <w:r w:rsidRPr="007A4A68">
        <w:rPr>
          <w:sz w:val="24"/>
          <w:lang w:val="pt-BR"/>
        </w:rPr>
        <w:t xml:space="preserve"> a importância da comunicação como ferramenta para a promoção da saúde e o bem-estar da população. A criação de uma grade de vídeos informativos permitirá que a população de Sorriso-MT, tenha acesso a informações relevantes sobre saúde de forma clara, objetiva e acessível, utilizando uma linguagem simples e didática. Os vídeos poderão ser disponibilizados em diversas plataformas online, como o site da prefeitura, redes sociais e canais de vídeo, alcançando um público amplo e diversificado.</w:t>
      </w:r>
    </w:p>
    <w:p w14:paraId="19120811" w14:textId="77777777" w:rsidR="00B76014" w:rsidRPr="007A4A68" w:rsidRDefault="002174E8" w:rsidP="007A4A68">
      <w:pPr>
        <w:pStyle w:val="NormalWeb"/>
        <w:ind w:firstLineChars="800" w:firstLine="1920"/>
        <w:jc w:val="both"/>
        <w:rPr>
          <w:sz w:val="24"/>
          <w:lang w:val="pt-BR"/>
        </w:rPr>
      </w:pPr>
      <w:r w:rsidRPr="007A4A68">
        <w:rPr>
          <w:rStyle w:val="Forte"/>
          <w:b w:val="0"/>
          <w:bCs w:val="0"/>
          <w:sz w:val="24"/>
          <w:lang w:val="pt-BR"/>
        </w:rPr>
        <w:t>Considerando</w:t>
      </w:r>
      <w:r w:rsidRPr="007A4A68">
        <w:rPr>
          <w:sz w:val="24"/>
          <w:lang w:val="pt-BR"/>
        </w:rPr>
        <w:t xml:space="preserve"> a necessidade de ampliar o acesso à informação sobre saúde para todos os cidadãos, especialmente aqueles que vivem em áreas mais afastadas ou com menor acesso à internet;</w:t>
      </w:r>
    </w:p>
    <w:p w14:paraId="2A0C276E" w14:textId="77777777" w:rsidR="00B76014" w:rsidRPr="007A4A68" w:rsidRDefault="002174E8" w:rsidP="007A4A68">
      <w:pPr>
        <w:pStyle w:val="NormalWeb"/>
        <w:ind w:firstLineChars="800" w:firstLine="1920"/>
        <w:jc w:val="both"/>
        <w:rPr>
          <w:sz w:val="24"/>
          <w:lang w:val="pt-BR"/>
        </w:rPr>
      </w:pPr>
      <w:r w:rsidRPr="007A4A68">
        <w:rPr>
          <w:rStyle w:val="Forte"/>
          <w:b w:val="0"/>
          <w:bCs w:val="0"/>
          <w:sz w:val="24"/>
          <w:lang w:val="pt-BR"/>
        </w:rPr>
        <w:t>Considerando</w:t>
      </w:r>
      <w:r w:rsidRPr="007A4A68">
        <w:rPr>
          <w:sz w:val="24"/>
          <w:lang w:val="pt-BR"/>
        </w:rPr>
        <w:t xml:space="preserve"> a relevância da prevenção de doenças e da promoção de hábitos de vida saudáveis para a qualidade de vida da população e a redução dos custos com saúde pública. Estes vídeos abordarão temas como prevenção de doenças comuns, como dengue, zika e chikungunya, além de doenças crônicas, como diabetes e hipertensão. A grade também incluirá informações sobre hábitos de vida saudáveis, como alimentação equilibrada, prática de atividades físicas e cuidados com a saúde mental. A divulgação dessas informações contribuirá para a promoção da saúde e a prevenção de doenças na população de Sorriso-MT.;</w:t>
      </w:r>
    </w:p>
    <w:p w14:paraId="55ECF967" w14:textId="77777777" w:rsidR="00B76014" w:rsidRPr="007A4A68" w:rsidRDefault="002174E8" w:rsidP="007A4A68">
      <w:pPr>
        <w:pStyle w:val="NormalWeb"/>
        <w:ind w:firstLineChars="800" w:firstLine="1920"/>
        <w:jc w:val="both"/>
        <w:rPr>
          <w:sz w:val="24"/>
          <w:lang w:val="pt-BR"/>
        </w:rPr>
      </w:pPr>
      <w:r w:rsidRPr="007A4A68">
        <w:rPr>
          <w:rStyle w:val="Forte"/>
          <w:b w:val="0"/>
          <w:bCs w:val="0"/>
          <w:sz w:val="24"/>
          <w:lang w:val="pt-BR"/>
        </w:rPr>
        <w:t>Considerando</w:t>
      </w:r>
      <w:r w:rsidRPr="007A4A68">
        <w:rPr>
          <w:sz w:val="24"/>
          <w:lang w:val="pt-BR"/>
        </w:rPr>
        <w:t xml:space="preserve"> a necessidade de fortalecer a comunicação entre a administração municipal e a população, através de um canal de informação transparente e acessível;</w:t>
      </w:r>
    </w:p>
    <w:p w14:paraId="18976A7B" w14:textId="77777777" w:rsidR="00B76014" w:rsidRPr="007A4A68" w:rsidRDefault="00B76014" w:rsidP="007A4A68">
      <w:pPr>
        <w:pStyle w:val="SemEspaamen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0C3F2862" w14:textId="77777777" w:rsidR="00B76014" w:rsidRPr="007A4A68" w:rsidRDefault="00B76014" w:rsidP="007A4A68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FA8BFE9" w14:textId="77777777" w:rsidR="00B76014" w:rsidRPr="007A4A68" w:rsidRDefault="00B76014" w:rsidP="007A4A68">
      <w:pPr>
        <w:ind w:firstLine="1417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7E2F78DB" w14:textId="61857D5E" w:rsidR="00B76014" w:rsidRPr="00596E63" w:rsidRDefault="002174E8" w:rsidP="007A4A68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A4A68">
        <w:rPr>
          <w:rFonts w:ascii="Times New Roman" w:hAnsi="Times New Roman" w:cs="Times New Roman"/>
          <w:sz w:val="24"/>
          <w:szCs w:val="24"/>
          <w:lang w:val="pt-BR"/>
        </w:rPr>
        <w:t>Câmara Municipal de Sorriso, Estado de Mato Grosso, em 1</w:t>
      </w:r>
      <w:r w:rsidR="00D62510">
        <w:rPr>
          <w:rFonts w:ascii="Times New Roman" w:hAnsi="Times New Roman" w:cs="Times New Roman"/>
          <w:sz w:val="24"/>
          <w:szCs w:val="24"/>
          <w:lang w:val="pt-BR"/>
        </w:rPr>
        <w:t>6</w:t>
      </w:r>
      <w:bookmarkStart w:id="0" w:name="_GoBack"/>
      <w:bookmarkEnd w:id="0"/>
      <w:r w:rsidRPr="007A4A68">
        <w:rPr>
          <w:rFonts w:ascii="Times New Roman" w:hAnsi="Times New Roman" w:cs="Times New Roman"/>
          <w:sz w:val="24"/>
          <w:szCs w:val="24"/>
          <w:lang w:val="pt-BR"/>
        </w:rPr>
        <w:t xml:space="preserve"> de abril 2025.</w:t>
      </w:r>
    </w:p>
    <w:p w14:paraId="0D0ADA9F" w14:textId="77777777" w:rsidR="00B76014" w:rsidRPr="00596E63" w:rsidRDefault="00B76014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AEC6D45" w14:textId="3CA889BE" w:rsidR="00B76014" w:rsidRDefault="00B76014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8B906C8" w14:textId="77777777" w:rsidR="007A4A68" w:rsidRDefault="007A4A68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F4EF83" w14:textId="77777777" w:rsidR="007A4A68" w:rsidRPr="00A13499" w:rsidRDefault="007A4A68" w:rsidP="007A4A68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95401D" w14:textId="77777777" w:rsidR="007A4A68" w:rsidRPr="00A13499" w:rsidRDefault="007A4A68" w:rsidP="007A4A6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WANDERLEY PAULO</w:t>
      </w:r>
    </w:p>
    <w:p w14:paraId="33C99C56" w14:textId="5D45E871" w:rsidR="007A4A68" w:rsidRDefault="007A4A68" w:rsidP="007A4A6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13499">
        <w:rPr>
          <w:rFonts w:ascii="Times New Roman" w:hAnsi="Times New Roman" w:cs="Times New Roman"/>
          <w:b/>
          <w:bCs/>
          <w:sz w:val="22"/>
          <w:szCs w:val="22"/>
        </w:rPr>
        <w:t>Vereador P</w:t>
      </w:r>
      <w:r w:rsidRPr="00A13499">
        <w:rPr>
          <w:rFonts w:ascii="Times New Roman" w:hAnsi="Times New Roman" w:cs="Times New Roman"/>
          <w:b/>
          <w:bCs/>
          <w:sz w:val="22"/>
          <w:szCs w:val="22"/>
          <w:lang w:val="pt-BR"/>
        </w:rPr>
        <w:t>rogressistas</w:t>
      </w:r>
    </w:p>
    <w:p w14:paraId="5DF32352" w14:textId="77777777" w:rsidR="007A4A68" w:rsidRDefault="007A4A68" w:rsidP="007A4A6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87F5633" w14:textId="77777777" w:rsidR="007A4A68" w:rsidRPr="00A13499" w:rsidRDefault="007A4A68" w:rsidP="007A4A68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tbl>
      <w:tblPr>
        <w:tblStyle w:val="Tabelacomgrade1"/>
        <w:tblW w:w="1158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3"/>
        <w:gridCol w:w="3071"/>
        <w:gridCol w:w="2916"/>
        <w:gridCol w:w="64"/>
      </w:tblGrid>
      <w:tr w:rsidR="007A4A68" w:rsidRPr="00A13499" w14:paraId="627421D6" w14:textId="77777777" w:rsidTr="00622A00">
        <w:trPr>
          <w:trHeight w:val="942"/>
        </w:trPr>
        <w:tc>
          <w:tcPr>
            <w:tcW w:w="2836" w:type="dxa"/>
          </w:tcPr>
          <w:p w14:paraId="281ABCE5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4CD52EB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ADIR CUNICO</w:t>
            </w:r>
          </w:p>
          <w:p w14:paraId="73F2BDE9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499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693" w:type="dxa"/>
          </w:tcPr>
          <w:p w14:paraId="426C8ADB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917CD19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DARCI GONÇALVES</w:t>
            </w:r>
          </w:p>
          <w:p w14:paraId="0124143F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3071" w:type="dxa"/>
          </w:tcPr>
          <w:p w14:paraId="60297865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1FCADC9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DIOGO KRIGUER</w:t>
            </w:r>
          </w:p>
          <w:p w14:paraId="45A3B6F6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4AEC506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FC93FDD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EMERSON FARIAS</w:t>
            </w:r>
          </w:p>
          <w:p w14:paraId="12EAE4FF" w14:textId="77777777" w:rsidR="007A4A68" w:rsidRDefault="007A4A68" w:rsidP="00622A00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  <w:p w14:paraId="6C9FC99C" w14:textId="77777777" w:rsidR="007A4A68" w:rsidRDefault="007A4A68" w:rsidP="00622A00">
            <w:pPr>
              <w:tabs>
                <w:tab w:val="left" w:pos="1985"/>
              </w:tabs>
              <w:ind w:left="400" w:hangingChars="181" w:hanging="40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56A3BC1A" w14:textId="585FC1EF" w:rsidR="007A4A68" w:rsidRPr="00A13499" w:rsidRDefault="007A4A68" w:rsidP="00622A00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4A68" w:rsidRPr="00A13499" w14:paraId="6BCC2C2F" w14:textId="77777777" w:rsidTr="00622A00">
        <w:trPr>
          <w:trHeight w:val="841"/>
        </w:trPr>
        <w:tc>
          <w:tcPr>
            <w:tcW w:w="2836" w:type="dxa"/>
          </w:tcPr>
          <w:p w14:paraId="1C42FA44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5087CF47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0527C910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lang w:val="pt-BR"/>
              </w:rPr>
              <w:t>GRINGO DO BARREIRO</w:t>
            </w:r>
          </w:p>
          <w:p w14:paraId="62591E5D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iCs/>
                <w:lang w:val="pt-BR"/>
              </w:rPr>
              <w:t>Vereador PL</w:t>
            </w:r>
          </w:p>
        </w:tc>
        <w:tc>
          <w:tcPr>
            <w:tcW w:w="2693" w:type="dxa"/>
          </w:tcPr>
          <w:p w14:paraId="0FEEAE6E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52A660DE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  <w:p w14:paraId="53DEF33F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2B26A67C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071" w:type="dxa"/>
          </w:tcPr>
          <w:p w14:paraId="04CD9A6C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EA9DDA0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5A82C66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0FBC26C4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4027DB49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4144E31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A08A35D" w14:textId="77777777" w:rsidR="007A4A68" w:rsidRPr="00A13499" w:rsidRDefault="007A4A68" w:rsidP="007A4A6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3499">
              <w:rPr>
                <w:rFonts w:ascii="Times New Roman" w:hAnsi="Times New Roman" w:cs="Times New Roman"/>
                <w:b/>
              </w:rPr>
              <w:t>TOCO BAGGIO</w:t>
            </w:r>
          </w:p>
          <w:p w14:paraId="7DD770F4" w14:textId="77777777" w:rsidR="007A4A68" w:rsidRDefault="007A4A68" w:rsidP="007A4A68">
            <w:pPr>
              <w:tabs>
                <w:tab w:val="left" w:pos="1985"/>
              </w:tabs>
              <w:ind w:firstLineChars="250" w:firstLine="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A13499">
              <w:rPr>
                <w:rFonts w:ascii="Times New Roman" w:hAnsi="Times New Roman" w:cs="Times New Roman"/>
                <w:b/>
              </w:rPr>
              <w:t>Vereador PSDB</w:t>
            </w:r>
          </w:p>
          <w:p w14:paraId="28700067" w14:textId="7EB19614" w:rsidR="007A4A68" w:rsidRPr="00A13499" w:rsidRDefault="007A4A68" w:rsidP="007A4A68">
            <w:pPr>
              <w:tabs>
                <w:tab w:val="left" w:pos="1985"/>
              </w:tabs>
              <w:ind w:firstLineChars="250" w:firstLine="550"/>
              <w:rPr>
                <w:rFonts w:ascii="Times New Roman" w:hAnsi="Times New Roman" w:cs="Times New Roman"/>
              </w:rPr>
            </w:pPr>
          </w:p>
        </w:tc>
      </w:tr>
      <w:tr w:rsidR="007A4A68" w:rsidRPr="00A13499" w14:paraId="22B0BB4B" w14:textId="77777777" w:rsidTr="00622A00">
        <w:trPr>
          <w:gridAfter w:val="1"/>
          <w:wAfter w:w="64" w:type="dxa"/>
          <w:trHeight w:val="1411"/>
        </w:trPr>
        <w:tc>
          <w:tcPr>
            <w:tcW w:w="5529" w:type="dxa"/>
            <w:gridSpan w:val="2"/>
          </w:tcPr>
          <w:p w14:paraId="12C7ECD4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AD54E45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4286AF6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A13499">
              <w:rPr>
                <w:rFonts w:ascii="Times New Roman" w:hAnsi="Times New Roman" w:cs="Times New Roman"/>
                <w:b/>
              </w:rPr>
              <w:t>BRENDO BRAGA</w:t>
            </w:r>
          </w:p>
          <w:p w14:paraId="1D9C1432" w14:textId="77777777" w:rsidR="007A4A68" w:rsidRPr="00A13499" w:rsidRDefault="007A4A68" w:rsidP="00622A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13499">
              <w:rPr>
                <w:rFonts w:ascii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987" w:type="dxa"/>
            <w:gridSpan w:val="2"/>
          </w:tcPr>
          <w:p w14:paraId="07BF77D1" w14:textId="77777777" w:rsidR="007A4A68" w:rsidRPr="00A13499" w:rsidRDefault="007A4A68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            </w:t>
            </w:r>
          </w:p>
          <w:p w14:paraId="57644280" w14:textId="77777777" w:rsidR="007A4A68" w:rsidRPr="00A13499" w:rsidRDefault="007A4A68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</w:p>
          <w:p w14:paraId="3C57FD78" w14:textId="77777777" w:rsidR="007A4A68" w:rsidRPr="00A13499" w:rsidRDefault="007A4A68" w:rsidP="00622A00">
            <w:pPr>
              <w:tabs>
                <w:tab w:val="left" w:pos="1985"/>
              </w:tabs>
              <w:ind w:firstLineChars="600" w:firstLine="132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13499">
              <w:rPr>
                <w:rFonts w:ascii="Times New Roman" w:hAnsi="Times New Roman" w:cs="Times New Roman"/>
                <w:lang w:val="pt-BR"/>
              </w:rPr>
              <w:t xml:space="preserve">  </w:t>
            </w: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JANE DELALIBERA</w:t>
            </w:r>
          </w:p>
          <w:p w14:paraId="16A3BDB0" w14:textId="77777777" w:rsidR="007A4A68" w:rsidRPr="00A13499" w:rsidRDefault="007A4A68" w:rsidP="00622A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lang w:val="pt-BR"/>
              </w:rPr>
            </w:pPr>
            <w:r w:rsidRPr="00A13499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                                  Vereadora PL</w:t>
            </w:r>
          </w:p>
        </w:tc>
      </w:tr>
    </w:tbl>
    <w:p w14:paraId="710DE21E" w14:textId="77777777" w:rsidR="007A4A68" w:rsidRPr="00CA15AB" w:rsidRDefault="007A4A68" w:rsidP="007A4A68">
      <w:pPr>
        <w:rPr>
          <w:rFonts w:ascii="Times New Roman" w:hAnsi="Times New Roman" w:cs="Times New Roman"/>
          <w:sz w:val="22"/>
          <w:szCs w:val="22"/>
        </w:rPr>
      </w:pPr>
    </w:p>
    <w:p w14:paraId="700CF21B" w14:textId="77777777" w:rsidR="00B76014" w:rsidRDefault="00B76014">
      <w:pPr>
        <w:rPr>
          <w:rFonts w:ascii="Times New Roman" w:hAnsi="Times New Roman" w:cs="Times New Roman"/>
          <w:sz w:val="22"/>
          <w:szCs w:val="22"/>
        </w:rPr>
      </w:pPr>
    </w:p>
    <w:p w14:paraId="72582ACF" w14:textId="77777777" w:rsidR="00B76014" w:rsidRDefault="00B76014">
      <w:pPr>
        <w:rPr>
          <w:rFonts w:ascii="Times New Roman" w:hAnsi="Times New Roman" w:cs="Times New Roman"/>
          <w:sz w:val="22"/>
          <w:szCs w:val="22"/>
        </w:rPr>
      </w:pPr>
    </w:p>
    <w:sectPr w:rsidR="00B76014" w:rsidSect="007A4A68">
      <w:footerReference w:type="default" r:id="rId6"/>
      <w:pgSz w:w="11906" w:h="16838"/>
      <w:pgMar w:top="2410" w:right="991" w:bottom="1440" w:left="1418" w:header="72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292B3" w14:textId="77777777" w:rsidR="00023BFB" w:rsidRDefault="00023BFB" w:rsidP="007A4A68">
      <w:r>
        <w:separator/>
      </w:r>
    </w:p>
  </w:endnote>
  <w:endnote w:type="continuationSeparator" w:id="0">
    <w:p w14:paraId="46AB6F68" w14:textId="77777777" w:rsidR="00023BFB" w:rsidRDefault="00023BFB" w:rsidP="007A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618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0868C" w14:textId="49926156" w:rsidR="007A4A68" w:rsidRDefault="007A4A6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25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8653A" w14:textId="77777777" w:rsidR="007A4A68" w:rsidRDefault="007A4A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FF5DD" w14:textId="77777777" w:rsidR="00023BFB" w:rsidRDefault="00023BFB" w:rsidP="007A4A68">
      <w:r>
        <w:separator/>
      </w:r>
    </w:p>
  </w:footnote>
  <w:footnote w:type="continuationSeparator" w:id="0">
    <w:p w14:paraId="0FEAEADF" w14:textId="77777777" w:rsidR="00023BFB" w:rsidRDefault="00023BFB" w:rsidP="007A4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defaultTabStop w:val="708"/>
  <w:hyphenationZone w:val="42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97391"/>
    <w:rsid w:val="00023BFB"/>
    <w:rsid w:val="002174E8"/>
    <w:rsid w:val="003D3EA2"/>
    <w:rsid w:val="00596E63"/>
    <w:rsid w:val="007A4A68"/>
    <w:rsid w:val="00B76014"/>
    <w:rsid w:val="00CD6EBA"/>
    <w:rsid w:val="00D62510"/>
    <w:rsid w:val="1128126F"/>
    <w:rsid w:val="2137748C"/>
    <w:rsid w:val="28530B72"/>
    <w:rsid w:val="2D620D87"/>
    <w:rsid w:val="2F5455AC"/>
    <w:rsid w:val="30B2780B"/>
    <w:rsid w:val="36DE5D8C"/>
    <w:rsid w:val="3EDF45E9"/>
    <w:rsid w:val="410E46E1"/>
    <w:rsid w:val="4A250206"/>
    <w:rsid w:val="4D645187"/>
    <w:rsid w:val="57B94877"/>
    <w:rsid w:val="5A841270"/>
    <w:rsid w:val="5FF97391"/>
    <w:rsid w:val="617132DA"/>
    <w:rsid w:val="72506F62"/>
    <w:rsid w:val="773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3FA91"/>
  <w15:docId w15:val="{24266038-84EF-48B4-8F92-E565E8D5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val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A4A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A68"/>
    <w:rPr>
      <w:rFonts w:asciiTheme="minorHAnsi" w:eastAsiaTheme="minorEastAsia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rsid w:val="007A4A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4A68"/>
    <w:rPr>
      <w:rFonts w:asciiTheme="minorHAnsi" w:eastAsiaTheme="minorEastAsia" w:hAnsiTheme="minorHAnsi" w:cstheme="minorBidi"/>
      <w:lang w:val="en-US"/>
    </w:rPr>
  </w:style>
  <w:style w:type="paragraph" w:styleId="Textodebalo">
    <w:name w:val="Balloon Text"/>
    <w:basedOn w:val="Normal"/>
    <w:link w:val="TextodebaloChar"/>
    <w:rsid w:val="00D625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6251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Timoteo</cp:lastModifiedBy>
  <cp:revision>4</cp:revision>
  <cp:lastPrinted>2025-04-17T12:19:00Z</cp:lastPrinted>
  <dcterms:created xsi:type="dcterms:W3CDTF">2025-04-08T00:53:00Z</dcterms:created>
  <dcterms:modified xsi:type="dcterms:W3CDTF">2025-04-17T12:19:00Z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74F97095FD254F8AA3E5E0DB15494368_13</vt:lpwstr>
  </property>
  <property fmtid="{D5CDD505-2E9C-101B-9397-08002B2CF9AE}" pid="3" name="KSOProductBuildVer">
    <vt:lpwstr>1046-12.2.0.20795</vt:lpwstr>
  </property>
</Properties>
</file>