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9C1C2" w14:textId="430F935A" w:rsidR="00116425" w:rsidRPr="00E15CD0" w:rsidRDefault="0040019D">
      <w:pPr>
        <w:spacing w:after="0" w:line="240" w:lineRule="auto"/>
        <w:ind w:firstLine="3402"/>
        <w:rPr>
          <w:b/>
          <w:szCs w:val="24"/>
        </w:rPr>
      </w:pPr>
      <w:r w:rsidRPr="00E15CD0">
        <w:rPr>
          <w:b/>
          <w:szCs w:val="24"/>
        </w:rPr>
        <w:t>REQUERIMENTO Nº</w:t>
      </w:r>
      <w:r w:rsidR="00E15CD0">
        <w:rPr>
          <w:b/>
          <w:szCs w:val="24"/>
        </w:rPr>
        <w:t xml:space="preserve"> 92</w:t>
      </w:r>
      <w:r w:rsidRPr="00E15CD0">
        <w:rPr>
          <w:b/>
          <w:szCs w:val="24"/>
        </w:rPr>
        <w:t>/2025</w:t>
      </w:r>
    </w:p>
    <w:p w14:paraId="44BC731D" w14:textId="77777777" w:rsidR="00116425" w:rsidRPr="00E15CD0" w:rsidRDefault="00116425">
      <w:pPr>
        <w:spacing w:after="0" w:line="240" w:lineRule="auto"/>
        <w:ind w:firstLine="3402"/>
        <w:rPr>
          <w:szCs w:val="24"/>
        </w:rPr>
      </w:pPr>
    </w:p>
    <w:p w14:paraId="0C990092" w14:textId="77777777" w:rsidR="00116425" w:rsidRPr="00E15CD0" w:rsidRDefault="00116425">
      <w:pPr>
        <w:spacing w:after="0" w:line="240" w:lineRule="auto"/>
        <w:ind w:firstLine="3402"/>
        <w:rPr>
          <w:szCs w:val="24"/>
        </w:rPr>
      </w:pPr>
    </w:p>
    <w:p w14:paraId="4DDE497F" w14:textId="31D5EFD2" w:rsidR="00116425" w:rsidRPr="00E15CD0" w:rsidRDefault="0040019D" w:rsidP="00E15CD0">
      <w:pPr>
        <w:pStyle w:val="NormalWeb"/>
        <w:ind w:firstLineChars="1411" w:firstLine="3400"/>
        <w:jc w:val="both"/>
        <w:rPr>
          <w:b/>
        </w:rPr>
      </w:pPr>
      <w:r w:rsidRPr="00E15CD0">
        <w:rPr>
          <w:b/>
          <w:lang w:val="pt-BR"/>
        </w:rPr>
        <w:t>WANDERLEY PAULO, PROGRESSISTAS</w:t>
      </w:r>
      <w:r w:rsidRPr="00E15CD0">
        <w:rPr>
          <w:b/>
          <w:lang w:val="pt-BR"/>
        </w:rPr>
        <w:t xml:space="preserve"> </w:t>
      </w:r>
      <w:r w:rsidRPr="00E15CD0">
        <w:rPr>
          <w:bCs/>
          <w:lang w:val="pt-BR"/>
        </w:rPr>
        <w:t xml:space="preserve">e </w:t>
      </w:r>
      <w:r w:rsidRPr="00E15CD0">
        <w:rPr>
          <w:lang w:val="pt-BR"/>
        </w:rPr>
        <w:t xml:space="preserve">Vereadores </w:t>
      </w:r>
      <w:r w:rsidRPr="00E15CD0">
        <w:rPr>
          <w:lang w:val="pt-BR"/>
        </w:rPr>
        <w:t xml:space="preserve">abaixo assinados </w:t>
      </w:r>
      <w:r w:rsidRPr="00E15CD0">
        <w:rPr>
          <w:lang w:val="pt-BR"/>
        </w:rPr>
        <w:t xml:space="preserve">com assento nesta Casa, com fulcro nos </w:t>
      </w:r>
      <w:r w:rsidRPr="00E15CD0">
        <w:rPr>
          <w:lang w:val="pt-BR"/>
        </w:rPr>
        <w:t>Arts.</w:t>
      </w:r>
      <w:r w:rsidRPr="00E15CD0">
        <w:rPr>
          <w:lang w:val="pt-BR"/>
        </w:rPr>
        <w:t xml:space="preserve"> 118 a 121, do Regimento Interno, no cumprimento do dever, REQUEREM à Mesa que este expediente seja encaminhado ao</w:t>
      </w:r>
      <w:r w:rsidRPr="00E15CD0">
        <w:rPr>
          <w:lang w:val="pt-BR"/>
        </w:rPr>
        <w:t xml:space="preserve"> </w:t>
      </w:r>
      <w:r w:rsidRPr="00E15CD0">
        <w:rPr>
          <w:lang w:val="pt-BR"/>
        </w:rPr>
        <w:t>Exmo</w:t>
      </w:r>
      <w:r w:rsidRPr="00E15CD0">
        <w:rPr>
          <w:lang w:val="pt-BR"/>
        </w:rPr>
        <w:t xml:space="preserve"> Sr. Camilo Santana, Ministro da Educação, com copias ao</w:t>
      </w:r>
      <w:r w:rsidR="00E32611" w:rsidRPr="00E15CD0">
        <w:rPr>
          <w:lang w:val="pt-BR"/>
        </w:rPr>
        <w:t xml:space="preserve"> </w:t>
      </w:r>
      <w:r w:rsidRPr="00E15CD0">
        <w:rPr>
          <w:lang w:val="pt-BR"/>
        </w:rPr>
        <w:t>Exmo</w:t>
      </w:r>
      <w:r w:rsidRPr="00E15CD0">
        <w:rPr>
          <w:lang w:val="pt-BR"/>
        </w:rPr>
        <w:t xml:space="preserve"> Sr. </w:t>
      </w:r>
      <w:r w:rsidRPr="00E15CD0">
        <w:rPr>
          <w:lang w:val="pt-BR"/>
        </w:rPr>
        <w:t>A</w:t>
      </w:r>
      <w:r w:rsidRPr="00E15CD0">
        <w:rPr>
          <w:lang w:val="pt-BR"/>
        </w:rPr>
        <w:t>lei Fernandes</w:t>
      </w:r>
      <w:r w:rsidRPr="00E15CD0">
        <w:rPr>
          <w:lang w:val="pt-BR"/>
        </w:rPr>
        <w:t>, Prefeito Municipal,</w:t>
      </w:r>
      <w:r w:rsidRPr="00E15CD0">
        <w:rPr>
          <w:lang w:val="pt-BR"/>
        </w:rPr>
        <w:t xml:space="preserve"> a Bancada dos Deputados Estaduais e ao </w:t>
      </w:r>
      <w:r w:rsidRPr="00E15CD0">
        <w:rPr>
          <w:lang w:val="pt-BR"/>
        </w:rPr>
        <w:t>Exmo</w:t>
      </w:r>
      <w:r w:rsidRPr="00E15CD0">
        <w:rPr>
          <w:lang w:val="pt-BR"/>
        </w:rPr>
        <w:t xml:space="preserve"> Deputado Federal Sr. Emanuelzinho, </w:t>
      </w:r>
      <w:r w:rsidRPr="00E15CD0">
        <w:rPr>
          <w:rStyle w:val="Forte"/>
          <w:lang w:val="pt-BR"/>
        </w:rPr>
        <w:t>requere</w:t>
      </w:r>
      <w:r w:rsidRPr="00E15CD0">
        <w:rPr>
          <w:rStyle w:val="Forte"/>
          <w:lang w:val="pt-BR"/>
        </w:rPr>
        <w:t>nd</w:t>
      </w:r>
      <w:r w:rsidRPr="00E15CD0">
        <w:rPr>
          <w:rStyle w:val="Forte"/>
          <w:lang w:val="pt-BR"/>
        </w:rPr>
        <w:t xml:space="preserve">o </w:t>
      </w:r>
      <w:r w:rsidRPr="00E15CD0">
        <w:rPr>
          <w:rStyle w:val="Forte"/>
          <w:lang w:val="pt-BR"/>
        </w:rPr>
        <w:t xml:space="preserve">cinco ônibus escolares, </w:t>
      </w:r>
      <w:r w:rsidRPr="00E15CD0">
        <w:rPr>
          <w:rStyle w:val="Forte"/>
          <w:lang w:val="pt-BR"/>
        </w:rPr>
        <w:t>para atend</w:t>
      </w:r>
      <w:r w:rsidRPr="00E15CD0">
        <w:rPr>
          <w:rStyle w:val="Forte"/>
          <w:lang w:val="pt-BR"/>
        </w:rPr>
        <w:t>er demanda rural, no</w:t>
      </w:r>
      <w:r w:rsidRPr="00E15CD0">
        <w:rPr>
          <w:rStyle w:val="Forte"/>
          <w:lang w:val="pt-BR"/>
        </w:rPr>
        <w:t xml:space="preserve"> município</w:t>
      </w:r>
      <w:r w:rsidRPr="00E15CD0">
        <w:rPr>
          <w:rStyle w:val="Forte"/>
          <w:lang w:val="pt-BR"/>
        </w:rPr>
        <w:t xml:space="preserve"> de</w:t>
      </w:r>
      <w:r w:rsidRPr="00E15CD0">
        <w:rPr>
          <w:rStyle w:val="Forte"/>
          <w:lang w:val="pt-BR"/>
        </w:rPr>
        <w:t xml:space="preserve"> S</w:t>
      </w:r>
      <w:r w:rsidRPr="00E15CD0">
        <w:rPr>
          <w:rStyle w:val="Forte"/>
          <w:lang w:val="pt-BR"/>
        </w:rPr>
        <w:t>orriso-</w:t>
      </w:r>
      <w:r w:rsidRPr="00E15CD0">
        <w:rPr>
          <w:rStyle w:val="Forte"/>
          <w:lang w:val="pt-BR"/>
        </w:rPr>
        <w:t>MT.</w:t>
      </w:r>
    </w:p>
    <w:p w14:paraId="63B669E5" w14:textId="77777777" w:rsidR="00116425" w:rsidRPr="00E15CD0" w:rsidRDefault="0040019D">
      <w:pPr>
        <w:spacing w:after="0" w:line="240" w:lineRule="auto"/>
        <w:jc w:val="center"/>
        <w:rPr>
          <w:b/>
          <w:szCs w:val="24"/>
        </w:rPr>
      </w:pPr>
      <w:r w:rsidRPr="00E15CD0">
        <w:rPr>
          <w:b/>
          <w:szCs w:val="24"/>
        </w:rPr>
        <w:t>JUSTIFICATIVAS</w:t>
      </w:r>
    </w:p>
    <w:p w14:paraId="68097172" w14:textId="77777777" w:rsidR="00116425" w:rsidRPr="00E15CD0" w:rsidRDefault="00116425">
      <w:pPr>
        <w:spacing w:after="0" w:line="240" w:lineRule="auto"/>
        <w:ind w:firstLine="1418"/>
        <w:jc w:val="both"/>
        <w:rPr>
          <w:color w:val="212121"/>
          <w:szCs w:val="24"/>
        </w:rPr>
      </w:pPr>
    </w:p>
    <w:p w14:paraId="4D521AE6" w14:textId="77777777" w:rsidR="00116425" w:rsidRPr="00E15CD0" w:rsidRDefault="0040019D">
      <w:pPr>
        <w:pStyle w:val="NormalWeb"/>
        <w:ind w:firstLine="1680"/>
        <w:jc w:val="both"/>
        <w:rPr>
          <w:lang w:val="pt-BR"/>
        </w:rPr>
      </w:pPr>
      <w:r w:rsidRPr="00E15CD0">
        <w:rPr>
          <w:lang w:val="pt-BR"/>
        </w:rPr>
        <w:t>Considerando a vasta extensão territorial do Município de Sorriso-MT e a significativa quantidade de alunos residentes na zona rural</w:t>
      </w:r>
      <w:r w:rsidRPr="00E15CD0">
        <w:rPr>
          <w:lang w:val="pt-BR"/>
        </w:rPr>
        <w:t>,</w:t>
      </w:r>
      <w:r w:rsidRPr="00E15CD0">
        <w:rPr>
          <w:lang w:val="pt-BR"/>
        </w:rPr>
        <w:t xml:space="preserve"> que necessitam de transporte escolar diário para frequentar as instituições de ensino;</w:t>
      </w:r>
    </w:p>
    <w:p w14:paraId="61DEC664" w14:textId="77777777" w:rsidR="00116425" w:rsidRPr="00E15CD0" w:rsidRDefault="0040019D">
      <w:pPr>
        <w:pStyle w:val="NormalWeb"/>
        <w:ind w:firstLine="1680"/>
        <w:jc w:val="both"/>
        <w:rPr>
          <w:lang w:val="pt-BR"/>
        </w:rPr>
      </w:pPr>
      <w:r w:rsidRPr="00E15CD0">
        <w:rPr>
          <w:lang w:val="pt-BR"/>
        </w:rPr>
        <w:t>Co</w:t>
      </w:r>
      <w:r w:rsidRPr="00E15CD0">
        <w:rPr>
          <w:lang w:val="pt-BR"/>
        </w:rPr>
        <w:t>nsiderando as dificuldades enfrentadas por esses alunos para se deslocarem até as escolas, muitas vezes em estradas precárias e em condições climáticas adversas, o que compromete o acesso à educação e o bem-estar dos estudantes;</w:t>
      </w:r>
    </w:p>
    <w:p w14:paraId="3A6DC631" w14:textId="77777777" w:rsidR="00116425" w:rsidRPr="00E15CD0" w:rsidRDefault="0040019D">
      <w:pPr>
        <w:pStyle w:val="NormalWeb"/>
        <w:ind w:firstLine="1680"/>
        <w:jc w:val="both"/>
        <w:rPr>
          <w:lang w:val="pt-BR"/>
        </w:rPr>
      </w:pPr>
      <w:r w:rsidRPr="00E15CD0">
        <w:rPr>
          <w:lang w:val="pt-BR"/>
        </w:rPr>
        <w:t>Considerando o aumento da d</w:t>
      </w:r>
      <w:r w:rsidRPr="00E15CD0">
        <w:rPr>
          <w:lang w:val="pt-BR"/>
        </w:rPr>
        <w:t>emanda por transporte escolar na área rural nos últimos anos, em decorrência do crescimento populacional e do desenvolvimento do agronegócio no município;</w:t>
      </w:r>
    </w:p>
    <w:p w14:paraId="205913CE" w14:textId="77777777" w:rsidR="00116425" w:rsidRPr="00E15CD0" w:rsidRDefault="0040019D">
      <w:pPr>
        <w:pStyle w:val="NormalWeb"/>
        <w:ind w:firstLine="1680"/>
        <w:jc w:val="both"/>
        <w:rPr>
          <w:lang w:val="pt-BR"/>
        </w:rPr>
      </w:pPr>
      <w:r w:rsidRPr="00E15CD0">
        <w:rPr>
          <w:lang w:val="pt-BR"/>
        </w:rPr>
        <w:t xml:space="preserve">Considerando a insuficiência da frota de ônibus escolares atualmente disponível para atender a todas </w:t>
      </w:r>
      <w:r w:rsidRPr="00E15CD0">
        <w:rPr>
          <w:lang w:val="pt-BR"/>
        </w:rPr>
        <w:t>as necessidades da zona rural, o que tem resultado em superlotação dos veículos, longos tempos de deslocamento e prejuízo à qualidade do serviço prestado;</w:t>
      </w:r>
    </w:p>
    <w:p w14:paraId="14597CB0" w14:textId="77777777" w:rsidR="00116425" w:rsidRPr="00E15CD0" w:rsidRDefault="0040019D">
      <w:pPr>
        <w:pStyle w:val="NormalWeb"/>
        <w:ind w:firstLine="1680"/>
        <w:jc w:val="both"/>
        <w:rPr>
          <w:lang w:val="pt-BR"/>
        </w:rPr>
      </w:pPr>
      <w:r w:rsidRPr="00E15CD0">
        <w:rPr>
          <w:lang w:val="pt-BR"/>
        </w:rPr>
        <w:t>Considerando a importância de garantir o acesso universal e igualitário à educação, conforme previsto</w:t>
      </w:r>
      <w:r w:rsidRPr="00E15CD0">
        <w:rPr>
          <w:lang w:val="pt-BR"/>
        </w:rPr>
        <w:t xml:space="preserve"> na Constituição Federal e na Lei de Diretrizes e Bases da Educação Nacional (LDB), e o papel fundamental do transporte escolar nesse processo;</w:t>
      </w:r>
    </w:p>
    <w:p w14:paraId="48111DEA" w14:textId="1698C13D" w:rsidR="00116425" w:rsidRDefault="0040019D">
      <w:pPr>
        <w:pStyle w:val="NormalWeb"/>
        <w:ind w:firstLine="1680"/>
        <w:jc w:val="both"/>
        <w:rPr>
          <w:lang w:val="pt-BR"/>
        </w:rPr>
      </w:pPr>
      <w:r w:rsidRPr="00E15CD0">
        <w:rPr>
          <w:lang w:val="pt-BR"/>
        </w:rPr>
        <w:t>Considerando a existência de programas e recursos do Governo Federal, como o Programa Caminho da Escola, destina</w:t>
      </w:r>
      <w:r w:rsidRPr="00E15CD0">
        <w:rPr>
          <w:lang w:val="pt-BR"/>
        </w:rPr>
        <w:t xml:space="preserve">dos a apoiar os municípios na aquisição de veículos escolares </w:t>
      </w:r>
      <w:r w:rsidRPr="00E15CD0">
        <w:rPr>
          <w:lang w:val="pt-BR"/>
        </w:rPr>
        <w:t>e na melhoria da infra</w:t>
      </w:r>
      <w:r w:rsidR="00E15CD0">
        <w:rPr>
          <w:lang w:val="pt-BR"/>
        </w:rPr>
        <w:t>estrutura do transporte escolar.</w:t>
      </w:r>
    </w:p>
    <w:p w14:paraId="7D39EEF0" w14:textId="77777777" w:rsidR="00E15CD0" w:rsidRPr="00E15CD0" w:rsidRDefault="00E15CD0">
      <w:pPr>
        <w:pStyle w:val="NormalWeb"/>
        <w:ind w:firstLine="1680"/>
        <w:jc w:val="both"/>
        <w:rPr>
          <w:lang w:val="pt-BR"/>
        </w:rPr>
      </w:pPr>
    </w:p>
    <w:p w14:paraId="53B579C4" w14:textId="77777777" w:rsidR="00116425" w:rsidRPr="00E15CD0" w:rsidRDefault="0040019D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lang w:val="pt-BR"/>
        </w:rPr>
      </w:pPr>
      <w:r w:rsidRPr="00E15CD0">
        <w:rPr>
          <w:lang w:val="pt-BR"/>
        </w:rPr>
        <w:t xml:space="preserve">Câmara Municipal de Sorriso, Estado de Mato Grosso, em </w:t>
      </w:r>
      <w:r w:rsidRPr="00E15CD0">
        <w:rPr>
          <w:lang w:val="pt-BR"/>
        </w:rPr>
        <w:t xml:space="preserve">22 </w:t>
      </w:r>
      <w:r w:rsidRPr="00E15CD0">
        <w:rPr>
          <w:lang w:val="pt-BR"/>
        </w:rPr>
        <w:t>de</w:t>
      </w:r>
      <w:r w:rsidRPr="00E15CD0">
        <w:rPr>
          <w:lang w:val="pt-BR"/>
        </w:rPr>
        <w:t xml:space="preserve"> abril</w:t>
      </w:r>
      <w:r w:rsidRPr="00E15CD0">
        <w:rPr>
          <w:lang w:val="pt-BR"/>
        </w:rPr>
        <w:t xml:space="preserve"> de 202</w:t>
      </w:r>
      <w:r w:rsidRPr="00E15CD0">
        <w:rPr>
          <w:lang w:val="pt-BR"/>
        </w:rPr>
        <w:t>5</w:t>
      </w:r>
      <w:r w:rsidRPr="00E15CD0">
        <w:rPr>
          <w:lang w:val="pt-BR"/>
        </w:rPr>
        <w:t>.</w:t>
      </w:r>
    </w:p>
    <w:p w14:paraId="67A1C6DB" w14:textId="32906CB7" w:rsidR="00116425" w:rsidRDefault="00116425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lang w:val="pt-BR"/>
        </w:rPr>
      </w:pPr>
    </w:p>
    <w:p w14:paraId="69A78850" w14:textId="77777777" w:rsidR="00E15CD0" w:rsidRPr="00E15CD0" w:rsidRDefault="00E15CD0">
      <w:pPr>
        <w:pStyle w:val="NormalWeb"/>
        <w:tabs>
          <w:tab w:val="left" w:pos="944"/>
        </w:tabs>
        <w:spacing w:beforeAutospacing="0" w:afterAutospacing="0"/>
        <w:ind w:firstLine="1418"/>
        <w:jc w:val="both"/>
        <w:rPr>
          <w:lang w:val="pt-BR"/>
        </w:rPr>
      </w:pPr>
    </w:p>
    <w:p w14:paraId="1F37E586" w14:textId="77777777" w:rsidR="00E15CD0" w:rsidRPr="00E15CD0" w:rsidRDefault="00E15CD0" w:rsidP="00E15CD0">
      <w:pPr>
        <w:spacing w:after="0" w:line="240" w:lineRule="auto"/>
        <w:ind w:firstLineChars="700" w:firstLine="1540"/>
        <w:jc w:val="both"/>
        <w:rPr>
          <w:rFonts w:eastAsia="Times New Roman"/>
          <w:sz w:val="22"/>
          <w:lang w:eastAsia="pt-BR"/>
        </w:rPr>
      </w:pPr>
    </w:p>
    <w:p w14:paraId="3E6D163A" w14:textId="77777777" w:rsidR="00E15CD0" w:rsidRPr="00E15CD0" w:rsidRDefault="00E15CD0" w:rsidP="00E15CD0">
      <w:pPr>
        <w:tabs>
          <w:tab w:val="left" w:pos="1134"/>
        </w:tabs>
        <w:spacing w:after="0" w:line="240" w:lineRule="auto"/>
        <w:ind w:firstLine="2268"/>
        <w:jc w:val="both"/>
        <w:rPr>
          <w:rFonts w:eastAsia="Times New Roman"/>
          <w:sz w:val="22"/>
          <w:lang w:eastAsia="pt-BR"/>
        </w:rPr>
      </w:pPr>
    </w:p>
    <w:p w14:paraId="79FA9305" w14:textId="77777777" w:rsidR="00E15CD0" w:rsidRPr="00E15CD0" w:rsidRDefault="00E15CD0" w:rsidP="00E15CD0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  <w:r w:rsidRPr="00E15CD0">
        <w:rPr>
          <w:rFonts w:eastAsia="Times New Roman"/>
          <w:b/>
          <w:bCs/>
          <w:sz w:val="22"/>
          <w:lang w:eastAsia="pt-BR"/>
        </w:rPr>
        <w:t>WANDERLEY PAULO</w:t>
      </w:r>
    </w:p>
    <w:p w14:paraId="1CE732DC" w14:textId="77777777" w:rsidR="00E15CD0" w:rsidRPr="00E15CD0" w:rsidRDefault="00E15CD0" w:rsidP="00E15CD0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  <w:r w:rsidRPr="00E15CD0">
        <w:rPr>
          <w:rFonts w:eastAsia="Times New Roman"/>
          <w:b/>
          <w:bCs/>
          <w:sz w:val="22"/>
          <w:lang w:eastAsia="pt-BR"/>
        </w:rPr>
        <w:t>Vereador – Progressistas</w:t>
      </w:r>
    </w:p>
    <w:p w14:paraId="6C96E821" w14:textId="77777777" w:rsidR="00E15CD0" w:rsidRPr="00E15CD0" w:rsidRDefault="00E15CD0" w:rsidP="00E15CD0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</w:p>
    <w:tbl>
      <w:tblPr>
        <w:tblpPr w:leftFromText="141" w:rightFromText="141" w:vertAnchor="text" w:horzAnchor="margin" w:tblpXSpec="center" w:tblpY="133"/>
        <w:tblW w:w="11546" w:type="dxa"/>
        <w:tblLook w:val="0000" w:firstRow="0" w:lastRow="0" w:firstColumn="0" w:lastColumn="0" w:noHBand="0" w:noVBand="0"/>
      </w:tblPr>
      <w:tblGrid>
        <w:gridCol w:w="2976"/>
        <w:gridCol w:w="2833"/>
        <w:gridCol w:w="3122"/>
        <w:gridCol w:w="2551"/>
        <w:gridCol w:w="64"/>
      </w:tblGrid>
      <w:tr w:rsidR="00E15CD0" w:rsidRPr="00E15CD0" w14:paraId="6D21E307" w14:textId="77777777" w:rsidTr="00E15CD0">
        <w:trPr>
          <w:trHeight w:val="1308"/>
        </w:trPr>
        <w:tc>
          <w:tcPr>
            <w:tcW w:w="2976" w:type="dxa"/>
            <w:shd w:val="clear" w:color="auto" w:fill="auto"/>
          </w:tcPr>
          <w:p w14:paraId="5783336C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5F589F35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ADIR CUNICO</w:t>
            </w:r>
          </w:p>
          <w:p w14:paraId="65E0A073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757840B4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1572CEF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DARCI GONÇALVES</w:t>
            </w:r>
          </w:p>
          <w:p w14:paraId="286383E6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iCs/>
                <w:sz w:val="22"/>
                <w:lang w:eastAsia="pt-BR"/>
              </w:rPr>
              <w:t>Vereador MDB</w:t>
            </w:r>
          </w:p>
        </w:tc>
        <w:tc>
          <w:tcPr>
            <w:tcW w:w="3122" w:type="dxa"/>
            <w:shd w:val="clear" w:color="auto" w:fill="auto"/>
          </w:tcPr>
          <w:p w14:paraId="0CC7D571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6953FD15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DIOGO KRIGUER</w:t>
            </w:r>
          </w:p>
          <w:p w14:paraId="5620EED6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iCs/>
                <w:sz w:val="22"/>
                <w:lang w:eastAsia="pt-BR"/>
              </w:rPr>
              <w:t>Vereador PSDB</w:t>
            </w:r>
          </w:p>
        </w:tc>
        <w:tc>
          <w:tcPr>
            <w:tcW w:w="2615" w:type="dxa"/>
            <w:gridSpan w:val="2"/>
            <w:shd w:val="clear" w:color="auto" w:fill="auto"/>
          </w:tcPr>
          <w:p w14:paraId="48776A46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834D3CD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EMERSON FARIAS</w:t>
            </w:r>
          </w:p>
          <w:p w14:paraId="0DAE272F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iCs/>
                <w:sz w:val="22"/>
                <w:lang w:eastAsia="pt-BR"/>
              </w:rPr>
              <w:t>Vereador PL</w:t>
            </w:r>
          </w:p>
        </w:tc>
      </w:tr>
      <w:tr w:rsidR="00E15CD0" w:rsidRPr="00E15CD0" w14:paraId="3AA4C6B2" w14:textId="77777777" w:rsidTr="00E15CD0">
        <w:trPr>
          <w:trHeight w:val="1357"/>
        </w:trPr>
        <w:tc>
          <w:tcPr>
            <w:tcW w:w="2976" w:type="dxa"/>
            <w:shd w:val="clear" w:color="auto" w:fill="auto"/>
          </w:tcPr>
          <w:p w14:paraId="480F8325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1627092C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72979195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GRINGO DO BARREIRO</w:t>
            </w:r>
          </w:p>
          <w:p w14:paraId="3BB8EE9A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iCs/>
                <w:sz w:val="22"/>
                <w:lang w:eastAsia="pt-BR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40A64BF5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46BCD0D1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54A3C175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PROFª SILVANA PERIN</w:t>
            </w:r>
          </w:p>
          <w:p w14:paraId="2941960C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iCs/>
                <w:sz w:val="22"/>
                <w:lang w:eastAsia="pt-BR"/>
              </w:rPr>
              <w:t>Vereadora MDB</w:t>
            </w:r>
          </w:p>
        </w:tc>
        <w:tc>
          <w:tcPr>
            <w:tcW w:w="3122" w:type="dxa"/>
            <w:shd w:val="clear" w:color="auto" w:fill="auto"/>
          </w:tcPr>
          <w:p w14:paraId="54261D74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5544D5D6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4CCC65C2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RODRIGO MATTERAZZI</w:t>
            </w:r>
          </w:p>
          <w:p w14:paraId="58689659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iCs/>
                <w:sz w:val="22"/>
                <w:lang w:eastAsia="pt-BR"/>
              </w:rPr>
              <w:t>Vereador Republicanos</w:t>
            </w:r>
          </w:p>
        </w:tc>
        <w:tc>
          <w:tcPr>
            <w:tcW w:w="2615" w:type="dxa"/>
            <w:gridSpan w:val="2"/>
            <w:shd w:val="clear" w:color="auto" w:fill="auto"/>
          </w:tcPr>
          <w:p w14:paraId="3F5CAA20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60F766A3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0E297354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TOCO BAGGIO</w:t>
            </w:r>
          </w:p>
          <w:p w14:paraId="673A1782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Vereador PSDB</w:t>
            </w:r>
          </w:p>
        </w:tc>
      </w:tr>
      <w:tr w:rsidR="00E15CD0" w:rsidRPr="00E15CD0" w14:paraId="537C53CA" w14:textId="77777777" w:rsidTr="00E15CD0">
        <w:trPr>
          <w:gridAfter w:val="1"/>
          <w:wAfter w:w="64" w:type="dxa"/>
          <w:trHeight w:val="1186"/>
        </w:trPr>
        <w:tc>
          <w:tcPr>
            <w:tcW w:w="5809" w:type="dxa"/>
            <w:gridSpan w:val="2"/>
            <w:shd w:val="clear" w:color="auto" w:fill="auto"/>
          </w:tcPr>
          <w:p w14:paraId="5E6766CA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3FDF4234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72FB912A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E15CD0">
              <w:rPr>
                <w:b/>
                <w:sz w:val="22"/>
                <w:lang w:eastAsia="pt-BR"/>
              </w:rPr>
              <w:t>BRENDO BRAGA</w:t>
            </w:r>
          </w:p>
          <w:p w14:paraId="37FCF504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E15CD0">
              <w:rPr>
                <w:b/>
                <w:bCs/>
                <w:iCs/>
                <w:sz w:val="22"/>
                <w:lang w:eastAsia="pt-BR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7E505E8F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  <w:r w:rsidRPr="00E15CD0">
              <w:rPr>
                <w:sz w:val="22"/>
                <w:lang w:eastAsia="pt-BR"/>
              </w:rPr>
              <w:t xml:space="preserve">              </w:t>
            </w:r>
          </w:p>
          <w:p w14:paraId="6C48986C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</w:p>
          <w:p w14:paraId="380C4678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ind w:firstLineChars="600" w:firstLine="1320"/>
              <w:jc w:val="both"/>
              <w:rPr>
                <w:b/>
                <w:bCs/>
                <w:sz w:val="22"/>
                <w:lang w:eastAsia="pt-BR"/>
              </w:rPr>
            </w:pPr>
            <w:r w:rsidRPr="00E15CD0">
              <w:rPr>
                <w:sz w:val="22"/>
                <w:lang w:eastAsia="pt-BR"/>
              </w:rPr>
              <w:t xml:space="preserve">  </w:t>
            </w:r>
            <w:r w:rsidRPr="00E15CD0">
              <w:rPr>
                <w:b/>
                <w:bCs/>
                <w:sz w:val="22"/>
                <w:lang w:eastAsia="pt-BR"/>
              </w:rPr>
              <w:t xml:space="preserve"> JANE DELALIBERA</w:t>
            </w:r>
          </w:p>
          <w:p w14:paraId="49F83E56" w14:textId="77777777" w:rsidR="00E15CD0" w:rsidRPr="00E15CD0" w:rsidRDefault="00E15CD0" w:rsidP="00E15CD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  <w:r w:rsidRPr="00E15CD0">
              <w:rPr>
                <w:b/>
                <w:bCs/>
                <w:sz w:val="22"/>
                <w:lang w:eastAsia="pt-BR"/>
              </w:rPr>
              <w:t xml:space="preserve">                                   Vereadora PL</w:t>
            </w:r>
          </w:p>
        </w:tc>
      </w:tr>
    </w:tbl>
    <w:p w14:paraId="74541B64" w14:textId="77777777" w:rsidR="00E15CD0" w:rsidRPr="00E15CD0" w:rsidRDefault="00E15CD0" w:rsidP="00E15CD0">
      <w:pPr>
        <w:spacing w:after="0" w:line="240" w:lineRule="auto"/>
        <w:jc w:val="center"/>
        <w:rPr>
          <w:rFonts w:eastAsia="Times New Roman"/>
          <w:b/>
          <w:bCs/>
          <w:sz w:val="22"/>
          <w:lang w:eastAsia="pt-BR"/>
        </w:rPr>
      </w:pPr>
    </w:p>
    <w:p w14:paraId="180F6582" w14:textId="77777777" w:rsidR="00E15CD0" w:rsidRPr="00E15CD0" w:rsidRDefault="00E15CD0" w:rsidP="00E15CD0">
      <w:pPr>
        <w:widowControl w:val="0"/>
        <w:autoSpaceDE w:val="0"/>
        <w:autoSpaceDN w:val="0"/>
        <w:adjustRightInd w:val="0"/>
        <w:spacing w:after="0" w:line="240" w:lineRule="auto"/>
        <w:ind w:left="360" w:right="-1"/>
        <w:contextualSpacing/>
        <w:jc w:val="both"/>
        <w:rPr>
          <w:rFonts w:eastAsia="Times New Roman"/>
          <w:sz w:val="22"/>
          <w:lang w:val="pt-PT" w:eastAsia="pt-BR"/>
        </w:rPr>
      </w:pPr>
    </w:p>
    <w:p w14:paraId="21B5E16E" w14:textId="77777777" w:rsidR="00E15CD0" w:rsidRPr="00E15CD0" w:rsidRDefault="00E15CD0" w:rsidP="00E15CD0">
      <w:pPr>
        <w:spacing w:after="0" w:line="240" w:lineRule="auto"/>
        <w:rPr>
          <w:rFonts w:eastAsia="Times New Roman"/>
          <w:sz w:val="22"/>
          <w:lang w:eastAsia="pt-BR"/>
        </w:rPr>
      </w:pPr>
    </w:p>
    <w:p w14:paraId="5DE69EB8" w14:textId="77777777" w:rsidR="00116425" w:rsidRPr="00E15CD0" w:rsidRDefault="00116425" w:rsidP="00E15CD0">
      <w:pPr>
        <w:pStyle w:val="NormalWeb"/>
        <w:tabs>
          <w:tab w:val="left" w:pos="944"/>
        </w:tabs>
        <w:spacing w:beforeAutospacing="0" w:afterAutospacing="0"/>
        <w:ind w:firstLine="1418"/>
        <w:jc w:val="both"/>
      </w:pPr>
      <w:bookmarkStart w:id="0" w:name="_GoBack"/>
      <w:bookmarkEnd w:id="0"/>
    </w:p>
    <w:sectPr w:rsidR="00116425" w:rsidRPr="00E15CD0" w:rsidSect="00E15CD0">
      <w:footerReference w:type="default" r:id="rId6"/>
      <w:pgSz w:w="11906" w:h="16838"/>
      <w:pgMar w:top="241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1FA9C" w14:textId="77777777" w:rsidR="0040019D" w:rsidRDefault="0040019D" w:rsidP="00E15CD0">
      <w:pPr>
        <w:spacing w:after="0" w:line="240" w:lineRule="auto"/>
      </w:pPr>
      <w:r>
        <w:separator/>
      </w:r>
    </w:p>
  </w:endnote>
  <w:endnote w:type="continuationSeparator" w:id="0">
    <w:p w14:paraId="41539A71" w14:textId="77777777" w:rsidR="0040019D" w:rsidRDefault="0040019D" w:rsidP="00E1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274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72F583" w14:textId="5F32057D" w:rsidR="00E15CD0" w:rsidRDefault="00E15CD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1B29C6" w14:textId="77777777" w:rsidR="00E15CD0" w:rsidRDefault="00E15C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C4924" w14:textId="77777777" w:rsidR="0040019D" w:rsidRDefault="0040019D" w:rsidP="00E15CD0">
      <w:pPr>
        <w:spacing w:after="0" w:line="240" w:lineRule="auto"/>
      </w:pPr>
      <w:r>
        <w:separator/>
      </w:r>
    </w:p>
  </w:footnote>
  <w:footnote w:type="continuationSeparator" w:id="0">
    <w:p w14:paraId="73F2DADF" w14:textId="77777777" w:rsidR="0040019D" w:rsidRDefault="0040019D" w:rsidP="00E15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31440"/>
    <w:rsid w:val="00116425"/>
    <w:rsid w:val="0040019D"/>
    <w:rsid w:val="00755CE3"/>
    <w:rsid w:val="00771102"/>
    <w:rsid w:val="0096726A"/>
    <w:rsid w:val="00E15CD0"/>
    <w:rsid w:val="00E32611"/>
    <w:rsid w:val="00EA2FE1"/>
    <w:rsid w:val="00FE6225"/>
    <w:rsid w:val="01836A12"/>
    <w:rsid w:val="07E2305B"/>
    <w:rsid w:val="0BAB6D75"/>
    <w:rsid w:val="0C3401E0"/>
    <w:rsid w:val="12FF4531"/>
    <w:rsid w:val="15B52934"/>
    <w:rsid w:val="3DE31440"/>
    <w:rsid w:val="3F3E32CA"/>
    <w:rsid w:val="707909AF"/>
    <w:rsid w:val="7FC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C9CA3"/>
  <w15:docId w15:val="{1E18D37D-6C43-4F95-BDFD-3F4EEC98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lang w:val="zh-CN" w:eastAsia="zh-CN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eastAsia="SimSun"/>
      <w:szCs w:val="24"/>
      <w:lang w:val="en-US" w:eastAsia="zh-CN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E15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5CD0"/>
    <w:rPr>
      <w:rFonts w:eastAsia="Calibri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E15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CD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12</cp:revision>
  <dcterms:created xsi:type="dcterms:W3CDTF">2025-04-09T11:18:00Z</dcterms:created>
  <dcterms:modified xsi:type="dcterms:W3CDTF">2025-04-25T12:24:00Z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4B99CC16100A4AF2BF0A78905E1C1132_11</vt:lpwstr>
  </property>
  <property fmtid="{D5CDD505-2E9C-101B-9397-08002B2CF9AE}" pid="3" name="KSOProductBuildVer">
    <vt:lpwstr>1046-12.2.0.20795</vt:lpwstr>
  </property>
</Properties>
</file>