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60F1F" w14:textId="77777777" w:rsidR="00302C4C" w:rsidRPr="006E6A34" w:rsidRDefault="00302C4C" w:rsidP="00302C4C">
      <w:pPr>
        <w:ind w:firstLine="3402"/>
        <w:rPr>
          <w:b/>
          <w:bCs/>
          <w:iCs/>
          <w:sz w:val="22"/>
          <w:szCs w:val="22"/>
        </w:rPr>
      </w:pPr>
      <w:r w:rsidRPr="006E6A34">
        <w:rPr>
          <w:b/>
          <w:bCs/>
          <w:iCs/>
          <w:sz w:val="22"/>
          <w:szCs w:val="22"/>
        </w:rPr>
        <w:t>MOÇÃO Nº 81 /2025</w:t>
      </w:r>
    </w:p>
    <w:p w14:paraId="002EFA46" w14:textId="77777777" w:rsidR="00302C4C" w:rsidRPr="006E6A34" w:rsidRDefault="00302C4C" w:rsidP="00302C4C">
      <w:pPr>
        <w:ind w:firstLine="3420"/>
        <w:jc w:val="both"/>
        <w:rPr>
          <w:b/>
          <w:bCs/>
          <w:iCs/>
          <w:sz w:val="22"/>
          <w:szCs w:val="22"/>
        </w:rPr>
      </w:pPr>
    </w:p>
    <w:p w14:paraId="2543F306" w14:textId="77777777" w:rsidR="00302C4C" w:rsidRPr="006E6A34" w:rsidRDefault="00302C4C" w:rsidP="00302C4C">
      <w:pPr>
        <w:ind w:firstLine="3420"/>
        <w:jc w:val="both"/>
        <w:rPr>
          <w:b/>
          <w:bCs/>
          <w:iCs/>
          <w:sz w:val="22"/>
          <w:szCs w:val="22"/>
        </w:rPr>
      </w:pPr>
    </w:p>
    <w:p w14:paraId="3ACEEB5F" w14:textId="77777777" w:rsidR="00302C4C" w:rsidRPr="006E6A34" w:rsidRDefault="00302C4C" w:rsidP="00302C4C">
      <w:pPr>
        <w:ind w:firstLine="3420"/>
        <w:jc w:val="both"/>
        <w:rPr>
          <w:iCs/>
          <w:sz w:val="22"/>
          <w:szCs w:val="22"/>
        </w:rPr>
      </w:pPr>
      <w:r w:rsidRPr="006E6A34">
        <w:rPr>
          <w:b/>
          <w:bCs/>
          <w:iCs/>
          <w:sz w:val="22"/>
          <w:szCs w:val="22"/>
        </w:rPr>
        <w:t>MOÇÃO DE APLAUSO</w:t>
      </w:r>
    </w:p>
    <w:p w14:paraId="2F287A99" w14:textId="77777777" w:rsidR="00302C4C" w:rsidRPr="006E6A34" w:rsidRDefault="00302C4C" w:rsidP="00302C4C">
      <w:pPr>
        <w:ind w:right="329" w:firstLine="3402"/>
        <w:jc w:val="both"/>
        <w:rPr>
          <w:iCs/>
          <w:sz w:val="22"/>
          <w:szCs w:val="22"/>
        </w:rPr>
      </w:pPr>
    </w:p>
    <w:p w14:paraId="3EF40651" w14:textId="77777777" w:rsidR="00302C4C" w:rsidRPr="006E6A34" w:rsidRDefault="00302C4C" w:rsidP="00302C4C">
      <w:pPr>
        <w:ind w:right="329" w:firstLine="3402"/>
        <w:jc w:val="both"/>
        <w:rPr>
          <w:iCs/>
          <w:sz w:val="22"/>
          <w:szCs w:val="22"/>
        </w:rPr>
      </w:pPr>
    </w:p>
    <w:p w14:paraId="32A316E3" w14:textId="77777777" w:rsidR="00302C4C" w:rsidRPr="006E6A34" w:rsidRDefault="00302C4C" w:rsidP="00302C4C">
      <w:pPr>
        <w:ind w:firstLine="3402"/>
        <w:jc w:val="both"/>
      </w:pPr>
      <w:r w:rsidRPr="006E6A34">
        <w:rPr>
          <w:b/>
        </w:rPr>
        <w:t>WANDERLEY PAULO - Progressistas</w:t>
      </w:r>
      <w:r w:rsidRPr="006E6A34">
        <w:t xml:space="preserve"> e vereadores abaixo assinados, com assento nesta Casa, de acordo com os </w:t>
      </w:r>
      <w:proofErr w:type="spellStart"/>
      <w:r w:rsidRPr="006E6A34">
        <w:t>Arts</w:t>
      </w:r>
      <w:proofErr w:type="spellEnd"/>
      <w:r w:rsidRPr="006E6A34">
        <w:t>. 136 e 137 do Regimento Interno, REQUEREM à mesa, ouvido o Soberano Plenário, que seja concedida Moção de Aplauso ao grupo de</w:t>
      </w:r>
      <w:r w:rsidRPr="006E6A34">
        <w:rPr>
          <w:rFonts w:eastAsia="SimSun"/>
        </w:rPr>
        <w:t xml:space="preserve"> atores e demais envolvidos na produção e apresentação da peça "Paixão de Cristo"</w:t>
      </w:r>
      <w:r w:rsidRPr="006E6A34">
        <w:t>.</w:t>
      </w:r>
    </w:p>
    <w:p w14:paraId="35B1C48D" w14:textId="77777777" w:rsidR="00302C4C" w:rsidRPr="006E6A34" w:rsidRDefault="00302C4C" w:rsidP="00302C4C"/>
    <w:p w14:paraId="7FCE3700" w14:textId="77777777" w:rsidR="00302C4C" w:rsidRPr="006E6A34" w:rsidRDefault="00302C4C" w:rsidP="00302C4C"/>
    <w:p w14:paraId="2520FCC7" w14:textId="77777777" w:rsidR="00302C4C" w:rsidRPr="006E6A34" w:rsidRDefault="00302C4C" w:rsidP="00302C4C">
      <w:pPr>
        <w:jc w:val="center"/>
        <w:rPr>
          <w:b/>
        </w:rPr>
      </w:pPr>
      <w:r w:rsidRPr="006E6A34">
        <w:rPr>
          <w:b/>
        </w:rPr>
        <w:t>JUSTIFICATIVA</w:t>
      </w:r>
    </w:p>
    <w:p w14:paraId="7D8E28D8" w14:textId="77777777" w:rsidR="00302C4C" w:rsidRPr="006E6A34" w:rsidRDefault="00302C4C" w:rsidP="00302C4C"/>
    <w:p w14:paraId="51C1DC68" w14:textId="77777777" w:rsidR="00302C4C" w:rsidRPr="006E6A34" w:rsidRDefault="00302C4C" w:rsidP="00302C4C">
      <w:pPr>
        <w:ind w:firstLine="1418"/>
        <w:jc w:val="both"/>
      </w:pPr>
      <w:r w:rsidRPr="006E6A34">
        <w:t>Considerando a relevância cultural e religiosa da peça "Paixão de Cristo", que retrata um dos momentos mais significativos da história cristã e promove a reflexão sobre valores como fé, amor, sacrifício e redenção;</w:t>
      </w:r>
    </w:p>
    <w:p w14:paraId="15315807" w14:textId="77777777" w:rsidR="00302C4C" w:rsidRPr="006E6A34" w:rsidRDefault="00302C4C" w:rsidP="00302C4C">
      <w:pPr>
        <w:ind w:firstLine="1418"/>
        <w:jc w:val="both"/>
      </w:pPr>
    </w:p>
    <w:p w14:paraId="210ABAA5" w14:textId="77777777" w:rsidR="00302C4C" w:rsidRPr="006E6A34" w:rsidRDefault="00302C4C" w:rsidP="00302C4C">
      <w:pPr>
        <w:ind w:firstLine="1418"/>
        <w:jc w:val="both"/>
      </w:pPr>
      <w:r w:rsidRPr="006E6A34">
        <w:t>Considerando o talento, a dedicação e o profissionalismo dos atores, que se entregaram de corpo e alma à interpretação de seus personagens, transmitindo com emoção e veracidade a mensagem da peça e emocionando o público presente;</w:t>
      </w:r>
    </w:p>
    <w:p w14:paraId="33A704F7" w14:textId="77777777" w:rsidR="00302C4C" w:rsidRPr="006E6A34" w:rsidRDefault="00302C4C" w:rsidP="00302C4C">
      <w:pPr>
        <w:ind w:firstLine="1418"/>
        <w:jc w:val="both"/>
      </w:pPr>
    </w:p>
    <w:p w14:paraId="297633F9" w14:textId="77777777" w:rsidR="00302C4C" w:rsidRPr="006E6A34" w:rsidRDefault="00302C4C" w:rsidP="00302C4C">
      <w:pPr>
        <w:ind w:firstLine="1418"/>
        <w:jc w:val="both"/>
      </w:pPr>
      <w:r w:rsidRPr="006E6A34">
        <w:t>Considerando o empenho da produção, que cuidou de todos os detalhes da encenação, desde a escolha do elenco e a direção artística até a cenografia, o figurino, a sonoplastia e a iluminação, criando um espetáculo grandioso e impactante;</w:t>
      </w:r>
    </w:p>
    <w:p w14:paraId="36B4B2CC" w14:textId="77777777" w:rsidR="00302C4C" w:rsidRPr="006E6A34" w:rsidRDefault="00302C4C" w:rsidP="00302C4C">
      <w:pPr>
        <w:ind w:firstLine="1418"/>
        <w:jc w:val="both"/>
      </w:pPr>
    </w:p>
    <w:p w14:paraId="4D3BFFB2" w14:textId="77777777" w:rsidR="00302C4C" w:rsidRPr="006E6A34" w:rsidRDefault="00302C4C" w:rsidP="00302C4C">
      <w:pPr>
        <w:ind w:firstLine="1418"/>
        <w:jc w:val="both"/>
      </w:pPr>
      <w:r w:rsidRPr="006E6A34">
        <w:t>Considerando o sucesso de público e de crítica da peça "Paixão de Cristo", que atraiu um grande número de espectadores de todas as idades e classes sociais, e que recebeu elogios pela qualidade artística, pela fidelidade à narrativa bíblica e pela capacidade de envolver e emocionar a plateia;</w:t>
      </w:r>
    </w:p>
    <w:p w14:paraId="11CD235D" w14:textId="77777777" w:rsidR="00302C4C" w:rsidRPr="006E6A34" w:rsidRDefault="00302C4C" w:rsidP="00302C4C">
      <w:pPr>
        <w:ind w:firstLine="1418"/>
        <w:jc w:val="both"/>
      </w:pPr>
    </w:p>
    <w:p w14:paraId="05D25625" w14:textId="77777777" w:rsidR="00302C4C" w:rsidRPr="006E6A34" w:rsidRDefault="00302C4C" w:rsidP="00302C4C">
      <w:pPr>
        <w:ind w:firstLine="1418"/>
        <w:jc w:val="both"/>
      </w:pPr>
      <w:r w:rsidRPr="006E6A34">
        <w:t>Considerando a importância da peça "Paixão de Cristo" para a promoção da cultura, do turismo religioso e do desenvolvimento social do município, ao valorizar o patrimônio imaterial, fortalecer a identidade local e estimular o senso de comunidade e de pertencimento.</w:t>
      </w:r>
    </w:p>
    <w:p w14:paraId="713F751F" w14:textId="77777777" w:rsidR="00302C4C" w:rsidRPr="006E6A34" w:rsidRDefault="00302C4C" w:rsidP="00302C4C">
      <w:pPr>
        <w:ind w:firstLine="1418"/>
        <w:jc w:val="both"/>
      </w:pPr>
    </w:p>
    <w:p w14:paraId="2A7D227F" w14:textId="77777777" w:rsidR="00302C4C" w:rsidRPr="006E6A34" w:rsidRDefault="00302C4C" w:rsidP="00302C4C">
      <w:pPr>
        <w:ind w:firstLine="1418"/>
        <w:jc w:val="both"/>
      </w:pPr>
    </w:p>
    <w:p w14:paraId="1DA11BE9" w14:textId="4D433933" w:rsidR="00302C4C" w:rsidRDefault="00302C4C" w:rsidP="00302C4C">
      <w:pPr>
        <w:ind w:firstLine="1418"/>
        <w:jc w:val="both"/>
      </w:pPr>
      <w:r w:rsidRPr="006E6A34">
        <w:t>Câmara Municipal de Sorriso, Estado de Mato Grosso, em 9 de maio de 2025.</w:t>
      </w:r>
    </w:p>
    <w:p w14:paraId="26F645CD" w14:textId="77777777" w:rsidR="006E6A34" w:rsidRPr="006E6A34" w:rsidRDefault="006E6A34" w:rsidP="00302C4C">
      <w:pPr>
        <w:ind w:firstLine="1418"/>
        <w:jc w:val="both"/>
        <w:rPr>
          <w:iCs/>
        </w:rPr>
      </w:pPr>
      <w:bookmarkStart w:id="0" w:name="_GoBack"/>
      <w:bookmarkEnd w:id="0"/>
    </w:p>
    <w:p w14:paraId="04A6A0B4" w14:textId="002147BD" w:rsidR="00302C4C" w:rsidRPr="006E6A34" w:rsidRDefault="00302C4C" w:rsidP="00302C4C">
      <w:pPr>
        <w:tabs>
          <w:tab w:val="left" w:pos="0"/>
        </w:tabs>
        <w:rPr>
          <w:b/>
          <w:bCs/>
          <w:sz w:val="22"/>
          <w:szCs w:val="22"/>
        </w:rPr>
      </w:pPr>
    </w:p>
    <w:p w14:paraId="17C9C440" w14:textId="77777777" w:rsidR="00302C4C" w:rsidRPr="006E6A34" w:rsidRDefault="00302C4C" w:rsidP="00302C4C">
      <w:pPr>
        <w:tabs>
          <w:tab w:val="left" w:pos="0"/>
        </w:tabs>
        <w:rPr>
          <w:b/>
          <w:bCs/>
          <w:sz w:val="22"/>
          <w:szCs w:val="22"/>
        </w:rPr>
      </w:pPr>
    </w:p>
    <w:p w14:paraId="076FC9DF" w14:textId="77777777" w:rsidR="00302C4C" w:rsidRPr="006E6A34" w:rsidRDefault="00302C4C" w:rsidP="00302C4C">
      <w:pPr>
        <w:jc w:val="center"/>
        <w:rPr>
          <w:b/>
          <w:sz w:val="22"/>
          <w:szCs w:val="22"/>
        </w:rPr>
      </w:pPr>
      <w:r w:rsidRPr="006E6A34">
        <w:rPr>
          <w:b/>
          <w:sz w:val="22"/>
          <w:szCs w:val="22"/>
        </w:rPr>
        <w:t>WANDERLEY PAULO</w:t>
      </w:r>
    </w:p>
    <w:p w14:paraId="66A0377E" w14:textId="77777777" w:rsidR="00302C4C" w:rsidRPr="006E6A34" w:rsidRDefault="00302C4C" w:rsidP="00302C4C">
      <w:pPr>
        <w:jc w:val="center"/>
        <w:rPr>
          <w:b/>
          <w:sz w:val="22"/>
          <w:szCs w:val="22"/>
        </w:rPr>
      </w:pPr>
      <w:r w:rsidRPr="006E6A34">
        <w:rPr>
          <w:b/>
          <w:sz w:val="22"/>
          <w:szCs w:val="22"/>
        </w:rPr>
        <w:t>Vereador Progressistas</w:t>
      </w:r>
    </w:p>
    <w:p w14:paraId="2B7DC18E" w14:textId="77777777" w:rsidR="00302C4C" w:rsidRPr="006E6A34" w:rsidRDefault="00302C4C" w:rsidP="00302C4C">
      <w:pPr>
        <w:jc w:val="center"/>
        <w:rPr>
          <w:b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XSpec="center" w:tblpY="317"/>
        <w:tblW w:w="11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67"/>
        <w:gridCol w:w="2862"/>
        <w:gridCol w:w="2441"/>
        <w:gridCol w:w="52"/>
      </w:tblGrid>
      <w:tr w:rsidR="00302C4C" w:rsidRPr="006E6A34" w14:paraId="040733D8" w14:textId="77777777" w:rsidTr="00E24E95">
        <w:trPr>
          <w:gridAfter w:val="1"/>
          <w:wAfter w:w="52" w:type="dxa"/>
          <w:trHeight w:val="993"/>
        </w:trPr>
        <w:tc>
          <w:tcPr>
            <w:tcW w:w="3402" w:type="dxa"/>
          </w:tcPr>
          <w:p w14:paraId="127723D4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FA63B2D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27393246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584A63E5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38E7386F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196CD7EA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62" w:type="dxa"/>
          </w:tcPr>
          <w:p w14:paraId="7FA3DA76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C00D262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5693DAA2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1" w:type="dxa"/>
          </w:tcPr>
          <w:p w14:paraId="01375B50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3B6B31A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5301B846" w14:textId="77777777" w:rsidR="00302C4C" w:rsidRPr="006E6A34" w:rsidRDefault="00302C4C" w:rsidP="00E24E95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302C4C" w:rsidRPr="006E6A34" w14:paraId="2CCB4608" w14:textId="77777777" w:rsidTr="00302C4C">
        <w:trPr>
          <w:gridAfter w:val="1"/>
          <w:wAfter w:w="52" w:type="dxa"/>
          <w:trHeight w:val="1287"/>
        </w:trPr>
        <w:tc>
          <w:tcPr>
            <w:tcW w:w="3402" w:type="dxa"/>
          </w:tcPr>
          <w:p w14:paraId="235C93DA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31A0D662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024D2C52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5A9FA89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44FD552E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45B99669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BCC05AB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5D0274EB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24C48B1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038D88AB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862" w:type="dxa"/>
          </w:tcPr>
          <w:p w14:paraId="67C0BDD8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83FEA5F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70F35B8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D8CD3AD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3EA142D4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41" w:type="dxa"/>
          </w:tcPr>
          <w:p w14:paraId="4B8D9495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18A029B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692AC0D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3DF7451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5E7E4288" w14:textId="77777777" w:rsidR="00302C4C" w:rsidRPr="006E6A34" w:rsidRDefault="00302C4C" w:rsidP="00E24E95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    Vereador PSDB</w:t>
            </w:r>
          </w:p>
        </w:tc>
      </w:tr>
      <w:tr w:rsidR="00302C4C" w:rsidRPr="006E6A34" w14:paraId="5BD54755" w14:textId="77777777" w:rsidTr="00E24E95">
        <w:trPr>
          <w:trHeight w:val="1411"/>
        </w:trPr>
        <w:tc>
          <w:tcPr>
            <w:tcW w:w="6069" w:type="dxa"/>
            <w:gridSpan w:val="2"/>
          </w:tcPr>
          <w:p w14:paraId="0D4A6698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A4E85D8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3171AB40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6A3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70C392C9" w14:textId="77777777" w:rsidR="00302C4C" w:rsidRPr="006E6A34" w:rsidRDefault="00302C4C" w:rsidP="00E24E9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19E30F60" w14:textId="77777777" w:rsidR="00302C4C" w:rsidRPr="006E6A34" w:rsidRDefault="00302C4C" w:rsidP="00E24E95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36D18E26" w14:textId="77777777" w:rsidR="00302C4C" w:rsidRPr="006E6A34" w:rsidRDefault="00302C4C" w:rsidP="00E24E95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0470B18" w14:textId="77777777" w:rsidR="00302C4C" w:rsidRPr="006E6A34" w:rsidRDefault="00302C4C" w:rsidP="00E24E95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</w:t>
            </w:r>
            <w:r w:rsidRPr="006E6A3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60814F8A" w14:textId="77777777" w:rsidR="00302C4C" w:rsidRPr="006E6A34" w:rsidRDefault="00302C4C" w:rsidP="00E24E95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E6A3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                                 Vereadora PL</w:t>
            </w:r>
          </w:p>
        </w:tc>
      </w:tr>
    </w:tbl>
    <w:p w14:paraId="201E7ECB" w14:textId="77777777" w:rsidR="00302C4C" w:rsidRPr="006E6A34" w:rsidRDefault="00302C4C" w:rsidP="00302C4C">
      <w:pPr>
        <w:rPr>
          <w:sz w:val="22"/>
          <w:szCs w:val="22"/>
        </w:rPr>
      </w:pPr>
    </w:p>
    <w:p w14:paraId="4CF2EF56" w14:textId="77777777" w:rsidR="00302C4C" w:rsidRPr="006E6A34" w:rsidRDefault="00302C4C" w:rsidP="00302C4C">
      <w:pPr>
        <w:tabs>
          <w:tab w:val="left" w:pos="0"/>
        </w:tabs>
        <w:rPr>
          <w:b/>
          <w:bCs/>
          <w:sz w:val="22"/>
          <w:szCs w:val="22"/>
        </w:rPr>
      </w:pPr>
    </w:p>
    <w:p w14:paraId="49ECA48D" w14:textId="77777777" w:rsidR="000B0038" w:rsidRPr="006E6A34" w:rsidRDefault="000B0038" w:rsidP="00302C4C"/>
    <w:sectPr w:rsidR="000B0038" w:rsidRPr="006E6A34" w:rsidSect="00302C4C">
      <w:headerReference w:type="default" r:id="rId7"/>
      <w:pgSz w:w="11907" w:h="16840"/>
      <w:pgMar w:top="2127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CDD9B" w14:textId="77777777" w:rsidR="000B512A" w:rsidRDefault="000B512A">
      <w:r>
        <w:separator/>
      </w:r>
    </w:p>
  </w:endnote>
  <w:endnote w:type="continuationSeparator" w:id="0">
    <w:p w14:paraId="58BF7D1A" w14:textId="77777777" w:rsidR="000B512A" w:rsidRDefault="000B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5B688" w14:textId="77777777" w:rsidR="000B512A" w:rsidRDefault="000B512A">
      <w:r>
        <w:separator/>
      </w:r>
    </w:p>
  </w:footnote>
  <w:footnote w:type="continuationSeparator" w:id="0">
    <w:p w14:paraId="6BEFFDFC" w14:textId="77777777" w:rsidR="000B512A" w:rsidRDefault="000B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E864D" w14:textId="77777777" w:rsidR="000B0038" w:rsidRDefault="000B0038">
    <w:pPr>
      <w:jc w:val="center"/>
      <w:rPr>
        <w:b/>
        <w:sz w:val="28"/>
      </w:rPr>
    </w:pPr>
  </w:p>
  <w:p w14:paraId="6B99BC0E" w14:textId="77777777" w:rsidR="000B0038" w:rsidRDefault="000B00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45992"/>
    <w:rsid w:val="00056352"/>
    <w:rsid w:val="00064359"/>
    <w:rsid w:val="00064B6A"/>
    <w:rsid w:val="000A0850"/>
    <w:rsid w:val="000B0038"/>
    <w:rsid w:val="000B512A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2C57A2"/>
    <w:rsid w:val="003005CF"/>
    <w:rsid w:val="00302C4C"/>
    <w:rsid w:val="00316742"/>
    <w:rsid w:val="0032527B"/>
    <w:rsid w:val="00336581"/>
    <w:rsid w:val="00355FD0"/>
    <w:rsid w:val="003705A2"/>
    <w:rsid w:val="003A08DF"/>
    <w:rsid w:val="003B3608"/>
    <w:rsid w:val="003C5371"/>
    <w:rsid w:val="003C7658"/>
    <w:rsid w:val="003D4238"/>
    <w:rsid w:val="003E40C7"/>
    <w:rsid w:val="003E59A6"/>
    <w:rsid w:val="004204DB"/>
    <w:rsid w:val="00434525"/>
    <w:rsid w:val="00454803"/>
    <w:rsid w:val="004632E8"/>
    <w:rsid w:val="004700E9"/>
    <w:rsid w:val="004A59F8"/>
    <w:rsid w:val="004B22B2"/>
    <w:rsid w:val="004B3486"/>
    <w:rsid w:val="004C48DA"/>
    <w:rsid w:val="004E3102"/>
    <w:rsid w:val="005422A2"/>
    <w:rsid w:val="005A0A3E"/>
    <w:rsid w:val="005C0EFF"/>
    <w:rsid w:val="005D496C"/>
    <w:rsid w:val="005E0656"/>
    <w:rsid w:val="005E0A37"/>
    <w:rsid w:val="005E591C"/>
    <w:rsid w:val="005F5EE2"/>
    <w:rsid w:val="006363F6"/>
    <w:rsid w:val="006624E2"/>
    <w:rsid w:val="00686942"/>
    <w:rsid w:val="00687AAA"/>
    <w:rsid w:val="0069336D"/>
    <w:rsid w:val="006A020E"/>
    <w:rsid w:val="006E6A34"/>
    <w:rsid w:val="0070067A"/>
    <w:rsid w:val="00703164"/>
    <w:rsid w:val="007111A9"/>
    <w:rsid w:val="00713F1A"/>
    <w:rsid w:val="00715324"/>
    <w:rsid w:val="00717998"/>
    <w:rsid w:val="007320A7"/>
    <w:rsid w:val="00737C9F"/>
    <w:rsid w:val="007579A0"/>
    <w:rsid w:val="00760DBE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46387"/>
    <w:rsid w:val="00953C14"/>
    <w:rsid w:val="009578FA"/>
    <w:rsid w:val="009819D4"/>
    <w:rsid w:val="009A4489"/>
    <w:rsid w:val="009C6692"/>
    <w:rsid w:val="009C6AB9"/>
    <w:rsid w:val="009D43FF"/>
    <w:rsid w:val="009D5BF0"/>
    <w:rsid w:val="00A0667B"/>
    <w:rsid w:val="00A37439"/>
    <w:rsid w:val="00A4033C"/>
    <w:rsid w:val="00AB50C4"/>
    <w:rsid w:val="00AB5733"/>
    <w:rsid w:val="00AF25E3"/>
    <w:rsid w:val="00AF4375"/>
    <w:rsid w:val="00B167AD"/>
    <w:rsid w:val="00B20812"/>
    <w:rsid w:val="00B37BF2"/>
    <w:rsid w:val="00B47826"/>
    <w:rsid w:val="00B55132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17E22"/>
    <w:rsid w:val="00C21D1D"/>
    <w:rsid w:val="00C304F2"/>
    <w:rsid w:val="00C33843"/>
    <w:rsid w:val="00C50C32"/>
    <w:rsid w:val="00C5535C"/>
    <w:rsid w:val="00CA22D7"/>
    <w:rsid w:val="00CB5C75"/>
    <w:rsid w:val="00CC7363"/>
    <w:rsid w:val="00D03B72"/>
    <w:rsid w:val="00D0780A"/>
    <w:rsid w:val="00D24CC2"/>
    <w:rsid w:val="00D40341"/>
    <w:rsid w:val="00D7297E"/>
    <w:rsid w:val="00D82CFB"/>
    <w:rsid w:val="00D903BE"/>
    <w:rsid w:val="00DB1F01"/>
    <w:rsid w:val="00DC4660"/>
    <w:rsid w:val="00DE173E"/>
    <w:rsid w:val="00DE64A3"/>
    <w:rsid w:val="00DE7A88"/>
    <w:rsid w:val="00E0168B"/>
    <w:rsid w:val="00E43278"/>
    <w:rsid w:val="00E559CC"/>
    <w:rsid w:val="00E738D6"/>
    <w:rsid w:val="00E9649F"/>
    <w:rsid w:val="00EB70C7"/>
    <w:rsid w:val="00EC5740"/>
    <w:rsid w:val="00ED76F4"/>
    <w:rsid w:val="00F0681D"/>
    <w:rsid w:val="00F2793C"/>
    <w:rsid w:val="00F30E4F"/>
    <w:rsid w:val="00F32429"/>
    <w:rsid w:val="00F3257E"/>
    <w:rsid w:val="00F92304"/>
    <w:rsid w:val="00FB2A07"/>
    <w:rsid w:val="00FC2446"/>
    <w:rsid w:val="06356E0E"/>
    <w:rsid w:val="11310C8E"/>
    <w:rsid w:val="16B97725"/>
    <w:rsid w:val="1B1726C0"/>
    <w:rsid w:val="1C0E5A2A"/>
    <w:rsid w:val="1DB96E4A"/>
    <w:rsid w:val="1E644C5A"/>
    <w:rsid w:val="1EC83E8F"/>
    <w:rsid w:val="1ED5688E"/>
    <w:rsid w:val="22312660"/>
    <w:rsid w:val="22563B85"/>
    <w:rsid w:val="2DD45EDC"/>
    <w:rsid w:val="436E3DEA"/>
    <w:rsid w:val="47192FC6"/>
    <w:rsid w:val="492B6D63"/>
    <w:rsid w:val="4E9261F7"/>
    <w:rsid w:val="5047612E"/>
    <w:rsid w:val="55B757A3"/>
    <w:rsid w:val="5A8C6DD1"/>
    <w:rsid w:val="5AAC5845"/>
    <w:rsid w:val="5FA80B0C"/>
    <w:rsid w:val="60DD6A42"/>
    <w:rsid w:val="64381619"/>
    <w:rsid w:val="6717075E"/>
    <w:rsid w:val="68245A45"/>
    <w:rsid w:val="6D7F4B4F"/>
    <w:rsid w:val="6F1F2031"/>
    <w:rsid w:val="737127BD"/>
    <w:rsid w:val="75AA67D7"/>
    <w:rsid w:val="77E6017E"/>
    <w:rsid w:val="7BA1505D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925A"/>
  <w15:docId w15:val="{EB6DADC4-E200-461E-AB17-6BDFF7AA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6A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A34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AE43-ABBD-4EA1-9745-2E5BD6CB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2025-05-22T11:06:00Z</cp:lastPrinted>
  <dcterms:created xsi:type="dcterms:W3CDTF">2024-06-26T13:54:00Z</dcterms:created>
  <dcterms:modified xsi:type="dcterms:W3CDTF">2025-05-22T11:06:00Z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12B2332ADE9A4A738A2CA8B9BBABFC95_13</vt:lpwstr>
  </property>
  <property fmtid="{D5CDD505-2E9C-101B-9397-08002B2CF9AE}" pid="3" name="KSOProductBuildVer">
    <vt:lpwstr>1046-12.2.0.21172</vt:lpwstr>
  </property>
</Properties>
</file>