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521E" w14:textId="7E28667E" w:rsidR="00CA3534" w:rsidRPr="00C736F0" w:rsidRDefault="00CA3534" w:rsidP="00C736F0">
      <w:pPr>
        <w:spacing w:after="0" w:line="240" w:lineRule="auto"/>
        <w:ind w:firstLine="3402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73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LEI Nº</w:t>
      </w:r>
      <w:r w:rsidR="00B2668E" w:rsidRPr="00C73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3.6</w:t>
      </w:r>
      <w:r w:rsidR="006F6898" w:rsidRPr="00C73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</w:t>
      </w:r>
      <w:r w:rsidR="00C73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</w:t>
      </w:r>
      <w:r w:rsidR="00A636D9" w:rsidRPr="00C73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DE </w:t>
      </w:r>
      <w:r w:rsidR="006F6898" w:rsidRPr="00C73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</w:t>
      </w:r>
      <w:r w:rsidR="00A636D9" w:rsidRPr="00C73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DE </w:t>
      </w:r>
      <w:r w:rsidR="00B2668E" w:rsidRPr="00C73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MAIO</w:t>
      </w:r>
      <w:r w:rsidR="00A636D9" w:rsidRPr="00C73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DE 2025</w:t>
      </w:r>
      <w:bookmarkStart w:id="0" w:name="_GoBack"/>
      <w:bookmarkEnd w:id="0"/>
    </w:p>
    <w:p w14:paraId="1047F39C" w14:textId="77777777" w:rsidR="00CA3534" w:rsidRPr="00C736F0" w:rsidRDefault="00CA3534" w:rsidP="00C736F0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6218AE7" w14:textId="77777777" w:rsidR="00CA3534" w:rsidRPr="00C736F0" w:rsidRDefault="00CA3534" w:rsidP="00C736F0">
      <w:pPr>
        <w:spacing w:after="0" w:line="240" w:lineRule="auto"/>
        <w:ind w:firstLine="396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3006961" w14:textId="77777777" w:rsidR="00C736F0" w:rsidRPr="00C736F0" w:rsidRDefault="00C736F0" w:rsidP="00C736F0">
      <w:pPr>
        <w:spacing w:after="0" w:line="240" w:lineRule="auto"/>
        <w:ind w:left="340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C736F0">
        <w:rPr>
          <w:rFonts w:ascii="Times New Roman" w:eastAsia="Arial" w:hAnsi="Times New Roman" w:cs="Times New Roman"/>
          <w:color w:val="000000"/>
          <w:sz w:val="24"/>
          <w:szCs w:val="24"/>
        </w:rPr>
        <w:t>Determina a criação de um programa contínuo de diagnóstico e tratamento da depressão pós-parto, na rede pública municipal de saúde, no município de Sorriso.</w:t>
      </w:r>
    </w:p>
    <w:p w14:paraId="1D4CDB8D" w14:textId="77777777" w:rsidR="00CA3534" w:rsidRPr="00C736F0" w:rsidRDefault="00CA3534" w:rsidP="00C73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8F7948" w14:textId="77777777" w:rsidR="00C83B4B" w:rsidRPr="00C736F0" w:rsidRDefault="00C83B4B" w:rsidP="00C73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36F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3BE7710" w14:textId="77777777" w:rsidR="00A636D9" w:rsidRPr="00C736F0" w:rsidRDefault="00A636D9" w:rsidP="00C736F0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C736F0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7BC91BED" w14:textId="77777777" w:rsidR="00CA3534" w:rsidRPr="00C736F0" w:rsidRDefault="00CA3534" w:rsidP="00C73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407E" w14:textId="77777777" w:rsidR="00CA3534" w:rsidRPr="00C736F0" w:rsidRDefault="00CA3534" w:rsidP="00C73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09883C" w14:textId="77777777" w:rsidR="00C736F0" w:rsidRPr="00C736F0" w:rsidRDefault="00C736F0" w:rsidP="00C736F0">
      <w:pPr>
        <w:spacing w:after="0" w:line="240" w:lineRule="auto"/>
        <w:ind w:firstLine="1418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00C736F0">
        <w:rPr>
          <w:rFonts w:ascii="Times New Roman" w:hAnsi="Times New Roman" w:cs="Times New Roman"/>
          <w:b/>
          <w:sz w:val="24"/>
          <w:szCs w:val="24"/>
        </w:rPr>
        <w:t>Art. 1º</w:t>
      </w:r>
      <w:r w:rsidRPr="00C736F0">
        <w:rPr>
          <w:rFonts w:ascii="Times New Roman" w:hAnsi="Times New Roman" w:cs="Times New Roman"/>
          <w:sz w:val="24"/>
          <w:szCs w:val="24"/>
        </w:rPr>
        <w:t xml:space="preserve"> </w:t>
      </w:r>
      <w:r w:rsidRPr="00C736F0">
        <w:rPr>
          <w:rFonts w:ascii="Times New Roman" w:eastAsia="Segoe UI" w:hAnsi="Times New Roman" w:cs="Times New Roman"/>
          <w:sz w:val="24"/>
          <w:szCs w:val="24"/>
        </w:rPr>
        <w:t>Fica instituído, no âmbito da Rede Pública Municipal de Saúde de Sorriso, um programa de ação contínua voltado ao diagnóstico e tratamento da depressão pós-parto.</w:t>
      </w:r>
    </w:p>
    <w:p w14:paraId="01BC49E8" w14:textId="77777777" w:rsidR="00C736F0" w:rsidRPr="00C736F0" w:rsidRDefault="00C736F0" w:rsidP="00C736F0">
      <w:pPr>
        <w:spacing w:after="0" w:line="240" w:lineRule="auto"/>
        <w:ind w:firstLine="1418"/>
        <w:jc w:val="both"/>
        <w:rPr>
          <w:rFonts w:ascii="Times New Roman" w:eastAsia="Segoe UI" w:hAnsi="Times New Roman" w:cs="Times New Roman"/>
          <w:sz w:val="24"/>
          <w:szCs w:val="24"/>
        </w:rPr>
      </w:pPr>
    </w:p>
    <w:p w14:paraId="2F6BF02C" w14:textId="77777777" w:rsidR="00C736F0" w:rsidRPr="00C736F0" w:rsidRDefault="00C736F0" w:rsidP="00C736F0">
      <w:pPr>
        <w:spacing w:after="0" w:line="240" w:lineRule="auto"/>
        <w:ind w:firstLine="1418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00C736F0">
        <w:rPr>
          <w:rStyle w:val="Forte"/>
          <w:rFonts w:ascii="Times New Roman" w:eastAsia="Segoe UI" w:hAnsi="Times New Roman" w:cs="Times New Roman"/>
          <w:sz w:val="24"/>
          <w:szCs w:val="24"/>
        </w:rPr>
        <w:t>§ 1º</w:t>
      </w:r>
      <w:r w:rsidRPr="00C736F0">
        <w:rPr>
          <w:rFonts w:ascii="Times New Roman" w:eastAsia="Segoe UI" w:hAnsi="Times New Roman" w:cs="Times New Roman"/>
          <w:sz w:val="24"/>
          <w:szCs w:val="24"/>
        </w:rPr>
        <w:t> Entende-se por depressão a doença que afeta o estado de humor da pessoa, caracterizada por um predomínio anormal de tristeza, podendo acometer qualquer indivíduo, com maior prevalência em mulheres, que são duas vezes mais afetadas.</w:t>
      </w:r>
    </w:p>
    <w:p w14:paraId="5AE985E0" w14:textId="77777777" w:rsidR="00C736F0" w:rsidRPr="00C736F0" w:rsidRDefault="00C736F0" w:rsidP="00C736F0">
      <w:pPr>
        <w:spacing w:after="0" w:line="240" w:lineRule="auto"/>
        <w:ind w:firstLine="1418"/>
        <w:jc w:val="both"/>
        <w:rPr>
          <w:rFonts w:ascii="Times New Roman" w:eastAsia="Segoe UI" w:hAnsi="Times New Roman" w:cs="Times New Roman"/>
          <w:sz w:val="24"/>
          <w:szCs w:val="24"/>
        </w:rPr>
      </w:pPr>
    </w:p>
    <w:p w14:paraId="4BC1D491" w14:textId="77777777" w:rsidR="00C736F0" w:rsidRPr="00C736F0" w:rsidRDefault="00C736F0" w:rsidP="00C736F0">
      <w:pPr>
        <w:spacing w:after="0" w:line="240" w:lineRule="auto"/>
        <w:ind w:firstLine="1418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00C736F0">
        <w:rPr>
          <w:rStyle w:val="Forte"/>
          <w:rFonts w:ascii="Times New Roman" w:eastAsia="Segoe UI" w:hAnsi="Times New Roman" w:cs="Times New Roman"/>
          <w:sz w:val="24"/>
          <w:szCs w:val="24"/>
        </w:rPr>
        <w:t>§ 2º</w:t>
      </w:r>
      <w:r w:rsidRPr="00C736F0">
        <w:rPr>
          <w:rFonts w:ascii="Times New Roman" w:eastAsia="Segoe UI" w:hAnsi="Times New Roman" w:cs="Times New Roman"/>
          <w:sz w:val="24"/>
          <w:szCs w:val="24"/>
        </w:rPr>
        <w:t> A depressão pós-parto é definida como uma manifestação clínica equivalente à depressão comum, recebendo essa denominação quando se inicia nos primeiros seis meses após o parto.</w:t>
      </w:r>
    </w:p>
    <w:p w14:paraId="6604919F" w14:textId="77777777" w:rsidR="00C736F0" w:rsidRPr="00C736F0" w:rsidRDefault="00C736F0" w:rsidP="00C736F0">
      <w:pPr>
        <w:spacing w:after="0" w:line="240" w:lineRule="auto"/>
        <w:ind w:firstLine="1418"/>
        <w:jc w:val="both"/>
        <w:rPr>
          <w:rFonts w:ascii="Times New Roman" w:eastAsia="Segoe UI" w:hAnsi="Times New Roman" w:cs="Times New Roman"/>
          <w:sz w:val="24"/>
          <w:szCs w:val="24"/>
        </w:rPr>
      </w:pPr>
    </w:p>
    <w:p w14:paraId="58535D86" w14:textId="37D61812" w:rsidR="00C736F0" w:rsidRDefault="00C736F0" w:rsidP="00C736F0">
      <w:pPr>
        <w:spacing w:after="0" w:line="240" w:lineRule="auto"/>
        <w:ind w:firstLine="1418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00C736F0">
        <w:rPr>
          <w:rFonts w:ascii="Times New Roman" w:hAnsi="Times New Roman" w:cs="Times New Roman"/>
          <w:b/>
          <w:sz w:val="24"/>
          <w:szCs w:val="24"/>
        </w:rPr>
        <w:t>Art. 2º</w:t>
      </w:r>
      <w:r w:rsidRPr="00C736F0">
        <w:rPr>
          <w:rFonts w:ascii="Times New Roman" w:hAnsi="Times New Roman" w:cs="Times New Roman"/>
          <w:sz w:val="24"/>
          <w:szCs w:val="24"/>
        </w:rPr>
        <w:t xml:space="preserve"> </w:t>
      </w:r>
      <w:r w:rsidRPr="00C736F0">
        <w:rPr>
          <w:rFonts w:ascii="Times New Roman" w:eastAsia="Segoe UI" w:hAnsi="Times New Roman" w:cs="Times New Roman"/>
          <w:sz w:val="24"/>
          <w:szCs w:val="24"/>
        </w:rPr>
        <w:t>O programa deverá atender todas as gestantes e puérperas residentes no município de Sorriso, independentemente de o parto ter ocorrido em unidades de saúde ou em domicílio.</w:t>
      </w:r>
    </w:p>
    <w:p w14:paraId="2B662F1A" w14:textId="77777777" w:rsidR="00C04F67" w:rsidRPr="00C736F0" w:rsidRDefault="00C04F67" w:rsidP="00C736F0">
      <w:pPr>
        <w:spacing w:after="0" w:line="240" w:lineRule="auto"/>
        <w:ind w:firstLine="141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137B294" w14:textId="16797D30" w:rsidR="00C736F0" w:rsidRDefault="00C736F0" w:rsidP="00C736F0">
      <w:pPr>
        <w:pStyle w:val="NormalWeb"/>
        <w:spacing w:before="0" w:beforeAutospacing="0" w:after="0" w:afterAutospacing="0"/>
        <w:ind w:firstLineChars="559" w:firstLine="1342"/>
        <w:jc w:val="both"/>
        <w:rPr>
          <w:rFonts w:eastAsia="Segoe UI"/>
        </w:rPr>
      </w:pPr>
      <w:r w:rsidRPr="00C736F0">
        <w:rPr>
          <w:b/>
        </w:rPr>
        <w:t>Art. 3º</w:t>
      </w:r>
      <w:r w:rsidRPr="00C736F0">
        <w:t xml:space="preserve"> </w:t>
      </w:r>
      <w:r w:rsidRPr="00C736F0">
        <w:rPr>
          <w:rFonts w:eastAsia="Segoe UI"/>
        </w:rPr>
        <w:t>Caberá ao Poder Executivo Municipal a criação, implantação e gestão do programa estabelecido nesta lei, garantindo sua execução de forma contínua e eficaz.</w:t>
      </w:r>
    </w:p>
    <w:p w14:paraId="4DC45F72" w14:textId="77777777" w:rsidR="00667A5A" w:rsidRPr="00C736F0" w:rsidRDefault="00667A5A" w:rsidP="00C736F0">
      <w:pPr>
        <w:pStyle w:val="NormalWeb"/>
        <w:spacing w:before="0" w:beforeAutospacing="0" w:after="0" w:afterAutospacing="0"/>
        <w:ind w:firstLineChars="559" w:firstLine="1342"/>
        <w:jc w:val="both"/>
        <w:rPr>
          <w:rFonts w:eastAsia="Segoe UI"/>
        </w:rPr>
      </w:pPr>
    </w:p>
    <w:p w14:paraId="20CA8387" w14:textId="018E7D6C" w:rsidR="00C736F0" w:rsidRDefault="00C736F0" w:rsidP="00C736F0">
      <w:pPr>
        <w:pStyle w:val="NormalWeb"/>
        <w:spacing w:before="0" w:beforeAutospacing="0" w:after="0" w:afterAutospacing="0"/>
        <w:ind w:firstLineChars="559" w:firstLine="1342"/>
        <w:jc w:val="both"/>
        <w:rPr>
          <w:rFonts w:eastAsia="Segoe UI"/>
        </w:rPr>
      </w:pPr>
      <w:r w:rsidRPr="00C736F0">
        <w:rPr>
          <w:b/>
        </w:rPr>
        <w:t>Art. 4º</w:t>
      </w:r>
      <w:r w:rsidRPr="00C736F0">
        <w:t xml:space="preserve"> </w:t>
      </w:r>
      <w:r w:rsidRPr="00C736F0">
        <w:rPr>
          <w:rFonts w:eastAsia="Segoe UI"/>
        </w:rPr>
        <w:t>Para a implementação do programa, poderão ser firmados convênios com entidades públicas ou privadas, conforme as necessidades identificadas.</w:t>
      </w:r>
    </w:p>
    <w:p w14:paraId="526E4604" w14:textId="77777777" w:rsidR="00667A5A" w:rsidRPr="00C736F0" w:rsidRDefault="00667A5A" w:rsidP="00C736F0">
      <w:pPr>
        <w:pStyle w:val="NormalWeb"/>
        <w:spacing w:before="0" w:beforeAutospacing="0" w:after="0" w:afterAutospacing="0"/>
        <w:ind w:firstLineChars="559" w:firstLine="1342"/>
        <w:jc w:val="both"/>
        <w:rPr>
          <w:rFonts w:eastAsia="SimSun"/>
        </w:rPr>
      </w:pPr>
    </w:p>
    <w:p w14:paraId="14248885" w14:textId="77777777" w:rsidR="00C736F0" w:rsidRPr="00C736F0" w:rsidRDefault="00C736F0" w:rsidP="00C736F0">
      <w:pPr>
        <w:spacing w:after="0" w:line="240" w:lineRule="auto"/>
        <w:ind w:firstLine="1418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00C736F0">
        <w:rPr>
          <w:rFonts w:ascii="Times New Roman" w:hAnsi="Times New Roman" w:cs="Times New Roman"/>
          <w:b/>
          <w:sz w:val="24"/>
          <w:szCs w:val="24"/>
        </w:rPr>
        <w:t>Art. 5º</w:t>
      </w:r>
      <w:r w:rsidRPr="00C736F0">
        <w:rPr>
          <w:rFonts w:ascii="Times New Roman" w:hAnsi="Times New Roman" w:cs="Times New Roman"/>
          <w:sz w:val="24"/>
          <w:szCs w:val="24"/>
        </w:rPr>
        <w:t xml:space="preserve"> </w:t>
      </w:r>
      <w:r w:rsidRPr="00C736F0">
        <w:rPr>
          <w:rFonts w:ascii="Times New Roman" w:eastAsia="Segoe UI" w:hAnsi="Times New Roman" w:cs="Times New Roman"/>
          <w:sz w:val="24"/>
          <w:szCs w:val="24"/>
        </w:rPr>
        <w:t>O Poder Executivo Municipal regulamentará a presente lei no prazo máximo de 120 (cento e vinte) dias, contados a partir da data de sua publicação, observando os princípios de responsabilidade social e moral nela estabelecidos.</w:t>
      </w:r>
    </w:p>
    <w:p w14:paraId="58960BD0" w14:textId="77777777" w:rsidR="00C736F0" w:rsidRPr="00C736F0" w:rsidRDefault="00C736F0" w:rsidP="00C736F0">
      <w:pPr>
        <w:spacing w:after="0" w:line="240" w:lineRule="auto"/>
        <w:ind w:firstLine="1418"/>
        <w:jc w:val="both"/>
        <w:rPr>
          <w:rFonts w:ascii="Times New Roman" w:eastAsia="Segoe UI" w:hAnsi="Times New Roman" w:cs="Times New Roman"/>
          <w:sz w:val="24"/>
          <w:szCs w:val="24"/>
        </w:rPr>
      </w:pPr>
    </w:p>
    <w:p w14:paraId="0F501EEE" w14:textId="77777777" w:rsidR="00C736F0" w:rsidRPr="00C736F0" w:rsidRDefault="00C736F0" w:rsidP="00C736F0">
      <w:pPr>
        <w:spacing w:after="0" w:line="240" w:lineRule="auto"/>
        <w:ind w:firstLine="141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736F0">
        <w:rPr>
          <w:rFonts w:ascii="Times New Roman" w:hAnsi="Times New Roman" w:cs="Times New Roman"/>
          <w:b/>
          <w:sz w:val="24"/>
          <w:szCs w:val="24"/>
        </w:rPr>
        <w:t>Art. 6º</w:t>
      </w:r>
      <w:r w:rsidRPr="00C736F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B93D3A7" w14:textId="77777777" w:rsidR="00913C46" w:rsidRPr="00C736F0" w:rsidRDefault="00913C46" w:rsidP="00C73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2BAB06" w14:textId="77777777" w:rsidR="00913C46" w:rsidRPr="00C736F0" w:rsidRDefault="00913C46" w:rsidP="00C73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63756B" w14:textId="50463495" w:rsidR="00A636D9" w:rsidRPr="00C736F0" w:rsidRDefault="00A636D9" w:rsidP="00C73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36F0">
        <w:rPr>
          <w:rFonts w:ascii="Times New Roman" w:hAnsi="Times New Roman" w:cs="Times New Roman"/>
          <w:iCs/>
          <w:sz w:val="24"/>
          <w:szCs w:val="24"/>
        </w:rPr>
        <w:t>Sorr</w:t>
      </w:r>
      <w:r w:rsidR="00B2668E" w:rsidRPr="00C736F0">
        <w:rPr>
          <w:rFonts w:ascii="Times New Roman" w:hAnsi="Times New Roman" w:cs="Times New Roman"/>
          <w:iCs/>
          <w:sz w:val="24"/>
          <w:szCs w:val="24"/>
        </w:rPr>
        <w:t>i</w:t>
      </w:r>
      <w:r w:rsidR="006F6898" w:rsidRPr="00C736F0">
        <w:rPr>
          <w:rFonts w:ascii="Times New Roman" w:hAnsi="Times New Roman" w:cs="Times New Roman"/>
          <w:iCs/>
          <w:sz w:val="24"/>
          <w:szCs w:val="24"/>
        </w:rPr>
        <w:t>so, Estado de Mato Grosso, em 20</w:t>
      </w:r>
      <w:r w:rsidRPr="00C736F0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2668E" w:rsidRPr="00C736F0">
        <w:rPr>
          <w:rFonts w:ascii="Times New Roman" w:hAnsi="Times New Roman" w:cs="Times New Roman"/>
          <w:iCs/>
          <w:sz w:val="24"/>
          <w:szCs w:val="24"/>
        </w:rPr>
        <w:t>maio</w:t>
      </w:r>
      <w:r w:rsidRPr="00C736F0">
        <w:rPr>
          <w:rFonts w:ascii="Times New Roman" w:hAnsi="Times New Roman" w:cs="Times New Roman"/>
          <w:iCs/>
          <w:sz w:val="24"/>
          <w:szCs w:val="24"/>
        </w:rPr>
        <w:t xml:space="preserve"> de 2025.</w:t>
      </w:r>
    </w:p>
    <w:p w14:paraId="7FAA0EC9" w14:textId="25E192BA" w:rsidR="00A636D9" w:rsidRPr="00C736F0" w:rsidRDefault="00A636D9" w:rsidP="00C736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36F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</w:p>
    <w:p w14:paraId="136FA3F0" w14:textId="3743BBD6" w:rsidR="00A636D9" w:rsidRPr="00C736F0" w:rsidRDefault="00A636D9" w:rsidP="00C73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36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F0F6CB" w14:textId="77777777" w:rsidR="00A636D9" w:rsidRPr="00C736F0" w:rsidRDefault="00A636D9" w:rsidP="00C736F0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3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505CCD1A" w14:textId="3C89DEC7" w:rsidR="00A636D9" w:rsidRPr="00C736F0" w:rsidRDefault="00A636D9" w:rsidP="00C736F0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36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1335458D" w14:textId="77777777" w:rsidR="00A636D9" w:rsidRPr="00C736F0" w:rsidRDefault="00A636D9" w:rsidP="00C736F0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3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6E7EA8BB" w14:textId="76E0BCB3" w:rsidR="001E77D1" w:rsidRPr="00C736F0" w:rsidRDefault="00A636D9" w:rsidP="00C7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F0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sectPr w:rsidR="001E77D1" w:rsidRPr="00C736F0" w:rsidSect="006F6898">
      <w:pgSz w:w="11906" w:h="16838"/>
      <w:pgMar w:top="269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7C72"/>
    <w:multiLevelType w:val="multilevel"/>
    <w:tmpl w:val="0C8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E0F8D"/>
    <w:multiLevelType w:val="hybridMultilevel"/>
    <w:tmpl w:val="CAB40E5E"/>
    <w:lvl w:ilvl="0" w:tplc="A16E7C58">
      <w:start w:val="1"/>
      <w:numFmt w:val="lowerLetter"/>
      <w:lvlText w:val="%1)"/>
      <w:lvlJc w:val="left"/>
      <w:pPr>
        <w:ind w:left="2487" w:hanging="360"/>
      </w:pPr>
      <w:rPr>
        <w:b/>
        <w:bCs/>
      </w:rPr>
    </w:lvl>
    <w:lvl w:ilvl="1" w:tplc="E856AD38">
      <w:start w:val="1"/>
      <w:numFmt w:val="lowerLetter"/>
      <w:lvlText w:val="%2."/>
      <w:lvlJc w:val="left"/>
      <w:pPr>
        <w:ind w:left="3207" w:hanging="360"/>
      </w:pPr>
    </w:lvl>
    <w:lvl w:ilvl="2" w:tplc="EC76E964">
      <w:start w:val="1"/>
      <w:numFmt w:val="lowerRoman"/>
      <w:lvlText w:val="%3."/>
      <w:lvlJc w:val="right"/>
      <w:pPr>
        <w:ind w:left="3927" w:hanging="180"/>
      </w:pPr>
    </w:lvl>
    <w:lvl w:ilvl="3" w:tplc="293AD94C">
      <w:start w:val="1"/>
      <w:numFmt w:val="decimal"/>
      <w:lvlText w:val="%4."/>
      <w:lvlJc w:val="left"/>
      <w:pPr>
        <w:ind w:left="4647" w:hanging="360"/>
      </w:pPr>
    </w:lvl>
    <w:lvl w:ilvl="4" w:tplc="ED0C6FBE">
      <w:start w:val="1"/>
      <w:numFmt w:val="lowerLetter"/>
      <w:lvlText w:val="%5."/>
      <w:lvlJc w:val="left"/>
      <w:pPr>
        <w:ind w:left="5367" w:hanging="360"/>
      </w:pPr>
    </w:lvl>
    <w:lvl w:ilvl="5" w:tplc="63B80378">
      <w:start w:val="1"/>
      <w:numFmt w:val="lowerRoman"/>
      <w:lvlText w:val="%6."/>
      <w:lvlJc w:val="right"/>
      <w:pPr>
        <w:ind w:left="6087" w:hanging="180"/>
      </w:pPr>
    </w:lvl>
    <w:lvl w:ilvl="6" w:tplc="925E93DA">
      <w:start w:val="1"/>
      <w:numFmt w:val="decimal"/>
      <w:lvlText w:val="%7."/>
      <w:lvlJc w:val="left"/>
      <w:pPr>
        <w:ind w:left="6807" w:hanging="360"/>
      </w:pPr>
    </w:lvl>
    <w:lvl w:ilvl="7" w:tplc="88D4BB90">
      <w:start w:val="1"/>
      <w:numFmt w:val="lowerLetter"/>
      <w:lvlText w:val="%8."/>
      <w:lvlJc w:val="left"/>
      <w:pPr>
        <w:ind w:left="7527" w:hanging="360"/>
      </w:pPr>
    </w:lvl>
    <w:lvl w:ilvl="8" w:tplc="0832A3C0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34"/>
    <w:rsid w:val="0005679E"/>
    <w:rsid w:val="0005722B"/>
    <w:rsid w:val="0010318B"/>
    <w:rsid w:val="00104F73"/>
    <w:rsid w:val="00181FFC"/>
    <w:rsid w:val="001E77D1"/>
    <w:rsid w:val="00266888"/>
    <w:rsid w:val="002C70C3"/>
    <w:rsid w:val="003112F0"/>
    <w:rsid w:val="00350C05"/>
    <w:rsid w:val="003536BB"/>
    <w:rsid w:val="003C2F84"/>
    <w:rsid w:val="003C4109"/>
    <w:rsid w:val="003D1D81"/>
    <w:rsid w:val="003E7B65"/>
    <w:rsid w:val="003F6760"/>
    <w:rsid w:val="00420A0E"/>
    <w:rsid w:val="00441E23"/>
    <w:rsid w:val="0046058F"/>
    <w:rsid w:val="004621B7"/>
    <w:rsid w:val="004A4EDF"/>
    <w:rsid w:val="004E0733"/>
    <w:rsid w:val="00523539"/>
    <w:rsid w:val="005359FC"/>
    <w:rsid w:val="005D04B6"/>
    <w:rsid w:val="006546BF"/>
    <w:rsid w:val="00667A5A"/>
    <w:rsid w:val="00687C75"/>
    <w:rsid w:val="006F56F9"/>
    <w:rsid w:val="006F6898"/>
    <w:rsid w:val="00711802"/>
    <w:rsid w:val="00716A5E"/>
    <w:rsid w:val="00734B8A"/>
    <w:rsid w:val="00816F03"/>
    <w:rsid w:val="00822397"/>
    <w:rsid w:val="0085741B"/>
    <w:rsid w:val="008A2486"/>
    <w:rsid w:val="008E52BD"/>
    <w:rsid w:val="00913C46"/>
    <w:rsid w:val="00955276"/>
    <w:rsid w:val="009D55EE"/>
    <w:rsid w:val="009E3377"/>
    <w:rsid w:val="009F434B"/>
    <w:rsid w:val="00A636D9"/>
    <w:rsid w:val="00AC784A"/>
    <w:rsid w:val="00B039C9"/>
    <w:rsid w:val="00B0598C"/>
    <w:rsid w:val="00B2668E"/>
    <w:rsid w:val="00B57127"/>
    <w:rsid w:val="00B72A3A"/>
    <w:rsid w:val="00B926D9"/>
    <w:rsid w:val="00C04F67"/>
    <w:rsid w:val="00C736F0"/>
    <w:rsid w:val="00C83B4B"/>
    <w:rsid w:val="00CA3534"/>
    <w:rsid w:val="00D03A5C"/>
    <w:rsid w:val="00DF78D4"/>
    <w:rsid w:val="00E02CD8"/>
    <w:rsid w:val="00ED5315"/>
    <w:rsid w:val="00F103AE"/>
    <w:rsid w:val="00F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AF42"/>
  <w15:chartTrackingRefBased/>
  <w15:docId w15:val="{35121426-80B1-4DB1-AB42-434CDD7E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D1"/>
  </w:style>
  <w:style w:type="paragraph" w:styleId="Ttulo1">
    <w:name w:val="heading 1"/>
    <w:basedOn w:val="Normal"/>
    <w:link w:val="Ttulo1Char"/>
    <w:uiPriority w:val="9"/>
    <w:qFormat/>
    <w:rsid w:val="00CA3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3534"/>
    <w:rPr>
      <w:color w:val="0000FF"/>
      <w:u w:val="single"/>
    </w:rPr>
  </w:style>
  <w:style w:type="character" w:customStyle="1" w:styleId="label">
    <w:name w:val="label"/>
    <w:basedOn w:val="Fontepargpadro"/>
    <w:rsid w:val="00CA3534"/>
  </w:style>
  <w:style w:type="character" w:customStyle="1" w:styleId="Ttulo1Char">
    <w:name w:val="Título 1 Char"/>
    <w:basedOn w:val="Fontepargpadro"/>
    <w:link w:val="Ttulo1"/>
    <w:uiPriority w:val="9"/>
    <w:rsid w:val="00CA35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nhideWhenUsed/>
    <w:qFormat/>
    <w:rsid w:val="0031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05679E"/>
    <w:rPr>
      <w:b/>
      <w:bCs/>
    </w:rPr>
  </w:style>
  <w:style w:type="character" w:customStyle="1" w:styleId="uv3um">
    <w:name w:val="uv3um"/>
    <w:basedOn w:val="Fontepargpadro"/>
    <w:rsid w:val="0005722B"/>
  </w:style>
  <w:style w:type="paragraph" w:customStyle="1" w:styleId="t8">
    <w:name w:val="t8"/>
    <w:basedOn w:val="Normal"/>
    <w:rsid w:val="003D1D8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6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F68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6F68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4</cp:revision>
  <cp:lastPrinted>2025-05-20T17:08:00Z</cp:lastPrinted>
  <dcterms:created xsi:type="dcterms:W3CDTF">2025-05-20T11:56:00Z</dcterms:created>
  <dcterms:modified xsi:type="dcterms:W3CDTF">2025-05-20T17:09:00Z</dcterms:modified>
</cp:coreProperties>
</file>