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5AD60" w14:textId="77777777" w:rsidR="00AA60A4" w:rsidRDefault="00AA60A4" w:rsidP="00AA60A4">
      <w:pPr>
        <w:ind w:left="269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INDICAÇÃO N° 667/2025</w:t>
      </w:r>
    </w:p>
    <w:p w14:paraId="0BA93364" w14:textId="77777777" w:rsidR="00AA60A4" w:rsidRDefault="00AA60A4" w:rsidP="00AA60A4">
      <w:pPr>
        <w:ind w:left="3402"/>
        <w:rPr>
          <w:rFonts w:ascii="Times New Roman" w:hAnsi="Times New Roman" w:cs="Times New Roman"/>
          <w:b/>
        </w:rPr>
      </w:pPr>
    </w:p>
    <w:p w14:paraId="75252BF0" w14:textId="77777777" w:rsidR="00AA60A4" w:rsidRDefault="00AA60A4" w:rsidP="00AA60A4">
      <w:pPr>
        <w:ind w:left="3402"/>
        <w:rPr>
          <w:rFonts w:ascii="Times New Roman" w:hAnsi="Times New Roman" w:cs="Times New Roman"/>
          <w:b/>
        </w:rPr>
      </w:pPr>
    </w:p>
    <w:p w14:paraId="2E138143" w14:textId="77777777" w:rsidR="00AA60A4" w:rsidRDefault="00AA60A4" w:rsidP="00AA60A4">
      <w:pPr>
        <w:ind w:left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INDICAMOS A </w:t>
      </w:r>
      <w:r>
        <w:rPr>
          <w:rFonts w:ascii="Times New Roman" w:eastAsia="Helvetica" w:hAnsi="Times New Roman" w:cs="Times New Roman"/>
          <w:b/>
          <w:bCs/>
          <w:sz w:val="22"/>
          <w:szCs w:val="22"/>
        </w:rPr>
        <w:t>IMEDIATA ADESÃO DO MUNICÍPIO DE SORRISO AO PROGRAMA MAIS ACESSO A ESPECIALISTAS (PMAE), TAMBÉM DENOMINADO PROGRAMA NACIONAL DE EXPANSÃO E QUALIFICAÇÃO DA ATENÇÃO AMBULATORIAL ESPECIALIZADA</w:t>
      </w:r>
      <w:r>
        <w:rPr>
          <w:rFonts w:ascii="Times New Roman" w:hAnsi="Times New Roman" w:cs="Times New Roman"/>
          <w:b/>
        </w:rPr>
        <w:t>.</w:t>
      </w:r>
    </w:p>
    <w:p w14:paraId="3D52B08C" w14:textId="77777777" w:rsidR="00AA60A4" w:rsidRDefault="00AA60A4" w:rsidP="00AA60A4">
      <w:pPr>
        <w:ind w:left="3402"/>
        <w:jc w:val="both"/>
        <w:rPr>
          <w:rFonts w:ascii="Times New Roman" w:hAnsi="Times New Roman" w:cs="Times New Roman"/>
          <w:b/>
        </w:rPr>
      </w:pPr>
    </w:p>
    <w:p w14:paraId="284BB018" w14:textId="77777777" w:rsidR="00AA60A4" w:rsidRDefault="00AA60A4" w:rsidP="00AA60A4">
      <w:pPr>
        <w:ind w:left="3402"/>
        <w:jc w:val="both"/>
        <w:rPr>
          <w:rFonts w:ascii="Times New Roman" w:hAnsi="Times New Roman" w:cs="Times New Roman"/>
          <w:b/>
        </w:rPr>
      </w:pPr>
    </w:p>
    <w:p w14:paraId="7AAF5C43" w14:textId="77777777" w:rsidR="00AA60A4" w:rsidRDefault="00AA60A4" w:rsidP="00AA60A4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WANDERLEY PAULO - Progressistas </w:t>
      </w:r>
      <w:r w:rsidRPr="00575D6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abaixo assinados, com assento nesta Casa, de conformidade com o Art. 115 do Regimento Interno, REQUEREM à Mesa que este expediente seja encaminhado ao Exmo. Senhor Alei Fernandes, Prefeito Municipal,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a Secretaria Municipal de Saúde,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</w:t>
      </w:r>
      <w:r>
        <w:rPr>
          <w:rFonts w:ascii="Times New Roman" w:eastAsia="Helvetica" w:hAnsi="Times New Roman" w:cs="Times New Roman"/>
          <w:b/>
          <w:bCs/>
          <w:sz w:val="22"/>
          <w:szCs w:val="22"/>
        </w:rPr>
        <w:t>imediata adesão do Município de Sorriso ao Programa Mais Acesso a Especialistas (PMAE), também denominado Programa Nacional de Expansão e Qualificação da Atenção Ambulatorial Especializada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473647C" w14:textId="77777777" w:rsidR="00AA60A4" w:rsidRDefault="00AA60A4" w:rsidP="00AA60A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49E2C37C" w14:textId="77777777" w:rsidR="00AA60A4" w:rsidRDefault="00AA60A4" w:rsidP="00AA60A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1B724F1B" w14:textId="77777777" w:rsidR="00AA60A4" w:rsidRDefault="00AA60A4" w:rsidP="00AA60A4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JUSTIFICATIVAS</w:t>
      </w:r>
    </w:p>
    <w:p w14:paraId="0B51773C" w14:textId="77777777" w:rsidR="00AA60A4" w:rsidRDefault="00AA60A4" w:rsidP="00AA60A4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F57E3A8" w14:textId="77777777" w:rsidR="00AA60A4" w:rsidRDefault="00AA60A4" w:rsidP="00AA60A4">
      <w:pPr>
        <w:pStyle w:val="NormalWeb"/>
        <w:widowControl/>
        <w:ind w:firstLine="16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Considerando a urgente justificativa para a adesão ao PMAE é a </w:t>
      </w:r>
      <w:r>
        <w:rPr>
          <w:rStyle w:val="Forte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redução drástica das longas filas de espera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por consultas, exames e procedimentos especializados que hoje afetam a população de Sorriso. O programa foi desenhado especificamente para atacar esse gargalo, oferecendo um modelo de financiamento que incentiva a eficiência e a agilidade no atendimento. Ao aderir, o município terá acesso a recursos e estratégias que permitirão otimizar a oferta de serviços, garantindo que os cidadãos tenham acesso a diagnósticos e tratamentos em tempo hábil, evitando o agravamento de quadros de saúde e o sofrimento desnecessário.</w:t>
      </w:r>
    </w:p>
    <w:p w14:paraId="79C579F9" w14:textId="77777777" w:rsidR="00AA60A4" w:rsidRDefault="00AA60A4" w:rsidP="00AA60A4">
      <w:pPr>
        <w:pStyle w:val="NormalWeb"/>
        <w:widowControl/>
        <w:ind w:firstLine="168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7E52C69" w14:textId="77777777" w:rsidR="00AA60A4" w:rsidRDefault="00AA60A4" w:rsidP="00AA60A4">
      <w:pPr>
        <w:pStyle w:val="NormalWeb"/>
        <w:widowControl/>
        <w:ind w:firstLine="16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Considerando que, o acesso tardio a especialistas não apenas causa desconforto, mas também compromete a saúde geral e a qualidade de vida dos munícipes. O PMAE, ao agilizar o atendimento, permite que as pessoas recebam o cuidado necessário no momento certo, resultando em </w:t>
      </w:r>
      <w:r>
        <w:rPr>
          <w:rStyle w:val="Forte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diagnósticos precoces, tratamentos mais eficazes e uma recuperação mais rápida</w:t>
      </w:r>
      <w:r>
        <w:rPr>
          <w:rFonts w:ascii="Times New Roman" w:hAnsi="Times New Roman" w:cs="Times New Roman"/>
          <w:color w:val="auto"/>
          <w:sz w:val="22"/>
          <w:szCs w:val="22"/>
        </w:rPr>
        <w:t>. Isso se traduz diretamente em menos dor, menos incapacidade e mais bem-estar para os cidadãos de Sorriso, que poderão retomar suas atividades diárias e laborais com mais saúde e disposição.</w:t>
      </w:r>
    </w:p>
    <w:p w14:paraId="1DE581CD" w14:textId="77777777" w:rsidR="00AA60A4" w:rsidRDefault="00AA60A4" w:rsidP="00AA60A4">
      <w:pPr>
        <w:pStyle w:val="NormalWeb"/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8B15E28" w14:textId="77777777" w:rsidR="00AA60A4" w:rsidRDefault="00AA60A4" w:rsidP="00AA60A4">
      <w:pPr>
        <w:pStyle w:val="NormalWeb"/>
        <w:widowControl/>
        <w:ind w:firstLine="16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Considerando que, a adesão ao PMAE não é apenas um investimento em saúde, mas uma </w:t>
      </w:r>
      <w:r>
        <w:rPr>
          <w:rStyle w:val="Forte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otimização inteligente dos recursos públicos</w:t>
      </w:r>
      <w:r>
        <w:rPr>
          <w:rFonts w:ascii="Times New Roman" w:hAnsi="Times New Roman" w:cs="Times New Roman"/>
          <w:color w:val="auto"/>
          <w:sz w:val="22"/>
          <w:szCs w:val="22"/>
        </w:rPr>
        <w:t>. O programa oferece repasses financeiros condicionados ao cumprimento de metas de desempenho, o que incentiva uma gestão mais eficiente da rede de atenção especializada. Além disso, ao promover a integração entre a atenção primária e a secundária e incentivar o uso da telessaúde, o PMAE fortalece toda a estrutura do Sistema Único de Saúde (SUS) em Sorriso, tornando-o mais robusto, interligado e capaz de atender às demandas da população de forma mais coesa e resolutiva.</w:t>
      </w:r>
    </w:p>
    <w:p w14:paraId="1775DF5A" w14:textId="77777777" w:rsidR="00AA60A4" w:rsidRDefault="00AA60A4" w:rsidP="00AA60A4">
      <w:pPr>
        <w:pStyle w:val="NormalWeb"/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0649BA" w14:textId="77777777" w:rsidR="00AA60A4" w:rsidRDefault="00AA60A4" w:rsidP="00AA60A4">
      <w:pPr>
        <w:pStyle w:val="NormalWeb"/>
        <w:widowControl/>
        <w:ind w:firstLine="16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Considerando que, ao aderir ao PMAE, Sorriso estará se alinhando a uma </w:t>
      </w:r>
      <w:r>
        <w:rPr>
          <w:rStyle w:val="Forte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política nacional de saúde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que busca padronizar e melhorar o acesso à atenção especializada em todo o Brasil. Isso significa que o município não apenas se beneficiará dos recursos e metodologias do programa, mas também estará demonstrando seu compromisso em oferecer um serviço de saúde que se equipara aos melhores padrões de qualidade e agilidade estabelecidos pelo Ministério da Saúde. É um passo crucial para garantir que os cidadãos de Sorriso tenham os mesmos direitos e oportunidades de acesso à saúde que os de outras regiões do país.</w:t>
      </w:r>
    </w:p>
    <w:p w14:paraId="2C4729BB" w14:textId="77777777" w:rsidR="00AA60A4" w:rsidRDefault="00AA60A4" w:rsidP="00AA60A4">
      <w:pPr>
        <w:pStyle w:val="NormalWeb"/>
        <w:widowControl/>
        <w:ind w:firstLine="168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18B783" w14:textId="77777777" w:rsidR="00AA60A4" w:rsidRDefault="00AA60A4" w:rsidP="00AA60A4">
      <w:pPr>
        <w:pStyle w:val="NormalWeb"/>
        <w:widowControl/>
        <w:ind w:firstLine="16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Considerando que, a falta de acesso à atenção especializada gera uma sobrecarga em outros níveis de atendimento, como a atenção primária (Unidades Básicas de Saúde) e os serviços de urgência e emergência. Pacientes que não conseguem consultas com especialistas acabam retornando às UBSs ou procurando prontos-socorros para casos que poderiam ser resolvidos em ambulatórios especializados. A adesão ao PMAE aliviará essa pressão, permitindo que a atenção primária se concentre em sua função de porta de entrada e acompanhamento contínuo, e que os serviços de urgência e emergência atendam apenas os casos realmente graves, resultando em um </w:t>
      </w:r>
      <w:r>
        <w:rPr>
          <w:rStyle w:val="Forte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fluxo mais organizado e eficiente de atendimento para toda a rede de saúde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de Sorriso.</w:t>
      </w:r>
    </w:p>
    <w:p w14:paraId="6C44E87D" w14:textId="77777777" w:rsidR="00AA60A4" w:rsidRDefault="00AA60A4" w:rsidP="00AA60A4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9803B0" w14:textId="77777777" w:rsidR="00AA60A4" w:rsidRDefault="00AA60A4" w:rsidP="00AA60A4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4D24F94" w14:textId="77777777" w:rsidR="00AA60A4" w:rsidRDefault="00AA60A4" w:rsidP="00AA60A4">
      <w:pPr>
        <w:widowControl/>
        <w:autoSpaceDE/>
        <w:autoSpaceDN/>
        <w:adjustRightInd/>
        <w:ind w:firstLine="16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Câmara Municipal de Sorriso, Estado de Mato Grosso, em 03 junho de 2025.</w:t>
      </w:r>
    </w:p>
    <w:p w14:paraId="3343B609" w14:textId="77777777" w:rsidR="00AA60A4" w:rsidRDefault="00AA60A4" w:rsidP="00AA60A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</w:p>
    <w:p w14:paraId="47AB45DF" w14:textId="77777777" w:rsidR="00AA60A4" w:rsidRDefault="00AA60A4" w:rsidP="00AA60A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</w:p>
    <w:p w14:paraId="10A4443F" w14:textId="77777777" w:rsidR="00AA60A4" w:rsidRDefault="00AA60A4" w:rsidP="00AA60A4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8DADC43" w14:textId="77777777" w:rsidR="00AA60A4" w:rsidRDefault="00AA60A4" w:rsidP="00AA60A4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F40B2BB" w14:textId="77777777" w:rsidR="00AA60A4" w:rsidRDefault="00AA60A4" w:rsidP="00AA60A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WANDERLEY PAULO</w:t>
      </w:r>
    </w:p>
    <w:p w14:paraId="00159936" w14:textId="77777777" w:rsidR="00AA60A4" w:rsidRDefault="00AA60A4" w:rsidP="00AA60A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Progressistas</w:t>
      </w:r>
    </w:p>
    <w:p w14:paraId="57A367F6" w14:textId="77777777" w:rsidR="00AA60A4" w:rsidRDefault="00AA60A4" w:rsidP="00AA60A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2D81CD0" w14:textId="77777777" w:rsidR="00AA60A4" w:rsidRDefault="00AA60A4" w:rsidP="00AA60A4">
      <w:pPr>
        <w:rPr>
          <w:rFonts w:ascii="Times New Roman" w:hAnsi="Times New Roman" w:cs="Times New Roman"/>
          <w:sz w:val="22"/>
          <w:szCs w:val="22"/>
        </w:rPr>
      </w:pPr>
    </w:p>
    <w:p w14:paraId="27D633E0" w14:textId="77777777" w:rsidR="00AA60A4" w:rsidRDefault="00AA60A4" w:rsidP="00AA60A4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1091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977"/>
        <w:gridCol w:w="2410"/>
      </w:tblGrid>
      <w:tr w:rsidR="00AA60A4" w14:paraId="62F81957" w14:textId="77777777" w:rsidTr="007763F6">
        <w:trPr>
          <w:trHeight w:val="1308"/>
        </w:trPr>
        <w:tc>
          <w:tcPr>
            <w:tcW w:w="2836" w:type="dxa"/>
          </w:tcPr>
          <w:p w14:paraId="5F90E9D2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5670823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6CB0014D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93" w:type="dxa"/>
          </w:tcPr>
          <w:p w14:paraId="372ED7F7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B1FF546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34115067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77" w:type="dxa"/>
          </w:tcPr>
          <w:p w14:paraId="17464E52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F375D87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0A0BF7A9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10" w:type="dxa"/>
          </w:tcPr>
          <w:p w14:paraId="0828CC5D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034C795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23D950A9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ind w:left="400" w:hangingChars="181" w:hanging="40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AA60A4" w14:paraId="6A149D0C" w14:textId="77777777" w:rsidTr="007763F6">
        <w:trPr>
          <w:trHeight w:val="1357"/>
        </w:trPr>
        <w:tc>
          <w:tcPr>
            <w:tcW w:w="2836" w:type="dxa"/>
          </w:tcPr>
          <w:p w14:paraId="62F1166A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5F5CB5B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1873CA5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4C2E76EF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GRINGO DO BARREIRO</w:t>
            </w:r>
          </w:p>
          <w:p w14:paraId="2D95855E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93" w:type="dxa"/>
          </w:tcPr>
          <w:p w14:paraId="5C2A391E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ADE2929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7DDEE00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38004340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PROFª SILVANA PERIN</w:t>
            </w:r>
          </w:p>
          <w:p w14:paraId="7D20D280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</w:tcPr>
          <w:p w14:paraId="6F387A0C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64AF20CF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D8A882E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36972487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RODRIGO MATTERAZZI</w:t>
            </w:r>
          </w:p>
          <w:p w14:paraId="5F612462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410" w:type="dxa"/>
          </w:tcPr>
          <w:p w14:paraId="2CBDBF89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669AEE2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F66CBDA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45A72311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37F917D8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   Vereador PSDB</w:t>
            </w:r>
          </w:p>
        </w:tc>
      </w:tr>
      <w:tr w:rsidR="00AA60A4" w14:paraId="7C763F5A" w14:textId="77777777" w:rsidTr="007763F6">
        <w:trPr>
          <w:trHeight w:val="1411"/>
        </w:trPr>
        <w:tc>
          <w:tcPr>
            <w:tcW w:w="5529" w:type="dxa"/>
            <w:gridSpan w:val="2"/>
          </w:tcPr>
          <w:p w14:paraId="33D9BE8F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43704EB0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46878E81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972B92A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13652FB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3C1A2F0A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387" w:type="dxa"/>
            <w:gridSpan w:val="2"/>
          </w:tcPr>
          <w:p w14:paraId="538B73E4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</w:t>
            </w:r>
          </w:p>
          <w:p w14:paraId="27E9C2D4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DE4000E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EE2E60A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19FD604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650" w:firstLine="143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0BE21CC4" w14:textId="77777777" w:rsidR="00AA60A4" w:rsidRDefault="00AA60A4" w:rsidP="007763F6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                       Vereadora PL</w:t>
            </w:r>
          </w:p>
        </w:tc>
      </w:tr>
    </w:tbl>
    <w:p w14:paraId="5F6949B8" w14:textId="77777777" w:rsidR="00AA60A4" w:rsidRDefault="00AA60A4" w:rsidP="00AA60A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53DF294" w14:textId="77777777" w:rsidR="00AA60A4" w:rsidRDefault="00AA60A4" w:rsidP="00AA60A4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C19A31B" w14:textId="77777777" w:rsidR="00E22701" w:rsidRPr="00AA60A4" w:rsidRDefault="00E22701" w:rsidP="00AA60A4">
      <w:bookmarkStart w:id="0" w:name="_GoBack"/>
      <w:bookmarkEnd w:id="0"/>
    </w:p>
    <w:sectPr w:rsidR="00E22701" w:rsidRPr="00AA60A4" w:rsidSect="00575D64">
      <w:footerReference w:type="default" r:id="rId4"/>
      <w:pgSz w:w="11906" w:h="16838"/>
      <w:pgMar w:top="2410" w:right="991" w:bottom="1135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auto"/>
    <w:pitch w:val="default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91175"/>
      <w:docPartObj>
        <w:docPartGallery w:val="Page Numbers (Bottom of Page)"/>
        <w:docPartUnique/>
      </w:docPartObj>
    </w:sdtPr>
    <w:sdtEndPr/>
    <w:sdtContent>
      <w:sdt>
        <w:sdtPr>
          <w:id w:val="2050493679"/>
          <w:docPartObj>
            <w:docPartGallery w:val="Page Numbers (Top of Page)"/>
            <w:docPartUnique/>
          </w:docPartObj>
        </w:sdtPr>
        <w:sdtEndPr/>
        <w:sdtContent>
          <w:p w14:paraId="149016B2" w14:textId="48A90DFD" w:rsidR="00575D64" w:rsidRDefault="00AA60A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6C378F6" w14:textId="77777777" w:rsidR="00575D64" w:rsidRDefault="00AA60A4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C4"/>
    <w:rsid w:val="00083A9B"/>
    <w:rsid w:val="000930D3"/>
    <w:rsid w:val="001E0504"/>
    <w:rsid w:val="002331D8"/>
    <w:rsid w:val="00252A7F"/>
    <w:rsid w:val="0025385D"/>
    <w:rsid w:val="002A7BE8"/>
    <w:rsid w:val="002F09AC"/>
    <w:rsid w:val="0038732C"/>
    <w:rsid w:val="003B2889"/>
    <w:rsid w:val="003D689F"/>
    <w:rsid w:val="003E4BBF"/>
    <w:rsid w:val="0042627F"/>
    <w:rsid w:val="004C2DE1"/>
    <w:rsid w:val="004F5321"/>
    <w:rsid w:val="00527920"/>
    <w:rsid w:val="005D0448"/>
    <w:rsid w:val="0064081A"/>
    <w:rsid w:val="006924EB"/>
    <w:rsid w:val="006B39D6"/>
    <w:rsid w:val="00725E4C"/>
    <w:rsid w:val="00730F14"/>
    <w:rsid w:val="00795C34"/>
    <w:rsid w:val="00833CDA"/>
    <w:rsid w:val="008C2605"/>
    <w:rsid w:val="009C0A04"/>
    <w:rsid w:val="00AA60A4"/>
    <w:rsid w:val="00AC1051"/>
    <w:rsid w:val="00AC6604"/>
    <w:rsid w:val="00B47776"/>
    <w:rsid w:val="00B554B9"/>
    <w:rsid w:val="00B93EC4"/>
    <w:rsid w:val="00B95A56"/>
    <w:rsid w:val="00BB07FE"/>
    <w:rsid w:val="00C41260"/>
    <w:rsid w:val="00CD4846"/>
    <w:rsid w:val="00D65150"/>
    <w:rsid w:val="00D67218"/>
    <w:rsid w:val="00D82E63"/>
    <w:rsid w:val="00DA48C2"/>
    <w:rsid w:val="00DB1620"/>
    <w:rsid w:val="00E165A8"/>
    <w:rsid w:val="00E22701"/>
    <w:rsid w:val="00E61435"/>
    <w:rsid w:val="00E76653"/>
    <w:rsid w:val="00E938DB"/>
    <w:rsid w:val="00F606F4"/>
    <w:rsid w:val="00FB5851"/>
    <w:rsid w:val="01BC52D4"/>
    <w:rsid w:val="2EE203D8"/>
    <w:rsid w:val="40F84624"/>
    <w:rsid w:val="50D077D0"/>
    <w:rsid w:val="51206DA9"/>
    <w:rsid w:val="7E99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8F9B4-873F-4F6F-A5FD-3A83BF3D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pt-BR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</w:rPr>
  </w:style>
  <w:style w:type="paragraph" w:styleId="Cabealho">
    <w:name w:val="head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sz w:val="20"/>
      <w:szCs w:val="20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A60A4"/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A60A4"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681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116</cp:revision>
  <cp:lastPrinted>2025-06-03T14:37:00Z</cp:lastPrinted>
  <dcterms:created xsi:type="dcterms:W3CDTF">2023-02-13T16:02:00Z</dcterms:created>
  <dcterms:modified xsi:type="dcterms:W3CDTF">2025-07-25T14:40:00Z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1C93251E04684088BFA79AD002EB3BD9_13</vt:lpwstr>
  </property>
  <property fmtid="{D5CDD505-2E9C-101B-9397-08002B2CF9AE}" pid="3" name="KSOProductBuildVer">
    <vt:lpwstr>1046-12.2.0.21546</vt:lpwstr>
  </property>
</Properties>
</file>