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3BDF" w14:textId="77777777" w:rsidR="00856715" w:rsidRPr="00C321E3" w:rsidRDefault="00856715" w:rsidP="00856715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C321E3">
        <w:rPr>
          <w:rFonts w:ascii="Times New Roman" w:hAnsi="Times New Roman" w:cs="Times New Roman"/>
          <w:sz w:val="23"/>
          <w:szCs w:val="23"/>
        </w:rPr>
        <w:t>INDICAÇÃO Nº 675/2025</w:t>
      </w:r>
    </w:p>
    <w:p w14:paraId="6841A191" w14:textId="77777777" w:rsidR="00856715" w:rsidRPr="00C321E3" w:rsidRDefault="00856715" w:rsidP="00856715">
      <w:pPr>
        <w:rPr>
          <w:sz w:val="23"/>
          <w:szCs w:val="23"/>
        </w:rPr>
      </w:pPr>
    </w:p>
    <w:p w14:paraId="38E0236C" w14:textId="77777777" w:rsidR="00856715" w:rsidRPr="00C321E3" w:rsidRDefault="00856715" w:rsidP="00856715">
      <w:pPr>
        <w:ind w:left="3402" w:right="-5"/>
        <w:jc w:val="both"/>
        <w:rPr>
          <w:b/>
          <w:sz w:val="23"/>
          <w:szCs w:val="23"/>
        </w:rPr>
      </w:pPr>
      <w:r w:rsidRPr="00C321E3">
        <w:rPr>
          <w:b/>
          <w:sz w:val="23"/>
          <w:szCs w:val="23"/>
        </w:rPr>
        <w:t>INDICO A CONSTRUÇÃO DE COBERTURA NA FEIRA DO SÃO DOMINGOS, NO MUNICÍPIO DE SORRISO-MT.</w:t>
      </w:r>
    </w:p>
    <w:p w14:paraId="09BBC7B8" w14:textId="77777777" w:rsidR="00856715" w:rsidRPr="00C321E3" w:rsidRDefault="00856715" w:rsidP="00856715">
      <w:pPr>
        <w:ind w:right="-5"/>
        <w:jc w:val="both"/>
        <w:rPr>
          <w:b/>
          <w:bCs/>
          <w:sz w:val="23"/>
          <w:szCs w:val="23"/>
        </w:rPr>
      </w:pPr>
    </w:p>
    <w:p w14:paraId="03E99D63" w14:textId="77777777" w:rsidR="00856715" w:rsidRPr="00C321E3" w:rsidRDefault="00856715" w:rsidP="00856715">
      <w:pPr>
        <w:ind w:right="-5" w:firstLine="3402"/>
        <w:jc w:val="both"/>
        <w:rPr>
          <w:sz w:val="23"/>
          <w:szCs w:val="23"/>
        </w:rPr>
      </w:pPr>
      <w:r w:rsidRPr="00C321E3">
        <w:rPr>
          <w:b/>
          <w:bCs/>
          <w:sz w:val="23"/>
          <w:szCs w:val="23"/>
        </w:rPr>
        <w:t>PROFª SILVANA PERIN – MDB</w:t>
      </w:r>
      <w:r w:rsidRPr="00C321E3">
        <w:rPr>
          <w:sz w:val="23"/>
          <w:szCs w:val="23"/>
        </w:rPr>
        <w:t>, vereadora com assento nesta Casa, em</w:t>
      </w:r>
      <w:r w:rsidRPr="00C321E3">
        <w:rPr>
          <w:bCs/>
          <w:sz w:val="23"/>
          <w:szCs w:val="23"/>
        </w:rPr>
        <w:t xml:space="preserve"> conformidade com o Art. 115 do Regimento Interno, REQUER à Mesa que este Expediente seja encaminhado à</w:t>
      </w:r>
      <w:r w:rsidRPr="00C321E3">
        <w:rPr>
          <w:b/>
          <w:bCs/>
          <w:sz w:val="23"/>
          <w:szCs w:val="23"/>
        </w:rPr>
        <w:t xml:space="preserve"> </w:t>
      </w:r>
      <w:r w:rsidRPr="00C321E3">
        <w:rPr>
          <w:bCs/>
          <w:sz w:val="23"/>
          <w:szCs w:val="23"/>
        </w:rPr>
        <w:t xml:space="preserve">Exmo. </w:t>
      </w:r>
      <w:r w:rsidRPr="00C321E3">
        <w:rPr>
          <w:sz w:val="23"/>
          <w:szCs w:val="23"/>
        </w:rPr>
        <w:t xml:space="preserve">Senhor Alei Fernandes, Prefeito Municipal, à Secretaria Municipal de Administração, à Secretaria Municipal de Cidade, à Secretaria Municipal de Desenvolvimento Econômico e Turismo e à Secretaria Municipal de Infraestrutura, Transporte e Saneamento </w:t>
      </w:r>
      <w:r w:rsidRPr="00C321E3">
        <w:rPr>
          <w:b/>
          <w:sz w:val="23"/>
          <w:szCs w:val="23"/>
        </w:rPr>
        <w:t>versando sobre a necessidade de construção de cobertura na feira d São Domingos, no Município de Sorriso-MT.</w:t>
      </w:r>
    </w:p>
    <w:p w14:paraId="344793A4" w14:textId="77777777" w:rsidR="00856715" w:rsidRPr="00C321E3" w:rsidRDefault="00856715" w:rsidP="00856715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38F7C8A7" w14:textId="77777777" w:rsidR="00856715" w:rsidRPr="00C321E3" w:rsidRDefault="00856715" w:rsidP="00856715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14D992DA" w14:textId="77777777" w:rsidR="00856715" w:rsidRPr="00C321E3" w:rsidRDefault="00856715" w:rsidP="00856715">
      <w:pPr>
        <w:pStyle w:val="NCNormalCentralizado"/>
        <w:ind w:right="-5"/>
        <w:rPr>
          <w:b/>
          <w:color w:val="auto"/>
          <w:sz w:val="23"/>
          <w:szCs w:val="23"/>
        </w:rPr>
      </w:pPr>
      <w:r w:rsidRPr="00C321E3">
        <w:rPr>
          <w:b/>
          <w:color w:val="auto"/>
          <w:sz w:val="23"/>
          <w:szCs w:val="23"/>
        </w:rPr>
        <w:t>JUSTIFICATIVAS</w:t>
      </w:r>
    </w:p>
    <w:p w14:paraId="79E3630C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235BC9DC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 a Feira do Bairro São Domingos é uma das mais tradicionais do município, reunindo semanalmente dezenas de feirantes e centenas de consumidores da nossa comunidade;</w:t>
      </w:r>
    </w:p>
    <w:p w14:paraId="135BB233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3FD0079F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 essa feira representa uma importante fonte de renda para muitas famílias, sendo um espaço onde pequenos produtores, agricultores familiares, artesãos e comerciantes locais comercializam seus produtos de forma direta;</w:t>
      </w:r>
    </w:p>
    <w:p w14:paraId="2AC14856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5400E275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que, apesar de sua relevância econômica e social, a feira ainda é desassistida pelo poder público em termos de infraestrutura, não contando sequer com uma cobertura básica que proteja feirantes e frequentadores das intempéries;</w:t>
      </w:r>
    </w:p>
    <w:p w14:paraId="40FC8CD4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33B37131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 a ausência de cobertura compromete a qualidade dos produtos, expõe trabalhadores e consumidores ao sol intenso e à chuva, e dificulta o pleno funcionamento da feira em determinadas épocas do ano;</w:t>
      </w:r>
    </w:p>
    <w:p w14:paraId="060A25EB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4E5D55ED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 a construção de uma cobertura proporcionará mais dignidade e segurança aos feirantes, incentivando a permanência e ampliação das atividades, além de oferecer mais conforto e acessibilidade à população;</w:t>
      </w:r>
    </w:p>
    <w:p w14:paraId="6DB64FB8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061D31E5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>Considerando que fortalecer a economia local e os espaços de convivência comunitária é papel fundamental de uma gestão pública comprometida com o desenvolvimento sustentável e a inclusão social.</w:t>
      </w:r>
    </w:p>
    <w:p w14:paraId="290FCEF9" w14:textId="77777777" w:rsidR="00856715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5E83E372" w14:textId="77777777" w:rsidR="00856715" w:rsidRPr="00C321E3" w:rsidRDefault="00856715" w:rsidP="00856715">
      <w:pPr>
        <w:pStyle w:val="NCNormalCentralizado"/>
        <w:ind w:firstLine="1418"/>
        <w:jc w:val="both"/>
        <w:rPr>
          <w:sz w:val="23"/>
          <w:szCs w:val="23"/>
        </w:rPr>
      </w:pPr>
    </w:p>
    <w:p w14:paraId="04B98713" w14:textId="77777777" w:rsidR="00856715" w:rsidRPr="00C321E3" w:rsidRDefault="00856715" w:rsidP="00856715">
      <w:pPr>
        <w:ind w:firstLine="1418"/>
        <w:jc w:val="both"/>
        <w:rPr>
          <w:sz w:val="23"/>
          <w:szCs w:val="23"/>
        </w:rPr>
      </w:pPr>
      <w:r w:rsidRPr="00C321E3">
        <w:rPr>
          <w:sz w:val="23"/>
          <w:szCs w:val="23"/>
        </w:rPr>
        <w:t xml:space="preserve">Câmara Municipal de Sorriso, Estado do Mato Grosso, em </w:t>
      </w:r>
      <w:r>
        <w:rPr>
          <w:sz w:val="23"/>
          <w:szCs w:val="23"/>
        </w:rPr>
        <w:t>3 de junho</w:t>
      </w:r>
      <w:r w:rsidRPr="00C321E3">
        <w:rPr>
          <w:sz w:val="23"/>
          <w:szCs w:val="23"/>
        </w:rPr>
        <w:t xml:space="preserve"> de 2025.</w:t>
      </w:r>
    </w:p>
    <w:p w14:paraId="5C7FA4A4" w14:textId="77777777" w:rsidR="00856715" w:rsidRPr="00C321E3" w:rsidRDefault="00856715" w:rsidP="00856715">
      <w:pPr>
        <w:ind w:firstLine="1418"/>
        <w:jc w:val="center"/>
        <w:rPr>
          <w:b/>
          <w:sz w:val="23"/>
          <w:szCs w:val="23"/>
        </w:rPr>
      </w:pPr>
    </w:p>
    <w:p w14:paraId="27DBFF05" w14:textId="77777777" w:rsidR="00856715" w:rsidRPr="00C321E3" w:rsidRDefault="00856715" w:rsidP="00856715">
      <w:pPr>
        <w:ind w:firstLine="1418"/>
        <w:jc w:val="center"/>
        <w:rPr>
          <w:b/>
          <w:sz w:val="23"/>
          <w:szCs w:val="23"/>
        </w:rPr>
      </w:pPr>
    </w:p>
    <w:p w14:paraId="3DD33BAF" w14:textId="77777777" w:rsidR="00856715" w:rsidRPr="00C321E3" w:rsidRDefault="00856715" w:rsidP="00856715">
      <w:pPr>
        <w:ind w:firstLine="1418"/>
        <w:jc w:val="center"/>
        <w:rPr>
          <w:b/>
          <w:sz w:val="23"/>
          <w:szCs w:val="23"/>
        </w:rPr>
      </w:pPr>
    </w:p>
    <w:p w14:paraId="6BA56C62" w14:textId="77777777" w:rsidR="00856715" w:rsidRPr="00C321E3" w:rsidRDefault="00856715" w:rsidP="00856715">
      <w:pPr>
        <w:jc w:val="center"/>
        <w:rPr>
          <w:b/>
          <w:sz w:val="23"/>
          <w:szCs w:val="23"/>
        </w:rPr>
      </w:pPr>
      <w:r w:rsidRPr="00C321E3">
        <w:rPr>
          <w:b/>
          <w:sz w:val="23"/>
          <w:szCs w:val="23"/>
        </w:rPr>
        <w:t>PROFª SILVANA PERIN</w:t>
      </w:r>
    </w:p>
    <w:p w14:paraId="0D3A3E6F" w14:textId="4F1B6DF5" w:rsidR="00356FAE" w:rsidRPr="00856715" w:rsidRDefault="00856715" w:rsidP="00856715">
      <w:pPr>
        <w:jc w:val="center"/>
        <w:rPr>
          <w:b/>
          <w:sz w:val="23"/>
          <w:szCs w:val="23"/>
        </w:rPr>
      </w:pPr>
      <w:r w:rsidRPr="00C321E3">
        <w:rPr>
          <w:b/>
          <w:sz w:val="23"/>
          <w:szCs w:val="23"/>
        </w:rPr>
        <w:t>Vereadora - MDB</w:t>
      </w:r>
      <w:bookmarkStart w:id="0" w:name="_GoBack"/>
      <w:bookmarkEnd w:id="0"/>
    </w:p>
    <w:sectPr w:rsidR="00356FAE" w:rsidRPr="00856715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843E5"/>
    <w:rsid w:val="00290AE8"/>
    <w:rsid w:val="0029185D"/>
    <w:rsid w:val="00295004"/>
    <w:rsid w:val="002B7192"/>
    <w:rsid w:val="002C1E0D"/>
    <w:rsid w:val="002C3F2B"/>
    <w:rsid w:val="002E23DB"/>
    <w:rsid w:val="002E2A91"/>
    <w:rsid w:val="00301CE2"/>
    <w:rsid w:val="00325E78"/>
    <w:rsid w:val="00336A0E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1060A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74C96"/>
    <w:rsid w:val="007854C0"/>
    <w:rsid w:val="00791159"/>
    <w:rsid w:val="007948D2"/>
    <w:rsid w:val="0082323D"/>
    <w:rsid w:val="0082446E"/>
    <w:rsid w:val="00855F42"/>
    <w:rsid w:val="00856715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110F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065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8AC5-3334-4EB7-8E02-0D7F12E8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2025-05-15T15:56:00Z</cp:lastPrinted>
  <dcterms:created xsi:type="dcterms:W3CDTF">2025-05-23T15:00:00Z</dcterms:created>
  <dcterms:modified xsi:type="dcterms:W3CDTF">2025-07-25T14:50:00Z</dcterms:modified>
</cp:coreProperties>
</file>