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B25F" w14:textId="092B0E9E" w:rsidR="004A00C3" w:rsidRPr="001F0449" w:rsidRDefault="00B22092" w:rsidP="000F3693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F0449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0F3693">
        <w:rPr>
          <w:rFonts w:ascii="Times New Roman" w:hAnsi="Times New Roman" w:cs="Times New Roman"/>
          <w:color w:val="000000"/>
          <w:sz w:val="24"/>
          <w:szCs w:val="24"/>
        </w:rPr>
        <w:t xml:space="preserve"> 705/2025</w:t>
      </w:r>
    </w:p>
    <w:p w14:paraId="5DC8AAC5" w14:textId="099B63C0" w:rsidR="004A00C3" w:rsidRPr="001F0449" w:rsidRDefault="004A00C3" w:rsidP="000F369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E7A0B" w14:textId="77777777" w:rsidR="0025628E" w:rsidRPr="001F0449" w:rsidRDefault="0025628E" w:rsidP="000F369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C339C" w14:textId="0E58F35C" w:rsidR="004A00C3" w:rsidRPr="001F0449" w:rsidRDefault="00B22092" w:rsidP="000F369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0449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4E79C4" w:rsidRPr="001F0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F69" w:rsidRPr="001F0449">
        <w:rPr>
          <w:rFonts w:ascii="Times New Roman" w:hAnsi="Times New Roman" w:cs="Times New Roman"/>
          <w:b/>
          <w:bCs/>
          <w:sz w:val="24"/>
          <w:szCs w:val="24"/>
        </w:rPr>
        <w:t xml:space="preserve">AO PODER EXECUTIVO MUNICIPAL A </w:t>
      </w:r>
      <w:r w:rsidR="00610977" w:rsidRPr="001F0449">
        <w:rPr>
          <w:rFonts w:ascii="Times New Roman" w:hAnsi="Times New Roman" w:cs="Times New Roman"/>
          <w:b/>
          <w:bCs/>
          <w:sz w:val="24"/>
          <w:szCs w:val="24"/>
        </w:rPr>
        <w:t>IMPLANTAÇÃO DO ARMAZÉM SOCIAL N</w:t>
      </w:r>
      <w:r w:rsidR="007B40EA" w:rsidRPr="001F0449">
        <w:rPr>
          <w:rFonts w:ascii="Times New Roman" w:hAnsi="Times New Roman" w:cs="Times New Roman"/>
          <w:b/>
          <w:bCs/>
          <w:sz w:val="24"/>
          <w:szCs w:val="24"/>
        </w:rPr>
        <w:t xml:space="preserve">O DISTRITO DE PRIMAVERA, </w:t>
      </w:r>
      <w:r w:rsidR="008E1421" w:rsidRPr="001F0449">
        <w:rPr>
          <w:rFonts w:ascii="Times New Roman" w:hAnsi="Times New Roman" w:cs="Times New Roman"/>
          <w:b/>
          <w:bCs/>
          <w:sz w:val="24"/>
          <w:szCs w:val="24"/>
        </w:rPr>
        <w:t>NO MUNICÍPIO DE SORRISO/MT</w:t>
      </w:r>
      <w:r w:rsidR="004E79C4" w:rsidRPr="001F04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64E506" w14:textId="77777777" w:rsidR="004A00C3" w:rsidRPr="001F0449" w:rsidRDefault="004A00C3" w:rsidP="000F369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B3130A" w14:textId="77777777" w:rsidR="004A00C3" w:rsidRPr="001F0449" w:rsidRDefault="004A00C3" w:rsidP="000F36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E23C7" w14:textId="0297BAD6" w:rsidR="004A00C3" w:rsidRPr="001F0449" w:rsidRDefault="00B22092" w:rsidP="000F369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0449">
        <w:rPr>
          <w:rFonts w:ascii="Times New Roman" w:hAnsi="Times New Roman" w:cs="Times New Roman"/>
          <w:b/>
          <w:sz w:val="24"/>
          <w:szCs w:val="24"/>
        </w:rPr>
        <w:t>PROFª SILVANA PERIN</w:t>
      </w:r>
      <w:r w:rsidR="004E79C4" w:rsidRPr="001F044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F0449">
        <w:rPr>
          <w:rFonts w:ascii="Times New Roman" w:hAnsi="Times New Roman" w:cs="Times New Roman"/>
          <w:b/>
          <w:sz w:val="24"/>
          <w:szCs w:val="24"/>
        </w:rPr>
        <w:t>MDB</w:t>
      </w:r>
      <w:r w:rsidR="004E79C4" w:rsidRPr="001F04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0449">
        <w:rPr>
          <w:rFonts w:ascii="Times New Roman" w:hAnsi="Times New Roman" w:cs="Times New Roman"/>
          <w:sz w:val="24"/>
          <w:szCs w:val="24"/>
        </w:rPr>
        <w:t>vereadora</w:t>
      </w:r>
      <w:r w:rsidR="004E79C4" w:rsidRPr="001F0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9C4" w:rsidRPr="001F0449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Pr="001F0449">
        <w:rPr>
          <w:rFonts w:ascii="Times New Roman" w:hAnsi="Times New Roman" w:cs="Times New Roman"/>
          <w:sz w:val="24"/>
          <w:szCs w:val="24"/>
        </w:rPr>
        <w:t>Art.</w:t>
      </w:r>
      <w:r w:rsidR="004E79C4" w:rsidRPr="001F0449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="006F11C4" w:rsidRPr="001F0449">
        <w:rPr>
          <w:rFonts w:ascii="Times New Roman" w:hAnsi="Times New Roman" w:cs="Times New Roman"/>
          <w:sz w:val="24"/>
          <w:szCs w:val="24"/>
        </w:rPr>
        <w:t>REQUER</w:t>
      </w:r>
      <w:r w:rsidR="004E79C4" w:rsidRPr="001F044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 Fernandes</w:t>
      </w:r>
      <w:r w:rsidR="00BC519F" w:rsidRPr="001F0449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0A6F69" w:rsidRPr="001F04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0977" w:rsidRPr="001F0449">
        <w:rPr>
          <w:rFonts w:ascii="Times New Roman" w:hAnsi="Times New Roman" w:cs="Times New Roman"/>
          <w:color w:val="000000"/>
          <w:sz w:val="24"/>
          <w:szCs w:val="24"/>
        </w:rPr>
        <w:t>com cópia à Secretaria Municipal da Mulher e da Família</w:t>
      </w:r>
      <w:r w:rsidR="000A6F69" w:rsidRPr="001F04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B40EA" w:rsidRPr="001F0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610977" w:rsidRPr="001F0449">
        <w:rPr>
          <w:rFonts w:ascii="Times New Roman" w:hAnsi="Times New Roman" w:cs="Times New Roman"/>
          <w:b/>
          <w:bCs/>
          <w:sz w:val="24"/>
          <w:szCs w:val="24"/>
        </w:rPr>
        <w:t>implantação do Armazém Social n</w:t>
      </w:r>
      <w:r w:rsidR="007B40EA" w:rsidRPr="001F0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Distrito de Primavera, no município de Sorriso/MT.</w:t>
      </w:r>
    </w:p>
    <w:p w14:paraId="2FDF4529" w14:textId="42ACC1CD" w:rsidR="004A00C3" w:rsidRPr="001F0449" w:rsidRDefault="004A00C3" w:rsidP="000F369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93AC16" w14:textId="77777777" w:rsidR="0025628E" w:rsidRPr="001F0449" w:rsidRDefault="0025628E" w:rsidP="000F369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6D14C1" w14:textId="327F0016" w:rsidR="004A00C3" w:rsidRPr="001F0449" w:rsidRDefault="00B22092" w:rsidP="000F369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F044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D330F47" w14:textId="77777777" w:rsidR="000A6F69" w:rsidRPr="001F0449" w:rsidRDefault="000A6F69" w:rsidP="000F3693">
      <w:pPr>
        <w:spacing w:line="240" w:lineRule="auto"/>
        <w:rPr>
          <w:sz w:val="24"/>
          <w:szCs w:val="24"/>
        </w:rPr>
      </w:pPr>
    </w:p>
    <w:p w14:paraId="417C7458" w14:textId="77777777" w:rsidR="00610977" w:rsidRPr="001F0449" w:rsidRDefault="00B22092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449">
        <w:rPr>
          <w:rFonts w:ascii="Times New Roman" w:hAnsi="Times New Roman" w:cs="Times New Roman"/>
          <w:sz w:val="24"/>
          <w:szCs w:val="24"/>
        </w:rPr>
        <w:t>Considerando que é dever do Município desenvolver políticas públicas que garantam a proteção social de famílias em situação de vulnerabilidade, especialmente aquelas residentes em distritos e comunidades mais afas</w:t>
      </w:r>
      <w:r w:rsidRPr="001F0449">
        <w:rPr>
          <w:rFonts w:ascii="Times New Roman" w:hAnsi="Times New Roman" w:cs="Times New Roman"/>
          <w:sz w:val="24"/>
          <w:szCs w:val="24"/>
        </w:rPr>
        <w:t>tadas do centro urbano;</w:t>
      </w:r>
    </w:p>
    <w:p w14:paraId="5E88372C" w14:textId="77777777" w:rsidR="00610977" w:rsidRPr="001F0449" w:rsidRDefault="00610977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B97FB5" w14:textId="77777777" w:rsidR="00610977" w:rsidRPr="001F0449" w:rsidRDefault="00B22092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449">
        <w:rPr>
          <w:rFonts w:ascii="Times New Roman" w:hAnsi="Times New Roman" w:cs="Times New Roman"/>
          <w:sz w:val="24"/>
          <w:szCs w:val="24"/>
        </w:rPr>
        <w:t>Considerando que o Armazém Social representa uma iniciativa eficaz para organizar a recepção, o armazenamento e a redistribuição de bens móveis e materiais essenciais, provenientes de doações de cidadãos, empresas e instituições;</w:t>
      </w:r>
    </w:p>
    <w:p w14:paraId="29650BBC" w14:textId="77777777" w:rsidR="00610977" w:rsidRPr="001F0449" w:rsidRDefault="00610977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8001FE" w14:textId="77777777" w:rsidR="00610977" w:rsidRPr="001F0449" w:rsidRDefault="00B22092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449">
        <w:rPr>
          <w:rFonts w:ascii="Times New Roman" w:hAnsi="Times New Roman" w:cs="Times New Roman"/>
          <w:sz w:val="24"/>
          <w:szCs w:val="24"/>
        </w:rPr>
        <w:t>Considerando que a implantação de um Armazém Social no Distrito de Primavera permitirá a ampliação do alcance da assistência social no município, beneficiando diretamente famílias cadastradas no CadÚnico e outras identificadas pelos serviços socioassistenc</w:t>
      </w:r>
      <w:r w:rsidRPr="001F0449">
        <w:rPr>
          <w:rFonts w:ascii="Times New Roman" w:hAnsi="Times New Roman" w:cs="Times New Roman"/>
          <w:sz w:val="24"/>
          <w:szCs w:val="24"/>
        </w:rPr>
        <w:t>iais;</w:t>
      </w:r>
    </w:p>
    <w:p w14:paraId="5DD926D1" w14:textId="77777777" w:rsidR="00610977" w:rsidRPr="001F0449" w:rsidRDefault="00610977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FA3D94" w14:textId="2BAF3014" w:rsidR="000A6F69" w:rsidRPr="001F0449" w:rsidRDefault="00B22092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0449">
        <w:rPr>
          <w:rFonts w:ascii="Times New Roman" w:hAnsi="Times New Roman" w:cs="Times New Roman"/>
          <w:sz w:val="24"/>
          <w:szCs w:val="24"/>
        </w:rPr>
        <w:t xml:space="preserve">Considerando que a proposta também incentiva a solidariedade e a responsabilidade social, por meio de parcerias com o setor privado e organizações da sociedade civil, além de possibilitar a realização de bazares beneficentes, com arrecadação </w:t>
      </w:r>
      <w:r w:rsidRPr="001F0449">
        <w:rPr>
          <w:rFonts w:ascii="Times New Roman" w:hAnsi="Times New Roman" w:cs="Times New Roman"/>
          <w:sz w:val="24"/>
          <w:szCs w:val="24"/>
        </w:rPr>
        <w:t>destinada à manutenção das ações do próprio armazém.</w:t>
      </w:r>
    </w:p>
    <w:p w14:paraId="0D8595A0" w14:textId="77777777" w:rsidR="00987E3C" w:rsidRPr="001F0449" w:rsidRDefault="00987E3C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73A132" w14:textId="77777777" w:rsidR="00E11135" w:rsidRPr="001F0449" w:rsidRDefault="00E11135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6CFA54" w14:textId="362785E7" w:rsidR="004A00C3" w:rsidRPr="001F0449" w:rsidRDefault="00B22092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44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1F044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A7CB9" w:rsidRPr="001F0449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0F3693">
        <w:rPr>
          <w:rFonts w:ascii="Times New Roman" w:hAnsi="Times New Roman" w:cs="Times New Roman"/>
          <w:color w:val="000000"/>
          <w:sz w:val="24"/>
          <w:szCs w:val="24"/>
        </w:rPr>
        <w:t>10</w:t>
      </w:r>
      <w:bookmarkStart w:id="0" w:name="_GoBack"/>
      <w:bookmarkEnd w:id="0"/>
      <w:r w:rsidRPr="001F044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A7CB9" w:rsidRPr="001F0449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1F0449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6133F707" w14:textId="2198BCF5" w:rsidR="000A6F69" w:rsidRPr="001F0449" w:rsidRDefault="000A6F69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5CEAE" w14:textId="59506C35" w:rsidR="000A6F69" w:rsidRDefault="000A6F69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403CB" w14:textId="77777777" w:rsidR="001F0449" w:rsidRPr="001F0449" w:rsidRDefault="001F0449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35430" w14:textId="77777777" w:rsidR="000A6F69" w:rsidRPr="001F0449" w:rsidRDefault="000A6F69" w:rsidP="000F369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19DAA" w14:textId="77777777" w:rsidR="000A6F69" w:rsidRPr="001F0449" w:rsidRDefault="00B22092" w:rsidP="000F36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0449">
        <w:rPr>
          <w:rFonts w:ascii="Times New Roman" w:hAnsi="Times New Roman" w:cs="Times New Roman"/>
          <w:b/>
          <w:color w:val="000000"/>
          <w:sz w:val="24"/>
          <w:szCs w:val="24"/>
        </w:rPr>
        <w:t>PROFª SILVANA PERIN</w:t>
      </w:r>
    </w:p>
    <w:p w14:paraId="15B63D36" w14:textId="58DF0E79" w:rsidR="000A6F69" w:rsidRPr="001F0449" w:rsidRDefault="00B22092" w:rsidP="000F36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0449"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  <w:r w:rsidR="001F0449" w:rsidRPr="001F0449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1F04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MDB</w:t>
      </w:r>
    </w:p>
    <w:p w14:paraId="5E52B314" w14:textId="77777777" w:rsidR="004A00C3" w:rsidRPr="001F0449" w:rsidRDefault="004A00C3" w:rsidP="000F3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1F0449" w:rsidSect="00072AD3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F9EBB" w14:textId="77777777" w:rsidR="00B22092" w:rsidRDefault="00B22092">
      <w:pPr>
        <w:spacing w:after="0" w:line="240" w:lineRule="auto"/>
      </w:pPr>
      <w:r>
        <w:separator/>
      </w:r>
    </w:p>
  </w:endnote>
  <w:endnote w:type="continuationSeparator" w:id="0">
    <w:p w14:paraId="0334ADA5" w14:textId="77777777" w:rsidR="00B22092" w:rsidRDefault="00B2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46D88" w14:textId="77777777" w:rsidR="00B22092" w:rsidRDefault="00B22092">
      <w:pPr>
        <w:spacing w:after="0" w:line="240" w:lineRule="auto"/>
      </w:pPr>
      <w:r>
        <w:separator/>
      </w:r>
    </w:p>
  </w:footnote>
  <w:footnote w:type="continuationSeparator" w:id="0">
    <w:p w14:paraId="2DAA4155" w14:textId="77777777" w:rsidR="00B22092" w:rsidRDefault="00B2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149E1"/>
    <w:rsid w:val="00021188"/>
    <w:rsid w:val="00024813"/>
    <w:rsid w:val="000601D1"/>
    <w:rsid w:val="000678F9"/>
    <w:rsid w:val="00072AD3"/>
    <w:rsid w:val="000736CD"/>
    <w:rsid w:val="00095F4C"/>
    <w:rsid w:val="000A6F69"/>
    <w:rsid w:val="000A7CB9"/>
    <w:rsid w:val="000C712D"/>
    <w:rsid w:val="000E0599"/>
    <w:rsid w:val="000E2297"/>
    <w:rsid w:val="000E3760"/>
    <w:rsid w:val="000E3FD1"/>
    <w:rsid w:val="000E6B3F"/>
    <w:rsid w:val="000F3693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F0449"/>
    <w:rsid w:val="00203E5C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4FF9"/>
    <w:rsid w:val="003266E8"/>
    <w:rsid w:val="00330939"/>
    <w:rsid w:val="00344B7A"/>
    <w:rsid w:val="00346EA9"/>
    <w:rsid w:val="00375019"/>
    <w:rsid w:val="003863B7"/>
    <w:rsid w:val="003942EE"/>
    <w:rsid w:val="003943D6"/>
    <w:rsid w:val="003B08D0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73E6D"/>
    <w:rsid w:val="005932D4"/>
    <w:rsid w:val="005979CB"/>
    <w:rsid w:val="005D27DE"/>
    <w:rsid w:val="005F0536"/>
    <w:rsid w:val="005F7576"/>
    <w:rsid w:val="00604B5A"/>
    <w:rsid w:val="00610977"/>
    <w:rsid w:val="00627603"/>
    <w:rsid w:val="00666970"/>
    <w:rsid w:val="006821C6"/>
    <w:rsid w:val="006C44D6"/>
    <w:rsid w:val="006E254C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B40EA"/>
    <w:rsid w:val="007C0AAD"/>
    <w:rsid w:val="007E0626"/>
    <w:rsid w:val="007F1011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D111A"/>
    <w:rsid w:val="008D33BA"/>
    <w:rsid w:val="008E1421"/>
    <w:rsid w:val="008F6634"/>
    <w:rsid w:val="00901663"/>
    <w:rsid w:val="00902635"/>
    <w:rsid w:val="0090528B"/>
    <w:rsid w:val="00943E26"/>
    <w:rsid w:val="009514F5"/>
    <w:rsid w:val="00962D3E"/>
    <w:rsid w:val="009645C4"/>
    <w:rsid w:val="00987E3C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163F3"/>
    <w:rsid w:val="00B22092"/>
    <w:rsid w:val="00B5232D"/>
    <w:rsid w:val="00B60EC0"/>
    <w:rsid w:val="00BC519F"/>
    <w:rsid w:val="00BF5365"/>
    <w:rsid w:val="00C12E22"/>
    <w:rsid w:val="00C26E15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5F38"/>
    <w:rsid w:val="00D77073"/>
    <w:rsid w:val="00D84949"/>
    <w:rsid w:val="00DB6A71"/>
    <w:rsid w:val="00DD70B9"/>
    <w:rsid w:val="00E11135"/>
    <w:rsid w:val="00E50525"/>
    <w:rsid w:val="00E531C0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8A2CE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10</cp:revision>
  <cp:lastPrinted>2025-06-03T13:13:00Z</cp:lastPrinted>
  <dcterms:created xsi:type="dcterms:W3CDTF">2025-06-03T12:56:00Z</dcterms:created>
  <dcterms:modified xsi:type="dcterms:W3CDTF">2025-06-13T14:09:00Z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