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CA132" w14:textId="77777777" w:rsidR="004D4FD8" w:rsidRPr="00BE3A7C" w:rsidRDefault="004D4FD8" w:rsidP="004D4FD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E3A7C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738/2025</w:t>
      </w:r>
    </w:p>
    <w:p w14:paraId="11C0EE8F" w14:textId="77777777" w:rsidR="004D4FD8" w:rsidRPr="00BE3A7C" w:rsidRDefault="004D4FD8" w:rsidP="004D4FD8">
      <w:pPr>
        <w:rPr>
          <w:sz w:val="24"/>
          <w:szCs w:val="24"/>
        </w:rPr>
      </w:pPr>
    </w:p>
    <w:p w14:paraId="318C8CF0" w14:textId="77777777" w:rsidR="004D4FD8" w:rsidRPr="00BE3A7C" w:rsidRDefault="004D4FD8" w:rsidP="004D4FD8">
      <w:pPr>
        <w:ind w:left="3402" w:right="-5"/>
        <w:jc w:val="both"/>
        <w:rPr>
          <w:b/>
          <w:sz w:val="24"/>
          <w:szCs w:val="24"/>
        </w:rPr>
      </w:pPr>
      <w:r w:rsidRPr="00BE3A7C">
        <w:rPr>
          <w:b/>
          <w:sz w:val="24"/>
          <w:szCs w:val="24"/>
        </w:rPr>
        <w:t>INDICAMOS AÇÕES EFETIVAS CONTRA VIOLÊNCIA SOFRIDAS NOS CASOS DE ESTUPRO DE VULNERÁVEL, NO MUNICÍPIO DE SORRISO/MT.</w:t>
      </w:r>
    </w:p>
    <w:p w14:paraId="7807945F" w14:textId="77777777" w:rsidR="004D4FD8" w:rsidRPr="00BE3A7C" w:rsidRDefault="004D4FD8" w:rsidP="004D4FD8">
      <w:pPr>
        <w:ind w:right="-5"/>
        <w:jc w:val="both"/>
        <w:rPr>
          <w:b/>
          <w:bCs/>
          <w:sz w:val="24"/>
          <w:szCs w:val="24"/>
        </w:rPr>
      </w:pPr>
    </w:p>
    <w:p w14:paraId="55D401C3" w14:textId="77777777" w:rsidR="004D4FD8" w:rsidRPr="00BE3A7C" w:rsidRDefault="004D4FD8" w:rsidP="004D4FD8">
      <w:pPr>
        <w:ind w:right="-5" w:firstLine="3402"/>
        <w:jc w:val="both"/>
        <w:rPr>
          <w:sz w:val="24"/>
          <w:szCs w:val="24"/>
        </w:rPr>
      </w:pPr>
      <w:r w:rsidRPr="00BE3A7C">
        <w:rPr>
          <w:b/>
          <w:bCs/>
          <w:sz w:val="24"/>
          <w:szCs w:val="24"/>
        </w:rPr>
        <w:t>PROFª SILVANA PERIN – MDB</w:t>
      </w:r>
      <w:r w:rsidRPr="00BE3A7C">
        <w:rPr>
          <w:sz w:val="24"/>
          <w:szCs w:val="24"/>
        </w:rPr>
        <w:t xml:space="preserve"> e vereadores abaixo assinados com assento nesta Casa, em</w:t>
      </w:r>
      <w:r w:rsidRPr="00BE3A7C">
        <w:rPr>
          <w:bCs/>
          <w:sz w:val="24"/>
          <w:szCs w:val="24"/>
        </w:rPr>
        <w:t xml:space="preserve"> conformidade com o Art. 115 do Regimento Interno, REQUEREM à Mesa que este Expediente seja encaminhado ao</w:t>
      </w:r>
      <w:r w:rsidRPr="00BE3A7C">
        <w:rPr>
          <w:b/>
          <w:bCs/>
          <w:sz w:val="24"/>
          <w:szCs w:val="24"/>
        </w:rPr>
        <w:t xml:space="preserve"> </w:t>
      </w:r>
      <w:r w:rsidRPr="00BE3A7C">
        <w:rPr>
          <w:bCs/>
          <w:sz w:val="24"/>
          <w:szCs w:val="24"/>
        </w:rPr>
        <w:t xml:space="preserve">Exmo. </w:t>
      </w:r>
      <w:r w:rsidRPr="00BE3A7C">
        <w:rPr>
          <w:sz w:val="24"/>
          <w:szCs w:val="24"/>
        </w:rPr>
        <w:t xml:space="preserve">Senhor Alei Fernandes, Prefeito Municipal, à Secretaria Municipal de Administração, à Secretaria Municipal de Assistência Social, à Secretaria Municipal da Mulher e da Família, à Secretaria Municipal de Segurança Pública, Trânsito e Defesa Civil e à Secretaria Municipal de Saúde </w:t>
      </w:r>
      <w:r w:rsidRPr="00BE3A7C">
        <w:rPr>
          <w:b/>
          <w:sz w:val="24"/>
          <w:szCs w:val="24"/>
        </w:rPr>
        <w:t>versando sobre a necessidade de ações efetivas contra violência sofridas nos casos de estupro de vulnerável, no Município de Sorriso - MT.</w:t>
      </w:r>
    </w:p>
    <w:p w14:paraId="41547C6B" w14:textId="77777777" w:rsidR="004D4FD8" w:rsidRPr="00BE3A7C" w:rsidRDefault="004D4FD8" w:rsidP="004D4FD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6135E1E5" w14:textId="77777777" w:rsidR="004D4FD8" w:rsidRPr="00BE3A7C" w:rsidRDefault="004D4FD8" w:rsidP="004D4FD8">
      <w:pPr>
        <w:pStyle w:val="NCNormalCentralizado"/>
        <w:ind w:right="-5"/>
        <w:rPr>
          <w:b/>
          <w:color w:val="auto"/>
          <w:sz w:val="24"/>
          <w:szCs w:val="24"/>
        </w:rPr>
      </w:pPr>
      <w:r w:rsidRPr="00BE3A7C">
        <w:rPr>
          <w:b/>
          <w:color w:val="auto"/>
          <w:sz w:val="24"/>
          <w:szCs w:val="24"/>
        </w:rPr>
        <w:t>JUSTIFICATIVAS</w:t>
      </w:r>
    </w:p>
    <w:p w14:paraId="6B2803E7" w14:textId="77777777" w:rsidR="004D4FD8" w:rsidRPr="00BE3A7C" w:rsidRDefault="004D4FD8" w:rsidP="004D4FD8">
      <w:pPr>
        <w:pStyle w:val="NCNormalCentralizado"/>
        <w:ind w:firstLine="1418"/>
        <w:jc w:val="both"/>
        <w:rPr>
          <w:sz w:val="24"/>
          <w:szCs w:val="24"/>
        </w:rPr>
      </w:pPr>
    </w:p>
    <w:p w14:paraId="792A9C77" w14:textId="77777777" w:rsidR="004D4FD8" w:rsidRPr="00BE3A7C" w:rsidRDefault="004D4FD8" w:rsidP="004D4FD8">
      <w:pPr>
        <w:pStyle w:val="NCNormalCentralizado"/>
        <w:ind w:firstLine="1418"/>
        <w:jc w:val="both"/>
        <w:rPr>
          <w:sz w:val="24"/>
          <w:szCs w:val="24"/>
        </w:rPr>
      </w:pPr>
      <w:r w:rsidRPr="00BE3A7C">
        <w:rPr>
          <w:bCs/>
          <w:sz w:val="24"/>
          <w:szCs w:val="24"/>
        </w:rPr>
        <w:t>Considerando</w:t>
      </w:r>
      <w:r w:rsidRPr="00BE3A7C">
        <w:rPr>
          <w:sz w:val="24"/>
          <w:szCs w:val="24"/>
        </w:rPr>
        <w:t xml:space="preserve"> a importância de ações efetivas contra a violência sofrida por pessoas em condição de vulnerabilidade, e a necessidade de garantir sua proteção integral, especialmente nos casos de estupro de vulnerável;</w:t>
      </w:r>
    </w:p>
    <w:p w14:paraId="72C182A1" w14:textId="77777777" w:rsidR="004D4FD8" w:rsidRPr="00BE3A7C" w:rsidRDefault="004D4FD8" w:rsidP="004D4FD8">
      <w:pPr>
        <w:pStyle w:val="NCNormalCentralizado"/>
        <w:ind w:firstLine="1418"/>
        <w:jc w:val="both"/>
        <w:rPr>
          <w:sz w:val="24"/>
          <w:szCs w:val="24"/>
        </w:rPr>
      </w:pPr>
    </w:p>
    <w:p w14:paraId="04BD4F01" w14:textId="77777777" w:rsidR="004D4FD8" w:rsidRPr="00BE3A7C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BE3A7C">
        <w:rPr>
          <w:bCs/>
          <w:sz w:val="24"/>
          <w:szCs w:val="24"/>
        </w:rPr>
        <w:t>Considerando</w:t>
      </w:r>
      <w:r w:rsidRPr="00BE3A7C">
        <w:rPr>
          <w:sz w:val="24"/>
          <w:szCs w:val="24"/>
        </w:rPr>
        <w:t xml:space="preserve"> que o acolhimento e o suporte às vítimas são cruciais para sua recuperação física, emocional e social, requer-se:</w:t>
      </w:r>
    </w:p>
    <w:p w14:paraId="6D8C9E38" w14:textId="77777777" w:rsidR="004D4FD8" w:rsidRPr="00BE3A7C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</w:p>
    <w:p w14:paraId="469EC7C6" w14:textId="77777777" w:rsidR="004D4FD8" w:rsidRPr="00BE3A7C" w:rsidRDefault="004D4FD8" w:rsidP="004D4FD8">
      <w:pPr>
        <w:pStyle w:val="NCNormalCentralizado"/>
        <w:ind w:firstLine="1418"/>
        <w:jc w:val="both"/>
        <w:rPr>
          <w:sz w:val="24"/>
          <w:szCs w:val="24"/>
        </w:rPr>
      </w:pPr>
      <w:r w:rsidRPr="00BE3A7C">
        <w:rPr>
          <w:sz w:val="24"/>
          <w:szCs w:val="24"/>
        </w:rPr>
        <w:t>Ampliação e Fortalecimento dos Serviços de Atendimento:</w:t>
      </w:r>
    </w:p>
    <w:p w14:paraId="5462D377" w14:textId="77777777" w:rsidR="004D4FD8" w:rsidRPr="00BE3A7C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</w:p>
    <w:p w14:paraId="6E576294" w14:textId="77777777" w:rsidR="004D4FD8" w:rsidRPr="00BE3A7C" w:rsidRDefault="004D4FD8" w:rsidP="004D4FD8">
      <w:pPr>
        <w:pStyle w:val="NCNormalCentralizado"/>
        <w:numPr>
          <w:ilvl w:val="0"/>
          <w:numId w:val="25"/>
        </w:numPr>
        <w:ind w:left="1701" w:hanging="283"/>
        <w:jc w:val="both"/>
        <w:rPr>
          <w:color w:val="000000" w:themeColor="text1"/>
          <w:sz w:val="24"/>
          <w:szCs w:val="24"/>
        </w:rPr>
      </w:pPr>
      <w:r w:rsidRPr="00BE3A7C">
        <w:rPr>
          <w:color w:val="000000" w:themeColor="text1"/>
          <w:sz w:val="24"/>
          <w:szCs w:val="24"/>
        </w:rPr>
        <w:t>Garantir a presença e o acesso facilitado a profissionais capacitados nas áreas da psicologia, psiquiatria e assistência social, tanto na rede pública de saúde quanto em centros especializados;</w:t>
      </w:r>
    </w:p>
    <w:p w14:paraId="296DCC9D" w14:textId="77777777" w:rsidR="004D4FD8" w:rsidRPr="00BE3A7C" w:rsidRDefault="004D4FD8" w:rsidP="004D4FD8">
      <w:pPr>
        <w:pStyle w:val="NCNormalCentralizado"/>
        <w:ind w:left="1701" w:hanging="283"/>
        <w:jc w:val="both"/>
        <w:rPr>
          <w:color w:val="000000" w:themeColor="text1"/>
          <w:sz w:val="24"/>
          <w:szCs w:val="24"/>
        </w:rPr>
      </w:pPr>
    </w:p>
    <w:p w14:paraId="744F7ED2" w14:textId="77777777" w:rsidR="004D4FD8" w:rsidRPr="00BE3A7C" w:rsidRDefault="004D4FD8" w:rsidP="004D4FD8">
      <w:pPr>
        <w:pStyle w:val="NCNormalCentralizado"/>
        <w:numPr>
          <w:ilvl w:val="0"/>
          <w:numId w:val="25"/>
        </w:numPr>
        <w:ind w:left="1701" w:hanging="283"/>
        <w:jc w:val="both"/>
        <w:rPr>
          <w:color w:val="000000" w:themeColor="text1"/>
          <w:sz w:val="24"/>
          <w:szCs w:val="24"/>
        </w:rPr>
      </w:pPr>
      <w:r w:rsidRPr="00BE3A7C">
        <w:rPr>
          <w:color w:val="000000" w:themeColor="text1"/>
          <w:sz w:val="24"/>
          <w:szCs w:val="24"/>
        </w:rPr>
        <w:t>Promover a articulação entre os diversos órgãos envolvidos na rede de proteção – saúde, educação, segurança pública, assistência social e Conselho Tutelar – a fim de garantir um atendimento integrado, humanizado e resolutivo;</w:t>
      </w:r>
    </w:p>
    <w:p w14:paraId="28C12BB0" w14:textId="77777777" w:rsidR="004D4FD8" w:rsidRPr="00BE3A7C" w:rsidRDefault="004D4FD8" w:rsidP="004D4FD8">
      <w:pPr>
        <w:pStyle w:val="NCNormalCentralizado"/>
        <w:ind w:left="1701" w:hanging="283"/>
        <w:jc w:val="both"/>
        <w:rPr>
          <w:color w:val="000000" w:themeColor="text1"/>
          <w:sz w:val="24"/>
          <w:szCs w:val="24"/>
        </w:rPr>
      </w:pPr>
    </w:p>
    <w:p w14:paraId="15B5B9E9" w14:textId="77777777" w:rsidR="004D4FD8" w:rsidRPr="00BE3A7C" w:rsidRDefault="004D4FD8" w:rsidP="004D4FD8">
      <w:pPr>
        <w:pStyle w:val="NCNormalCentralizado"/>
        <w:numPr>
          <w:ilvl w:val="0"/>
          <w:numId w:val="25"/>
        </w:numPr>
        <w:ind w:left="1701" w:hanging="283"/>
        <w:jc w:val="both"/>
        <w:rPr>
          <w:color w:val="000000" w:themeColor="text1"/>
          <w:sz w:val="24"/>
          <w:szCs w:val="24"/>
        </w:rPr>
      </w:pPr>
      <w:r w:rsidRPr="00BE3A7C">
        <w:rPr>
          <w:color w:val="000000" w:themeColor="text1"/>
          <w:sz w:val="24"/>
          <w:szCs w:val="24"/>
        </w:rPr>
        <w:t>Disponibilizar espaços adequados e acolhedores para o atendimento das vítimas, priorizando o sigilo, o respeito e a empatia no processo.</w:t>
      </w:r>
    </w:p>
    <w:p w14:paraId="77A9D13E" w14:textId="77777777" w:rsidR="004D4FD8" w:rsidRPr="00BE3A7C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</w:p>
    <w:p w14:paraId="48CD412B" w14:textId="77777777" w:rsidR="004D4FD8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BE3A7C">
        <w:rPr>
          <w:sz w:val="24"/>
          <w:szCs w:val="24"/>
        </w:rPr>
        <w:t>Grupos de Apoio e Terapia:</w:t>
      </w:r>
    </w:p>
    <w:p w14:paraId="0549DC07" w14:textId="77777777" w:rsidR="004D4FD8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</w:p>
    <w:p w14:paraId="7D8A9E01" w14:textId="77777777" w:rsidR="004D4FD8" w:rsidRPr="00BE3A7C" w:rsidRDefault="004D4FD8" w:rsidP="004D4FD8">
      <w:pPr>
        <w:pStyle w:val="NCNormalCentralizado"/>
        <w:numPr>
          <w:ilvl w:val="0"/>
          <w:numId w:val="26"/>
        </w:numPr>
        <w:ind w:left="1701"/>
        <w:jc w:val="both"/>
        <w:rPr>
          <w:color w:val="000000" w:themeColor="text1"/>
          <w:sz w:val="24"/>
          <w:szCs w:val="24"/>
        </w:rPr>
      </w:pPr>
      <w:r w:rsidRPr="00BE3A7C">
        <w:rPr>
          <w:color w:val="000000" w:themeColor="text1"/>
          <w:sz w:val="24"/>
          <w:szCs w:val="24"/>
        </w:rPr>
        <w:t>Implantar e manter grupos de apoio psicológico voltados especificamente a vítimas de abuso e seus familiares, possibilitando a troca de experiências, o suporte emocional e o fortalecimento coletivo;</w:t>
      </w:r>
    </w:p>
    <w:p w14:paraId="49DC85AC" w14:textId="77777777" w:rsidR="004D4FD8" w:rsidRPr="00BE3A7C" w:rsidRDefault="004D4FD8" w:rsidP="004D4FD8">
      <w:pPr>
        <w:pStyle w:val="NCNormalCentralizado"/>
        <w:ind w:left="1701" w:firstLine="1418"/>
        <w:jc w:val="both"/>
        <w:rPr>
          <w:color w:val="000000" w:themeColor="text1"/>
          <w:sz w:val="24"/>
          <w:szCs w:val="24"/>
        </w:rPr>
      </w:pPr>
    </w:p>
    <w:p w14:paraId="2C00F452" w14:textId="77777777" w:rsidR="004D4FD8" w:rsidRDefault="004D4FD8" w:rsidP="004D4FD8">
      <w:pPr>
        <w:pStyle w:val="NCNormalCentralizado"/>
        <w:numPr>
          <w:ilvl w:val="0"/>
          <w:numId w:val="26"/>
        </w:numPr>
        <w:ind w:left="1701"/>
        <w:jc w:val="both"/>
        <w:rPr>
          <w:color w:val="000000" w:themeColor="text1"/>
          <w:sz w:val="24"/>
          <w:szCs w:val="24"/>
        </w:rPr>
      </w:pPr>
      <w:r w:rsidRPr="00BE3A7C">
        <w:rPr>
          <w:color w:val="000000" w:themeColor="text1"/>
          <w:sz w:val="24"/>
          <w:szCs w:val="24"/>
        </w:rPr>
        <w:t>Estimular parcerias com instituições públicas, privadas e organizações da sociedade civil que atuem na área da saúde mental, para ampliar a oferta desses serviços.</w:t>
      </w:r>
    </w:p>
    <w:p w14:paraId="3BA9C9A7" w14:textId="77777777" w:rsidR="004D4FD8" w:rsidRPr="00BE3A7C" w:rsidRDefault="004D4FD8" w:rsidP="004D4FD8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</w:p>
    <w:p w14:paraId="7BA9D9AA" w14:textId="77777777" w:rsidR="004D4FD8" w:rsidRPr="00BE3A7C" w:rsidRDefault="004D4FD8" w:rsidP="004D4FD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E3A7C">
        <w:rPr>
          <w:sz w:val="24"/>
          <w:szCs w:val="24"/>
        </w:rPr>
        <w:lastRenderedPageBreak/>
        <w:t>Considerando</w:t>
      </w:r>
      <w:r w:rsidRPr="00BE3A7C">
        <w:rPr>
          <w:bCs/>
          <w:sz w:val="24"/>
          <w:szCs w:val="24"/>
        </w:rPr>
        <w:t xml:space="preserve"> que ações coordenadas, continuadas e sensíveis ao sofrimento das vítimas são fundamentais para a reconstrução de suas vidas;</w:t>
      </w:r>
    </w:p>
    <w:p w14:paraId="3E105255" w14:textId="77777777" w:rsidR="004D4FD8" w:rsidRPr="00BE3A7C" w:rsidRDefault="004D4FD8" w:rsidP="004D4FD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3335F39" w14:textId="77777777" w:rsidR="004D4FD8" w:rsidRPr="00BE3A7C" w:rsidRDefault="004D4FD8" w:rsidP="004D4FD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E3A7C">
        <w:rPr>
          <w:sz w:val="24"/>
          <w:szCs w:val="24"/>
        </w:rPr>
        <w:t>Considerando</w:t>
      </w:r>
      <w:r w:rsidRPr="00BE3A7C">
        <w:rPr>
          <w:bCs/>
          <w:sz w:val="24"/>
          <w:szCs w:val="24"/>
        </w:rPr>
        <w:t xml:space="preserve"> que a união de esforços entre o poder público e a comunidade pode construir um ambiente mais seguro, empático e protetivo para crianças, adolescentes e demais cidadãos em situação de vulnerabilidade no município de Sorriso.</w:t>
      </w:r>
    </w:p>
    <w:p w14:paraId="34D8C71A" w14:textId="77777777" w:rsidR="004D4FD8" w:rsidRPr="00BE3A7C" w:rsidRDefault="004D4FD8" w:rsidP="004D4FD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B5B0F87" w14:textId="77777777" w:rsidR="004D4FD8" w:rsidRPr="00BE3A7C" w:rsidRDefault="004D4FD8" w:rsidP="004D4FD8">
      <w:pPr>
        <w:ind w:firstLine="1418"/>
        <w:jc w:val="both"/>
        <w:rPr>
          <w:sz w:val="24"/>
          <w:szCs w:val="24"/>
        </w:rPr>
      </w:pPr>
    </w:p>
    <w:p w14:paraId="6F6F9B23" w14:textId="77777777" w:rsidR="004D4FD8" w:rsidRPr="00BE3A7C" w:rsidRDefault="004D4FD8" w:rsidP="004D4FD8">
      <w:pPr>
        <w:ind w:firstLine="1418"/>
        <w:jc w:val="both"/>
        <w:rPr>
          <w:sz w:val="24"/>
          <w:szCs w:val="24"/>
        </w:rPr>
      </w:pPr>
      <w:r w:rsidRPr="00BE3A7C">
        <w:rPr>
          <w:sz w:val="24"/>
          <w:szCs w:val="24"/>
        </w:rPr>
        <w:t>Câmara Municipal de Sorriso, Estado do Mato Grosso, em 1</w:t>
      </w:r>
      <w:r>
        <w:rPr>
          <w:sz w:val="24"/>
          <w:szCs w:val="24"/>
        </w:rPr>
        <w:t>7</w:t>
      </w:r>
      <w:r w:rsidRPr="00BE3A7C">
        <w:rPr>
          <w:sz w:val="24"/>
          <w:szCs w:val="24"/>
        </w:rPr>
        <w:t xml:space="preserve"> de junho de 2025.</w:t>
      </w:r>
    </w:p>
    <w:p w14:paraId="279F798A" w14:textId="77777777" w:rsidR="004D4FD8" w:rsidRPr="00BE3A7C" w:rsidRDefault="004D4FD8" w:rsidP="004D4FD8">
      <w:pPr>
        <w:jc w:val="both"/>
        <w:rPr>
          <w:rFonts w:eastAsiaTheme="minorEastAsia"/>
          <w:sz w:val="24"/>
          <w:szCs w:val="24"/>
        </w:rPr>
      </w:pPr>
    </w:p>
    <w:p w14:paraId="2C06654C" w14:textId="77777777" w:rsidR="004D4FD8" w:rsidRPr="00BE3A7C" w:rsidRDefault="004D4FD8" w:rsidP="004D4FD8">
      <w:pPr>
        <w:jc w:val="both"/>
        <w:rPr>
          <w:rFonts w:eastAsiaTheme="minorEastAsia"/>
          <w:sz w:val="24"/>
          <w:szCs w:val="24"/>
        </w:rPr>
      </w:pPr>
    </w:p>
    <w:p w14:paraId="0C68D700" w14:textId="77777777" w:rsidR="004D4FD8" w:rsidRPr="00B4690E" w:rsidRDefault="004D4FD8" w:rsidP="004D4FD8">
      <w:pPr>
        <w:jc w:val="both"/>
        <w:rPr>
          <w:rFonts w:eastAsiaTheme="minorEastAsia"/>
          <w:sz w:val="22"/>
          <w:szCs w:val="22"/>
        </w:rPr>
      </w:pPr>
    </w:p>
    <w:p w14:paraId="2D0CCBEE" w14:textId="77777777" w:rsidR="004D4FD8" w:rsidRPr="00B4690E" w:rsidRDefault="004D4FD8" w:rsidP="004D4FD8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-283" w:tblpY="45"/>
        <w:tblW w:w="17077" w:type="dxa"/>
        <w:tblLook w:val="04A0" w:firstRow="1" w:lastRow="0" w:firstColumn="1" w:lastColumn="0" w:noHBand="0" w:noVBand="1"/>
      </w:tblPr>
      <w:tblGrid>
        <w:gridCol w:w="2939"/>
        <w:gridCol w:w="2939"/>
        <w:gridCol w:w="2486"/>
        <w:gridCol w:w="2835"/>
        <w:gridCol w:w="2939"/>
        <w:gridCol w:w="2939"/>
      </w:tblGrid>
      <w:tr w:rsidR="004D4FD8" w:rsidRPr="00B4690E" w14:paraId="2B35E34A" w14:textId="77777777" w:rsidTr="006A65BC">
        <w:trPr>
          <w:trHeight w:val="451"/>
        </w:trPr>
        <w:tc>
          <w:tcPr>
            <w:tcW w:w="2939" w:type="dxa"/>
          </w:tcPr>
          <w:p w14:paraId="5EF83463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PROFª SILVANA PERIN</w:t>
            </w:r>
          </w:p>
          <w:p w14:paraId="72FEAC61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39" w:type="dxa"/>
          </w:tcPr>
          <w:p w14:paraId="2F27ED17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ADIR CUNICO</w:t>
            </w:r>
          </w:p>
          <w:p w14:paraId="29BF5BE8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NOVO</w:t>
            </w:r>
          </w:p>
          <w:p w14:paraId="2D3590E0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B03A0B0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5386C6F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0A4B8C3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14:paraId="7A50F3E4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DIOGO KRIGUER</w:t>
            </w:r>
          </w:p>
          <w:p w14:paraId="0EA97721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</w:tcPr>
          <w:p w14:paraId="164BE5DD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EMERSON FARIAS</w:t>
            </w:r>
          </w:p>
          <w:p w14:paraId="78BDFD96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2BB66D70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1091249A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D4FD8" w:rsidRPr="00B4690E" w14:paraId="0FCE6847" w14:textId="77777777" w:rsidTr="006A65BC">
        <w:trPr>
          <w:trHeight w:val="451"/>
        </w:trPr>
        <w:tc>
          <w:tcPr>
            <w:tcW w:w="2939" w:type="dxa"/>
          </w:tcPr>
          <w:p w14:paraId="4D5D6254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GRINGO DO BARREIRO</w:t>
            </w:r>
          </w:p>
          <w:p w14:paraId="1291FF32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05F7CA01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RODRIGO MATTERAZZI</w:t>
            </w:r>
          </w:p>
          <w:p w14:paraId="0E0D3B9E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Repiblicanos</w:t>
            </w:r>
          </w:p>
        </w:tc>
        <w:tc>
          <w:tcPr>
            <w:tcW w:w="2486" w:type="dxa"/>
          </w:tcPr>
          <w:p w14:paraId="2CB4D92B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TOCO BAGGIO</w:t>
            </w:r>
          </w:p>
          <w:p w14:paraId="30FC0603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</w:tcPr>
          <w:p w14:paraId="4F7F6E31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WANDERLEY PAULO</w:t>
            </w:r>
          </w:p>
          <w:p w14:paraId="66B3241E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939" w:type="dxa"/>
          </w:tcPr>
          <w:p w14:paraId="017D7655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45314FC7" w14:textId="77777777" w:rsidR="004D4FD8" w:rsidRPr="00B4690E" w:rsidRDefault="004D4FD8" w:rsidP="006A65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C8328B5" w14:textId="77777777" w:rsidR="004D4FD8" w:rsidRPr="00B4690E" w:rsidRDefault="004D4FD8" w:rsidP="004D4FD8">
      <w:pPr>
        <w:rPr>
          <w:rFonts w:eastAsiaTheme="minorEastAsia"/>
          <w:sz w:val="22"/>
          <w:szCs w:val="22"/>
        </w:rPr>
      </w:pPr>
    </w:p>
    <w:p w14:paraId="4EBD9B71" w14:textId="77777777" w:rsidR="004D4FD8" w:rsidRPr="00B4690E" w:rsidRDefault="004D4FD8" w:rsidP="004D4FD8">
      <w:pPr>
        <w:rPr>
          <w:rFonts w:eastAsiaTheme="minorEastAsia"/>
          <w:sz w:val="22"/>
          <w:szCs w:val="22"/>
        </w:rPr>
      </w:pPr>
    </w:p>
    <w:p w14:paraId="5B012946" w14:textId="77777777" w:rsidR="004D4FD8" w:rsidRPr="00B4690E" w:rsidRDefault="004D4FD8" w:rsidP="004D4FD8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1006" w:tblpY="18"/>
        <w:tblOverlap w:val="never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4D4FD8" w:rsidRPr="00B4690E" w14:paraId="239B3545" w14:textId="77777777" w:rsidTr="006A65BC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699397F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BRENDO BRAGA</w:t>
            </w:r>
          </w:p>
          <w:p w14:paraId="4F3F9986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55F18218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DARCI GONÇALVES</w:t>
            </w:r>
          </w:p>
          <w:p w14:paraId="2D18B972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8F2561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JANE DELALIBERA</w:t>
            </w:r>
          </w:p>
          <w:p w14:paraId="1699C159" w14:textId="77777777" w:rsidR="004D4FD8" w:rsidRPr="00B4690E" w:rsidRDefault="004D4FD8" w:rsidP="006A65BC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4690E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14576BEA" w14:textId="77777777" w:rsidR="004D4FD8" w:rsidRPr="00BE3A7C" w:rsidRDefault="004D4FD8" w:rsidP="004D4FD8">
      <w:pPr>
        <w:jc w:val="both"/>
        <w:rPr>
          <w:rFonts w:eastAsiaTheme="minorEastAsia"/>
          <w:sz w:val="24"/>
          <w:szCs w:val="24"/>
        </w:rPr>
      </w:pPr>
    </w:p>
    <w:p w14:paraId="0D3A3E6F" w14:textId="77777777" w:rsidR="00356FAE" w:rsidRPr="004D4FD8" w:rsidRDefault="00356FAE" w:rsidP="004D4FD8">
      <w:pPr>
        <w:rPr>
          <w:rFonts w:eastAsiaTheme="minorEastAsia"/>
        </w:rPr>
      </w:pPr>
      <w:bookmarkStart w:id="0" w:name="_GoBack"/>
      <w:bookmarkEnd w:id="0"/>
    </w:p>
    <w:sectPr w:rsidR="00356FAE" w:rsidRPr="004D4FD8" w:rsidSect="009D5917">
      <w:footerReference w:type="default" r:id="rId6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093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3AD4C" w14:textId="17789792" w:rsidR="009D5917" w:rsidRDefault="004D4F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AC2CC6" w14:textId="77777777" w:rsidR="009D5917" w:rsidRDefault="004D4FD8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31AE"/>
    <w:multiLevelType w:val="multilevel"/>
    <w:tmpl w:val="3C88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A4893"/>
    <w:multiLevelType w:val="multilevel"/>
    <w:tmpl w:val="066E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54C66"/>
    <w:multiLevelType w:val="multilevel"/>
    <w:tmpl w:val="61B6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26F27"/>
    <w:multiLevelType w:val="multilevel"/>
    <w:tmpl w:val="EEA2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50C1F"/>
    <w:multiLevelType w:val="multilevel"/>
    <w:tmpl w:val="455AF3C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FFA4333"/>
    <w:multiLevelType w:val="multilevel"/>
    <w:tmpl w:val="7E6EE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75B10"/>
    <w:multiLevelType w:val="multilevel"/>
    <w:tmpl w:val="066E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86B51"/>
    <w:multiLevelType w:val="hybridMultilevel"/>
    <w:tmpl w:val="87DC9470"/>
    <w:lvl w:ilvl="0" w:tplc="E42E758E">
      <w:start w:val="1"/>
      <w:numFmt w:val="decimal"/>
      <w:lvlText w:val="%1."/>
      <w:lvlJc w:val="left"/>
      <w:pPr>
        <w:ind w:left="2138" w:hanging="360"/>
      </w:pPr>
    </w:lvl>
    <w:lvl w:ilvl="1" w:tplc="4FDAD15C" w:tentative="1">
      <w:start w:val="1"/>
      <w:numFmt w:val="lowerLetter"/>
      <w:lvlText w:val="%2."/>
      <w:lvlJc w:val="left"/>
      <w:pPr>
        <w:ind w:left="2858" w:hanging="360"/>
      </w:pPr>
    </w:lvl>
    <w:lvl w:ilvl="2" w:tplc="691831AA" w:tentative="1">
      <w:start w:val="1"/>
      <w:numFmt w:val="lowerRoman"/>
      <w:lvlText w:val="%3."/>
      <w:lvlJc w:val="right"/>
      <w:pPr>
        <w:ind w:left="3578" w:hanging="180"/>
      </w:pPr>
    </w:lvl>
    <w:lvl w:ilvl="3" w:tplc="B492EEA4" w:tentative="1">
      <w:start w:val="1"/>
      <w:numFmt w:val="decimal"/>
      <w:lvlText w:val="%4."/>
      <w:lvlJc w:val="left"/>
      <w:pPr>
        <w:ind w:left="4298" w:hanging="360"/>
      </w:pPr>
    </w:lvl>
    <w:lvl w:ilvl="4" w:tplc="9B1E68F6" w:tentative="1">
      <w:start w:val="1"/>
      <w:numFmt w:val="lowerLetter"/>
      <w:lvlText w:val="%5."/>
      <w:lvlJc w:val="left"/>
      <w:pPr>
        <w:ind w:left="5018" w:hanging="360"/>
      </w:pPr>
    </w:lvl>
    <w:lvl w:ilvl="5" w:tplc="3EA49074" w:tentative="1">
      <w:start w:val="1"/>
      <w:numFmt w:val="lowerRoman"/>
      <w:lvlText w:val="%6."/>
      <w:lvlJc w:val="right"/>
      <w:pPr>
        <w:ind w:left="5738" w:hanging="180"/>
      </w:pPr>
    </w:lvl>
    <w:lvl w:ilvl="6" w:tplc="5B042F64" w:tentative="1">
      <w:start w:val="1"/>
      <w:numFmt w:val="decimal"/>
      <w:lvlText w:val="%7."/>
      <w:lvlJc w:val="left"/>
      <w:pPr>
        <w:ind w:left="6458" w:hanging="360"/>
      </w:pPr>
    </w:lvl>
    <w:lvl w:ilvl="7" w:tplc="97AE6884" w:tentative="1">
      <w:start w:val="1"/>
      <w:numFmt w:val="lowerLetter"/>
      <w:lvlText w:val="%8."/>
      <w:lvlJc w:val="left"/>
      <w:pPr>
        <w:ind w:left="7178" w:hanging="360"/>
      </w:pPr>
    </w:lvl>
    <w:lvl w:ilvl="8" w:tplc="E6A4D96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0230B"/>
    <w:multiLevelType w:val="hybridMultilevel"/>
    <w:tmpl w:val="10026AA2"/>
    <w:lvl w:ilvl="0" w:tplc="14A0B074">
      <w:start w:val="1"/>
      <w:numFmt w:val="decimal"/>
      <w:lvlText w:val="%1."/>
      <w:lvlJc w:val="left"/>
      <w:pPr>
        <w:ind w:left="2138" w:hanging="360"/>
      </w:pPr>
    </w:lvl>
    <w:lvl w:ilvl="1" w:tplc="059C6F0A" w:tentative="1">
      <w:start w:val="1"/>
      <w:numFmt w:val="lowerLetter"/>
      <w:lvlText w:val="%2."/>
      <w:lvlJc w:val="left"/>
      <w:pPr>
        <w:ind w:left="2858" w:hanging="360"/>
      </w:pPr>
    </w:lvl>
    <w:lvl w:ilvl="2" w:tplc="5790852A" w:tentative="1">
      <w:start w:val="1"/>
      <w:numFmt w:val="lowerRoman"/>
      <w:lvlText w:val="%3."/>
      <w:lvlJc w:val="right"/>
      <w:pPr>
        <w:ind w:left="3578" w:hanging="180"/>
      </w:pPr>
    </w:lvl>
    <w:lvl w:ilvl="3" w:tplc="24809ABE" w:tentative="1">
      <w:start w:val="1"/>
      <w:numFmt w:val="decimal"/>
      <w:lvlText w:val="%4."/>
      <w:lvlJc w:val="left"/>
      <w:pPr>
        <w:ind w:left="4298" w:hanging="360"/>
      </w:pPr>
    </w:lvl>
    <w:lvl w:ilvl="4" w:tplc="EC4EFE44" w:tentative="1">
      <w:start w:val="1"/>
      <w:numFmt w:val="lowerLetter"/>
      <w:lvlText w:val="%5."/>
      <w:lvlJc w:val="left"/>
      <w:pPr>
        <w:ind w:left="5018" w:hanging="360"/>
      </w:pPr>
    </w:lvl>
    <w:lvl w:ilvl="5" w:tplc="1016846C" w:tentative="1">
      <w:start w:val="1"/>
      <w:numFmt w:val="lowerRoman"/>
      <w:lvlText w:val="%6."/>
      <w:lvlJc w:val="right"/>
      <w:pPr>
        <w:ind w:left="5738" w:hanging="180"/>
      </w:pPr>
    </w:lvl>
    <w:lvl w:ilvl="6" w:tplc="A88A3698" w:tentative="1">
      <w:start w:val="1"/>
      <w:numFmt w:val="decimal"/>
      <w:lvlText w:val="%7."/>
      <w:lvlJc w:val="left"/>
      <w:pPr>
        <w:ind w:left="6458" w:hanging="360"/>
      </w:pPr>
    </w:lvl>
    <w:lvl w:ilvl="7" w:tplc="BBE27E78" w:tentative="1">
      <w:start w:val="1"/>
      <w:numFmt w:val="lowerLetter"/>
      <w:lvlText w:val="%8."/>
      <w:lvlJc w:val="left"/>
      <w:pPr>
        <w:ind w:left="7178" w:hanging="360"/>
      </w:pPr>
    </w:lvl>
    <w:lvl w:ilvl="8" w:tplc="58D8E69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E151454"/>
    <w:multiLevelType w:val="multilevel"/>
    <w:tmpl w:val="066E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C0504"/>
    <w:multiLevelType w:val="multilevel"/>
    <w:tmpl w:val="066E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E264B3"/>
    <w:multiLevelType w:val="multilevel"/>
    <w:tmpl w:val="BB7C2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1"/>
  </w:num>
  <w:num w:numId="5">
    <w:abstractNumId w:val="10"/>
  </w:num>
  <w:num w:numId="6">
    <w:abstractNumId w:val="21"/>
  </w:num>
  <w:num w:numId="7">
    <w:abstractNumId w:val="25"/>
  </w:num>
  <w:num w:numId="8">
    <w:abstractNumId w:val="17"/>
  </w:num>
  <w:num w:numId="9">
    <w:abstractNumId w:val="24"/>
  </w:num>
  <w:num w:numId="10">
    <w:abstractNumId w:val="8"/>
  </w:num>
  <w:num w:numId="11">
    <w:abstractNumId w:val="4"/>
  </w:num>
  <w:num w:numId="12">
    <w:abstractNumId w:val="9"/>
  </w:num>
  <w:num w:numId="13">
    <w:abstractNumId w:val="1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3"/>
  </w:num>
  <w:num w:numId="19">
    <w:abstractNumId w:val="20"/>
  </w:num>
  <w:num w:numId="20">
    <w:abstractNumId w:val="2"/>
  </w:num>
  <w:num w:numId="21">
    <w:abstractNumId w:val="19"/>
  </w:num>
  <w:num w:numId="22">
    <w:abstractNumId w:val="6"/>
  </w:num>
  <w:num w:numId="23">
    <w:abstractNumId w:val="23"/>
  </w:num>
  <w:num w:numId="24">
    <w:abstractNumId w:val="7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43E5"/>
    <w:rsid w:val="00290AE8"/>
    <w:rsid w:val="002B7192"/>
    <w:rsid w:val="002C1E0D"/>
    <w:rsid w:val="002D4B50"/>
    <w:rsid w:val="002E2A91"/>
    <w:rsid w:val="00301CE2"/>
    <w:rsid w:val="00325E78"/>
    <w:rsid w:val="00343048"/>
    <w:rsid w:val="003562C3"/>
    <w:rsid w:val="00356FAE"/>
    <w:rsid w:val="00370648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C07F7"/>
    <w:rsid w:val="004C5814"/>
    <w:rsid w:val="004C79BE"/>
    <w:rsid w:val="004D034D"/>
    <w:rsid w:val="004D4FD8"/>
    <w:rsid w:val="004E58C5"/>
    <w:rsid w:val="004F7F40"/>
    <w:rsid w:val="00503DE1"/>
    <w:rsid w:val="00510DA2"/>
    <w:rsid w:val="00527486"/>
    <w:rsid w:val="0054383B"/>
    <w:rsid w:val="00550E2D"/>
    <w:rsid w:val="00555C0C"/>
    <w:rsid w:val="00586BBB"/>
    <w:rsid w:val="005957BC"/>
    <w:rsid w:val="005A4D91"/>
    <w:rsid w:val="005B12EF"/>
    <w:rsid w:val="005B18BB"/>
    <w:rsid w:val="005E60FD"/>
    <w:rsid w:val="005E7FF0"/>
    <w:rsid w:val="005F0A69"/>
    <w:rsid w:val="005F1FE9"/>
    <w:rsid w:val="005F7086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52FA3"/>
    <w:rsid w:val="007546D7"/>
    <w:rsid w:val="00755758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900710"/>
    <w:rsid w:val="0090601F"/>
    <w:rsid w:val="00935156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31CD8"/>
    <w:rsid w:val="00B42CB4"/>
    <w:rsid w:val="00B55C15"/>
    <w:rsid w:val="00B67C5A"/>
    <w:rsid w:val="00B74264"/>
    <w:rsid w:val="00B86226"/>
    <w:rsid w:val="00B865E4"/>
    <w:rsid w:val="00BA610D"/>
    <w:rsid w:val="00BE3A7C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B4FC7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D1BFD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58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4E58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9462-82D8-4745-A22A-5A2D90AB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2025-06-12T15:06:00Z</cp:lastPrinted>
  <dcterms:created xsi:type="dcterms:W3CDTF">2025-06-12T15:42:00Z</dcterms:created>
  <dcterms:modified xsi:type="dcterms:W3CDTF">2025-07-25T13:55:00Z</dcterms:modified>
</cp:coreProperties>
</file>