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6424057" w:rsidR="0042721F" w:rsidRPr="00E4065F" w:rsidRDefault="00AE3452" w:rsidP="0042721F">
      <w:pPr>
        <w:ind w:left="3402"/>
        <w:jc w:val="both"/>
        <w:rPr>
          <w:rFonts w:eastAsia="Arial Unicode MS"/>
          <w:b/>
        </w:rPr>
      </w:pPr>
      <w:r w:rsidRPr="00E4065F">
        <w:rPr>
          <w:rFonts w:eastAsia="Arial Unicode MS"/>
          <w:b/>
        </w:rPr>
        <w:t xml:space="preserve">LEI Nº </w:t>
      </w:r>
      <w:r w:rsidR="00E4065F" w:rsidRPr="00E4065F">
        <w:rPr>
          <w:rFonts w:eastAsia="Arial Unicode MS"/>
          <w:b/>
        </w:rPr>
        <w:t>3.700, DE 17 DE JUNHO DE 2025.</w:t>
      </w:r>
    </w:p>
    <w:p w14:paraId="16AB3F52" w14:textId="77777777" w:rsidR="00E4065F" w:rsidRPr="00E4065F" w:rsidRDefault="00E4065F" w:rsidP="0042721F">
      <w:pPr>
        <w:ind w:left="3402"/>
        <w:jc w:val="both"/>
        <w:rPr>
          <w:rFonts w:eastAsia="Arial Unicode MS"/>
          <w:b/>
        </w:rPr>
      </w:pPr>
    </w:p>
    <w:p w14:paraId="1425AFDD" w14:textId="77777777" w:rsidR="0042721F" w:rsidRPr="00E4065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C839D4D" w14:textId="6C54FA3B" w:rsidR="00D13CCA" w:rsidRPr="00E4065F" w:rsidRDefault="00D13CCA" w:rsidP="00D13CCA">
      <w:pPr>
        <w:ind w:left="3402"/>
        <w:jc w:val="both"/>
        <w:rPr>
          <w:rFonts w:eastAsia="Arial"/>
          <w:bCs/>
          <w:iCs/>
          <w:color w:val="000000"/>
        </w:rPr>
      </w:pPr>
      <w:r w:rsidRPr="00E4065F">
        <w:rPr>
          <w:rFonts w:eastAsia="Arial"/>
          <w:bCs/>
          <w:iCs/>
          <w:color w:val="000000"/>
        </w:rPr>
        <w:t xml:space="preserve">Dispõe sobre a vedação da Administração Direta, Autárquica e Fundacional do município de Sorriso/MT, de inaugurar obra pública inacabada ou que não atenda aos fins a que se destina, revoga a Lei </w:t>
      </w:r>
      <w:r w:rsidRPr="00E4065F">
        <w:rPr>
          <w:rFonts w:eastAsia="Arial"/>
          <w:color w:val="000000"/>
        </w:rPr>
        <w:t>nº 2.485/2015 e dá outras providências.</w:t>
      </w:r>
    </w:p>
    <w:p w14:paraId="20D36DA3" w14:textId="42A8EDFA" w:rsidR="0042721F" w:rsidRPr="00E4065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5BE6AB5" w14:textId="77777777" w:rsidR="00E4065F" w:rsidRPr="00E4065F" w:rsidRDefault="00E4065F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2E9F7EEA" w14:textId="77777777" w:rsidR="00E4065F" w:rsidRPr="00E4065F" w:rsidRDefault="00E4065F" w:rsidP="00E4065F">
      <w:pPr>
        <w:ind w:firstLine="1418"/>
        <w:jc w:val="both"/>
        <w:textAlignment w:val="baseline"/>
        <w:rPr>
          <w:rFonts w:eastAsia="Arial"/>
        </w:rPr>
      </w:pPr>
      <w:r w:rsidRPr="00E4065F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55108841" w:rsidR="0042721F" w:rsidRPr="00E4065F" w:rsidRDefault="0042721F" w:rsidP="0042721F">
      <w:pPr>
        <w:ind w:firstLine="709"/>
        <w:jc w:val="both"/>
        <w:rPr>
          <w:b/>
        </w:rPr>
      </w:pPr>
    </w:p>
    <w:p w14:paraId="76481208" w14:textId="77777777" w:rsidR="00E4065F" w:rsidRPr="00E4065F" w:rsidRDefault="00E4065F" w:rsidP="0042721F">
      <w:pPr>
        <w:ind w:firstLine="709"/>
        <w:jc w:val="both"/>
        <w:rPr>
          <w:b/>
        </w:rPr>
      </w:pPr>
    </w:p>
    <w:p w14:paraId="12175895" w14:textId="77777777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Art. 1º </w:t>
      </w:r>
      <w:r w:rsidRPr="00E4065F">
        <w:t>Fica a Administração Direta, Autárquica e Fundacional do Município de Sorriso vedada de realizar solenidade, cerimônia ou qualquer espécie de ato de inauguração de obra pública incompleta ou que não atenda aos fins a que se destina.</w:t>
      </w:r>
    </w:p>
    <w:p w14:paraId="24ADFB43" w14:textId="77777777" w:rsidR="00D13CCA" w:rsidRPr="00E4065F" w:rsidRDefault="00D13CCA" w:rsidP="00D13CCA">
      <w:pPr>
        <w:ind w:firstLine="1418"/>
        <w:jc w:val="both"/>
        <w:rPr>
          <w:b/>
          <w:bCs/>
        </w:rPr>
      </w:pPr>
    </w:p>
    <w:p w14:paraId="418CF67B" w14:textId="77777777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Parágrafo único. </w:t>
      </w:r>
      <w:r w:rsidRPr="00E4065F">
        <w:t>As obras públicas municipais que, embora não estejam concluídas totalmente, mas que possam ser usufruídas parcialmente pelos cidadãos, poderão passar a ser utilizadas, vedado qualquer ato solene ou cerimonial para a entrega.</w:t>
      </w:r>
    </w:p>
    <w:p w14:paraId="57D8AEEA" w14:textId="77777777" w:rsidR="00D13CCA" w:rsidRPr="00E4065F" w:rsidRDefault="00D13CCA" w:rsidP="00D13CCA">
      <w:pPr>
        <w:ind w:firstLine="1418"/>
        <w:jc w:val="both"/>
      </w:pPr>
    </w:p>
    <w:p w14:paraId="2EBB25DE" w14:textId="77777777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Art. 2º </w:t>
      </w:r>
      <w:r w:rsidRPr="00E4065F">
        <w:t>Para os fins desta Lei, consideram-se:</w:t>
      </w:r>
    </w:p>
    <w:p w14:paraId="5CA88DD6" w14:textId="77777777" w:rsidR="00D13CCA" w:rsidRPr="00E4065F" w:rsidRDefault="00D13CCA" w:rsidP="00D13CCA">
      <w:pPr>
        <w:ind w:firstLine="1418"/>
        <w:jc w:val="both"/>
        <w:rPr>
          <w:b/>
          <w:bCs/>
        </w:rPr>
      </w:pPr>
    </w:p>
    <w:p w14:paraId="495642ED" w14:textId="77777777" w:rsidR="00D13CCA" w:rsidRPr="00E4065F" w:rsidRDefault="00D13CCA" w:rsidP="00D13CCA">
      <w:pPr>
        <w:ind w:firstLine="1418"/>
        <w:jc w:val="both"/>
      </w:pPr>
      <w:r w:rsidRPr="00E4065F">
        <w:t>I - obras públicas: todas as construções, reformas, recuperações ou ampliações custeadas pelo Poder Público que servem ao uso direto ou indireto da população, tais como: Hospitais, Unidades de Pronto Atendimento, Centros de Saúde Municipais; Escolas Municipais, Unidades de Educação Infantil, creches e estabelecimentos similares; Praças, Vias públicas, Acessos, Pontes, Passarelas, Trevos, Viadutos e Similares, Jardins Públicos, Academia, Parque infantil e equipamentos públicos; Unidades e Prédios Públicos;</w:t>
      </w:r>
    </w:p>
    <w:p w14:paraId="0D52656D" w14:textId="77777777" w:rsidR="00D13CCA" w:rsidRPr="00E4065F" w:rsidRDefault="00D13CCA" w:rsidP="00D13CCA">
      <w:pPr>
        <w:ind w:firstLine="1418"/>
        <w:jc w:val="both"/>
      </w:pPr>
    </w:p>
    <w:p w14:paraId="2D09CC95" w14:textId="5E4F9318" w:rsidR="00D13CCA" w:rsidRPr="00E4065F" w:rsidRDefault="00D13CCA" w:rsidP="00D13CCA">
      <w:pPr>
        <w:ind w:firstLine="1418"/>
        <w:jc w:val="both"/>
      </w:pPr>
      <w:r w:rsidRPr="00E4065F">
        <w:t>II - obras públicas prontas e acabadas: aquelas com o devido Termo de Entrega de Obra emitido e que estão aptas a entrar em funcionamento por preencherem todas as exigências legais;</w:t>
      </w:r>
    </w:p>
    <w:p w14:paraId="6BFA3CA1" w14:textId="77777777" w:rsidR="00D13CCA" w:rsidRPr="00E4065F" w:rsidRDefault="00D13CCA" w:rsidP="00D13CCA">
      <w:pPr>
        <w:ind w:firstLine="1418"/>
        <w:jc w:val="both"/>
      </w:pPr>
    </w:p>
    <w:p w14:paraId="79F4D7C8" w14:textId="77777777" w:rsidR="00D13CCA" w:rsidRPr="00E4065F" w:rsidRDefault="00D13CCA" w:rsidP="00D13CCA">
      <w:pPr>
        <w:ind w:firstLine="1418"/>
        <w:jc w:val="both"/>
      </w:pPr>
      <w:r w:rsidRPr="00E4065F">
        <w:t>III - obra pública inacabada: aquela que não esteja apta a entrar em funcionamento pelos seguintes motivos, dentre outros:</w:t>
      </w:r>
    </w:p>
    <w:p w14:paraId="4107180E" w14:textId="77777777" w:rsidR="00D13CCA" w:rsidRPr="00E4065F" w:rsidRDefault="00D13CCA" w:rsidP="00D13CCA">
      <w:pPr>
        <w:ind w:firstLine="1418"/>
        <w:jc w:val="both"/>
        <w:rPr>
          <w:b/>
          <w:bCs/>
        </w:rPr>
      </w:pPr>
    </w:p>
    <w:p w14:paraId="4832A96D" w14:textId="77777777" w:rsidR="00D13CCA" w:rsidRPr="00E4065F" w:rsidRDefault="00D13CCA" w:rsidP="00D13CCA">
      <w:pPr>
        <w:ind w:firstLine="1418"/>
        <w:jc w:val="both"/>
      </w:pPr>
      <w:r w:rsidRPr="00E4065F">
        <w:t>a) não ter sua estrutura física acabada, impossibilitando seu uso imediato, mesmo que parcial; ou</w:t>
      </w:r>
    </w:p>
    <w:p w14:paraId="5A9A9A5B" w14:textId="77777777" w:rsidR="00D13CCA" w:rsidRPr="00E4065F" w:rsidRDefault="00D13CCA" w:rsidP="00D13CCA">
      <w:pPr>
        <w:ind w:firstLine="1418"/>
        <w:jc w:val="both"/>
      </w:pPr>
    </w:p>
    <w:p w14:paraId="78207424" w14:textId="77777777" w:rsidR="00D13CCA" w:rsidRPr="00E4065F" w:rsidRDefault="00D13CCA" w:rsidP="00D13CCA">
      <w:pPr>
        <w:ind w:firstLine="1418"/>
        <w:jc w:val="both"/>
      </w:pPr>
      <w:r w:rsidRPr="00E4065F">
        <w:t>b) não possuir licenças e alvarás de funcionamento;</w:t>
      </w:r>
    </w:p>
    <w:p w14:paraId="1014762D" w14:textId="77777777" w:rsidR="00D13CCA" w:rsidRPr="00E4065F" w:rsidRDefault="00D13CCA" w:rsidP="00D13CCA">
      <w:pPr>
        <w:ind w:firstLine="1418"/>
        <w:jc w:val="both"/>
        <w:rPr>
          <w:b/>
          <w:bCs/>
        </w:rPr>
      </w:pPr>
    </w:p>
    <w:p w14:paraId="7C0661CE" w14:textId="77777777" w:rsidR="00D13CCA" w:rsidRPr="00E4065F" w:rsidRDefault="00D13CCA" w:rsidP="00D13CCA">
      <w:pPr>
        <w:ind w:firstLine="1418"/>
        <w:jc w:val="both"/>
      </w:pPr>
      <w:r w:rsidRPr="00E4065F">
        <w:t>IV - obra pública que não atende aos fins a que se destina: é aquela que não apresenta condições de funcionamento por, dentre outros motivos:</w:t>
      </w:r>
    </w:p>
    <w:p w14:paraId="1BE3044A" w14:textId="77777777" w:rsidR="00D13CCA" w:rsidRPr="00E4065F" w:rsidRDefault="00D13CCA" w:rsidP="00D13CCA">
      <w:pPr>
        <w:ind w:firstLine="1418"/>
        <w:jc w:val="both"/>
      </w:pPr>
    </w:p>
    <w:p w14:paraId="6F284673" w14:textId="77777777" w:rsidR="00D13CCA" w:rsidRPr="00E4065F" w:rsidRDefault="00D13CCA" w:rsidP="00D13CCA">
      <w:pPr>
        <w:ind w:firstLine="1418"/>
        <w:jc w:val="both"/>
      </w:pPr>
      <w:r w:rsidRPr="00E4065F">
        <w:t>a) inexistência de equipe mínima para prestar o serviço público; ou</w:t>
      </w:r>
    </w:p>
    <w:p w14:paraId="77239320" w14:textId="77777777" w:rsidR="00D13CCA" w:rsidRPr="00E4065F" w:rsidRDefault="00D13CCA" w:rsidP="00D13CCA">
      <w:pPr>
        <w:ind w:firstLine="1418"/>
        <w:jc w:val="both"/>
      </w:pPr>
    </w:p>
    <w:p w14:paraId="2AD01B74" w14:textId="77777777" w:rsidR="00D13CCA" w:rsidRPr="00E4065F" w:rsidRDefault="00D13CCA" w:rsidP="00D13CCA">
      <w:pPr>
        <w:ind w:firstLine="1418"/>
        <w:jc w:val="both"/>
      </w:pPr>
      <w:r w:rsidRPr="00E4065F">
        <w:lastRenderedPageBreak/>
        <w:t>b) inexistência de equipamentos e materiais imprescindíveis ao funcionamento do equipamento público.</w:t>
      </w:r>
    </w:p>
    <w:p w14:paraId="0CB9E91E" w14:textId="77777777" w:rsidR="00D13CCA" w:rsidRPr="00E4065F" w:rsidRDefault="00D13CCA" w:rsidP="00D13CCA">
      <w:pPr>
        <w:ind w:left="1418"/>
        <w:jc w:val="both"/>
      </w:pPr>
    </w:p>
    <w:p w14:paraId="5330CB4F" w14:textId="77777777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Art. 3º </w:t>
      </w:r>
      <w:r w:rsidRPr="00E4065F">
        <w:t>Antes de realizar a inauguração da obra, o responsável técnico e o gestor do órgão executor deverão atestar, por escrito, que a obra se encontra em condições de uso e segurança, tendo obedecido todas as exigências legais, sob pena de responsabilidade administrativa.</w:t>
      </w:r>
    </w:p>
    <w:p w14:paraId="11F4845F" w14:textId="77777777" w:rsidR="00D13CCA" w:rsidRPr="00E4065F" w:rsidRDefault="00D13CCA" w:rsidP="00D13CCA">
      <w:pPr>
        <w:ind w:firstLine="1418"/>
        <w:jc w:val="both"/>
        <w:rPr>
          <w:b/>
          <w:bCs/>
        </w:rPr>
      </w:pPr>
    </w:p>
    <w:p w14:paraId="6C86EEDA" w14:textId="77777777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Art. 4º </w:t>
      </w:r>
      <w:r w:rsidRPr="00E4065F">
        <w:t>Esta Lei entra em vigor na data de sua publicação.</w:t>
      </w:r>
    </w:p>
    <w:p w14:paraId="0F85FFD5" w14:textId="77777777" w:rsidR="00D13CCA" w:rsidRPr="00E4065F" w:rsidRDefault="00D13CCA" w:rsidP="00D13CCA">
      <w:pPr>
        <w:ind w:firstLine="1418"/>
        <w:jc w:val="both"/>
      </w:pPr>
    </w:p>
    <w:p w14:paraId="22B451BE" w14:textId="20D5C460" w:rsidR="00D13CCA" w:rsidRPr="00E4065F" w:rsidRDefault="00D13CCA" w:rsidP="00D13CCA">
      <w:pPr>
        <w:ind w:firstLine="1418"/>
        <w:jc w:val="both"/>
      </w:pPr>
      <w:r w:rsidRPr="00E4065F">
        <w:rPr>
          <w:b/>
          <w:bCs/>
        </w:rPr>
        <w:t xml:space="preserve">Art. 5º </w:t>
      </w:r>
      <w:r w:rsidRPr="00E4065F">
        <w:t>Fica revogada a Lei nº 2.485/2015.</w:t>
      </w:r>
    </w:p>
    <w:p w14:paraId="48BDA7C8" w14:textId="77777777" w:rsidR="0042721F" w:rsidRPr="00E4065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E4065F" w:rsidRDefault="0042721F" w:rsidP="0042721F">
      <w:pPr>
        <w:ind w:firstLine="1418"/>
        <w:jc w:val="both"/>
        <w:rPr>
          <w:iCs/>
        </w:rPr>
      </w:pPr>
    </w:p>
    <w:p w14:paraId="6E589158" w14:textId="77777777" w:rsidR="00E4065F" w:rsidRPr="00E4065F" w:rsidRDefault="00E4065F" w:rsidP="00E4065F">
      <w:pPr>
        <w:ind w:firstLine="1418"/>
        <w:jc w:val="both"/>
      </w:pPr>
      <w:r w:rsidRPr="00E4065F">
        <w:rPr>
          <w:iCs/>
        </w:rPr>
        <w:t>Sorriso, Estado de Mato Grosso, em 17 de junho de 2025.</w:t>
      </w:r>
    </w:p>
    <w:p w14:paraId="56CCE1E4" w14:textId="77777777" w:rsidR="00E4065F" w:rsidRPr="00E4065F" w:rsidRDefault="00E4065F" w:rsidP="00E4065F">
      <w:pPr>
        <w:rPr>
          <w:bCs/>
        </w:rPr>
      </w:pPr>
      <w:r w:rsidRPr="00E4065F">
        <w:rPr>
          <w:bCs/>
        </w:rPr>
        <w:t xml:space="preserve">                                   </w:t>
      </w:r>
    </w:p>
    <w:p w14:paraId="0D02CAA9" w14:textId="77777777" w:rsidR="00E4065F" w:rsidRPr="00E4065F" w:rsidRDefault="00E4065F" w:rsidP="00E4065F">
      <w:pPr>
        <w:rPr>
          <w:b/>
          <w:bCs/>
        </w:rPr>
      </w:pPr>
    </w:p>
    <w:p w14:paraId="3F257F46" w14:textId="77777777" w:rsidR="00E4065F" w:rsidRPr="00E4065F" w:rsidRDefault="00E4065F" w:rsidP="00E4065F">
      <w:pPr>
        <w:rPr>
          <w:b/>
          <w:bCs/>
        </w:rPr>
      </w:pPr>
    </w:p>
    <w:p w14:paraId="1C907E05" w14:textId="77777777" w:rsidR="00E4065F" w:rsidRPr="00E4065F" w:rsidRDefault="00E4065F" w:rsidP="00E4065F">
      <w:pPr>
        <w:rPr>
          <w:b/>
          <w:bCs/>
        </w:rPr>
      </w:pPr>
    </w:p>
    <w:p w14:paraId="6E3F3445" w14:textId="77777777" w:rsidR="00E4065F" w:rsidRPr="00E4065F" w:rsidRDefault="00E4065F" w:rsidP="00E4065F">
      <w:pPr>
        <w:rPr>
          <w:b/>
          <w:bCs/>
        </w:rPr>
      </w:pPr>
    </w:p>
    <w:p w14:paraId="09C52C96" w14:textId="77777777" w:rsidR="00E4065F" w:rsidRPr="00E4065F" w:rsidRDefault="00E4065F" w:rsidP="00E4065F">
      <w:pPr>
        <w:adjustRightInd w:val="0"/>
        <w:ind w:firstLine="5812"/>
        <w:rPr>
          <w:b/>
          <w:bCs/>
          <w:color w:val="000000"/>
        </w:rPr>
      </w:pPr>
      <w:r w:rsidRPr="00E4065F">
        <w:rPr>
          <w:b/>
          <w:bCs/>
          <w:color w:val="000000"/>
        </w:rPr>
        <w:t xml:space="preserve">         ALEI FERNANDES</w:t>
      </w:r>
    </w:p>
    <w:p w14:paraId="6C4C3129" w14:textId="77777777" w:rsidR="00E4065F" w:rsidRPr="00E4065F" w:rsidRDefault="00E4065F" w:rsidP="00E4065F">
      <w:pPr>
        <w:adjustRightInd w:val="0"/>
        <w:ind w:firstLine="5812"/>
        <w:rPr>
          <w:b/>
          <w:bCs/>
          <w:color w:val="000000"/>
        </w:rPr>
      </w:pPr>
      <w:r w:rsidRPr="00E4065F">
        <w:rPr>
          <w:bCs/>
          <w:color w:val="000000"/>
        </w:rPr>
        <w:t xml:space="preserve">            Prefeito Municipal </w:t>
      </w:r>
    </w:p>
    <w:p w14:paraId="4206D45A" w14:textId="77777777" w:rsidR="00E4065F" w:rsidRPr="00E4065F" w:rsidRDefault="00E4065F" w:rsidP="00E4065F">
      <w:pPr>
        <w:adjustRightInd w:val="0"/>
        <w:rPr>
          <w:b/>
          <w:bCs/>
          <w:color w:val="000000"/>
        </w:rPr>
      </w:pPr>
      <w:r w:rsidRPr="00E4065F">
        <w:rPr>
          <w:b/>
          <w:bCs/>
          <w:color w:val="000000"/>
        </w:rPr>
        <w:t xml:space="preserve">BRUNO EDUARDO PECINELLI DELGADO </w:t>
      </w:r>
    </w:p>
    <w:p w14:paraId="1B0D4E40" w14:textId="77777777" w:rsidR="00E4065F" w:rsidRPr="00E4065F" w:rsidRDefault="00E4065F" w:rsidP="00E4065F">
      <w:pPr>
        <w:rPr>
          <w:iCs/>
        </w:rPr>
      </w:pPr>
      <w:r w:rsidRPr="00E4065F">
        <w:rPr>
          <w:color w:val="000000"/>
        </w:rPr>
        <w:t xml:space="preserve">         Secretário Municipal de Administração</w:t>
      </w:r>
    </w:p>
    <w:p w14:paraId="75524804" w14:textId="77777777" w:rsidR="00B474E9" w:rsidRPr="00E4065F" w:rsidRDefault="00B474E9" w:rsidP="0042721F"/>
    <w:sectPr w:rsidR="00B474E9" w:rsidRPr="00E4065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81FE" w14:textId="77777777" w:rsidR="00AE3452" w:rsidRDefault="00AE3452">
      <w:r>
        <w:separator/>
      </w:r>
    </w:p>
  </w:endnote>
  <w:endnote w:type="continuationSeparator" w:id="0">
    <w:p w14:paraId="63153608" w14:textId="77777777" w:rsidR="00AE3452" w:rsidRDefault="00AE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E345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6CC2B166" w:rsidR="002220C6" w:rsidRPr="00B70D53" w:rsidRDefault="00AE3452" w:rsidP="00E4065F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44C1C" w14:textId="77777777" w:rsidR="00AE3452" w:rsidRDefault="00AE3452">
      <w:r>
        <w:separator/>
      </w:r>
    </w:p>
  </w:footnote>
  <w:footnote w:type="continuationSeparator" w:id="0">
    <w:p w14:paraId="6DA509D5" w14:textId="77777777" w:rsidR="00AE3452" w:rsidRDefault="00AE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AE345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B5EA7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00805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9160B4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8DE92B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A4C22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AAC8D3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3DACFE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A5C81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DAE5D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A62D7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76E24C" w:tentative="1">
      <w:start w:val="1"/>
      <w:numFmt w:val="lowerLetter"/>
      <w:lvlText w:val="%2."/>
      <w:lvlJc w:val="left"/>
      <w:pPr>
        <w:ind w:left="1440" w:hanging="360"/>
      </w:pPr>
    </w:lvl>
    <w:lvl w:ilvl="2" w:tplc="FA180A7A" w:tentative="1">
      <w:start w:val="1"/>
      <w:numFmt w:val="lowerRoman"/>
      <w:lvlText w:val="%3."/>
      <w:lvlJc w:val="right"/>
      <w:pPr>
        <w:ind w:left="2160" w:hanging="180"/>
      </w:pPr>
    </w:lvl>
    <w:lvl w:ilvl="3" w:tplc="6326188C" w:tentative="1">
      <w:start w:val="1"/>
      <w:numFmt w:val="decimal"/>
      <w:lvlText w:val="%4."/>
      <w:lvlJc w:val="left"/>
      <w:pPr>
        <w:ind w:left="2880" w:hanging="360"/>
      </w:pPr>
    </w:lvl>
    <w:lvl w:ilvl="4" w:tplc="3C98ECD6" w:tentative="1">
      <w:start w:val="1"/>
      <w:numFmt w:val="lowerLetter"/>
      <w:lvlText w:val="%5."/>
      <w:lvlJc w:val="left"/>
      <w:pPr>
        <w:ind w:left="3600" w:hanging="360"/>
      </w:pPr>
    </w:lvl>
    <w:lvl w:ilvl="5" w:tplc="6658B8E6" w:tentative="1">
      <w:start w:val="1"/>
      <w:numFmt w:val="lowerRoman"/>
      <w:lvlText w:val="%6."/>
      <w:lvlJc w:val="right"/>
      <w:pPr>
        <w:ind w:left="4320" w:hanging="180"/>
      </w:pPr>
    </w:lvl>
    <w:lvl w:ilvl="6" w:tplc="094A9C2E" w:tentative="1">
      <w:start w:val="1"/>
      <w:numFmt w:val="decimal"/>
      <w:lvlText w:val="%7."/>
      <w:lvlJc w:val="left"/>
      <w:pPr>
        <w:ind w:left="5040" w:hanging="360"/>
      </w:pPr>
    </w:lvl>
    <w:lvl w:ilvl="7" w:tplc="23E67F1E" w:tentative="1">
      <w:start w:val="1"/>
      <w:numFmt w:val="lowerLetter"/>
      <w:lvlText w:val="%8."/>
      <w:lvlJc w:val="left"/>
      <w:pPr>
        <w:ind w:left="5760" w:hanging="360"/>
      </w:pPr>
    </w:lvl>
    <w:lvl w:ilvl="8" w:tplc="0A82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976D7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58406F4" w:tentative="1">
      <w:start w:val="1"/>
      <w:numFmt w:val="lowerLetter"/>
      <w:lvlText w:val="%2."/>
      <w:lvlJc w:val="left"/>
      <w:pPr>
        <w:ind w:left="1440" w:hanging="360"/>
      </w:pPr>
    </w:lvl>
    <w:lvl w:ilvl="2" w:tplc="146253F8" w:tentative="1">
      <w:start w:val="1"/>
      <w:numFmt w:val="lowerRoman"/>
      <w:lvlText w:val="%3."/>
      <w:lvlJc w:val="right"/>
      <w:pPr>
        <w:ind w:left="2160" w:hanging="180"/>
      </w:pPr>
    </w:lvl>
    <w:lvl w:ilvl="3" w:tplc="AE0220C8" w:tentative="1">
      <w:start w:val="1"/>
      <w:numFmt w:val="decimal"/>
      <w:lvlText w:val="%4."/>
      <w:lvlJc w:val="left"/>
      <w:pPr>
        <w:ind w:left="2880" w:hanging="360"/>
      </w:pPr>
    </w:lvl>
    <w:lvl w:ilvl="4" w:tplc="EDCA2030" w:tentative="1">
      <w:start w:val="1"/>
      <w:numFmt w:val="lowerLetter"/>
      <w:lvlText w:val="%5."/>
      <w:lvlJc w:val="left"/>
      <w:pPr>
        <w:ind w:left="3600" w:hanging="360"/>
      </w:pPr>
    </w:lvl>
    <w:lvl w:ilvl="5" w:tplc="296EB21A" w:tentative="1">
      <w:start w:val="1"/>
      <w:numFmt w:val="lowerRoman"/>
      <w:lvlText w:val="%6."/>
      <w:lvlJc w:val="right"/>
      <w:pPr>
        <w:ind w:left="4320" w:hanging="180"/>
      </w:pPr>
    </w:lvl>
    <w:lvl w:ilvl="6" w:tplc="09960BA6" w:tentative="1">
      <w:start w:val="1"/>
      <w:numFmt w:val="decimal"/>
      <w:lvlText w:val="%7."/>
      <w:lvlJc w:val="left"/>
      <w:pPr>
        <w:ind w:left="5040" w:hanging="360"/>
      </w:pPr>
    </w:lvl>
    <w:lvl w:ilvl="7" w:tplc="35E4F058" w:tentative="1">
      <w:start w:val="1"/>
      <w:numFmt w:val="lowerLetter"/>
      <w:lvlText w:val="%8."/>
      <w:lvlJc w:val="left"/>
      <w:pPr>
        <w:ind w:left="5760" w:hanging="360"/>
      </w:pPr>
    </w:lvl>
    <w:lvl w:ilvl="8" w:tplc="289EA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9329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84DAC0" w:tentative="1">
      <w:start w:val="1"/>
      <w:numFmt w:val="lowerLetter"/>
      <w:lvlText w:val="%2."/>
      <w:lvlJc w:val="left"/>
      <w:pPr>
        <w:ind w:left="1440" w:hanging="360"/>
      </w:pPr>
    </w:lvl>
    <w:lvl w:ilvl="2" w:tplc="A8741900" w:tentative="1">
      <w:start w:val="1"/>
      <w:numFmt w:val="lowerRoman"/>
      <w:lvlText w:val="%3."/>
      <w:lvlJc w:val="right"/>
      <w:pPr>
        <w:ind w:left="2160" w:hanging="180"/>
      </w:pPr>
    </w:lvl>
    <w:lvl w:ilvl="3" w:tplc="661CD9AA" w:tentative="1">
      <w:start w:val="1"/>
      <w:numFmt w:val="decimal"/>
      <w:lvlText w:val="%4."/>
      <w:lvlJc w:val="left"/>
      <w:pPr>
        <w:ind w:left="2880" w:hanging="360"/>
      </w:pPr>
    </w:lvl>
    <w:lvl w:ilvl="4" w:tplc="E3B062BE" w:tentative="1">
      <w:start w:val="1"/>
      <w:numFmt w:val="lowerLetter"/>
      <w:lvlText w:val="%5."/>
      <w:lvlJc w:val="left"/>
      <w:pPr>
        <w:ind w:left="3600" w:hanging="360"/>
      </w:pPr>
    </w:lvl>
    <w:lvl w:ilvl="5" w:tplc="905E0330" w:tentative="1">
      <w:start w:val="1"/>
      <w:numFmt w:val="lowerRoman"/>
      <w:lvlText w:val="%6."/>
      <w:lvlJc w:val="right"/>
      <w:pPr>
        <w:ind w:left="4320" w:hanging="180"/>
      </w:pPr>
    </w:lvl>
    <w:lvl w:ilvl="6" w:tplc="C71AAAEA" w:tentative="1">
      <w:start w:val="1"/>
      <w:numFmt w:val="decimal"/>
      <w:lvlText w:val="%7."/>
      <w:lvlJc w:val="left"/>
      <w:pPr>
        <w:ind w:left="5040" w:hanging="360"/>
      </w:pPr>
    </w:lvl>
    <w:lvl w:ilvl="7" w:tplc="44FA8758" w:tentative="1">
      <w:start w:val="1"/>
      <w:numFmt w:val="lowerLetter"/>
      <w:lvlText w:val="%8."/>
      <w:lvlJc w:val="left"/>
      <w:pPr>
        <w:ind w:left="5760" w:hanging="360"/>
      </w:pPr>
    </w:lvl>
    <w:lvl w:ilvl="8" w:tplc="B0148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1681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4B58" w:tentative="1">
      <w:start w:val="1"/>
      <w:numFmt w:val="lowerLetter"/>
      <w:lvlText w:val="%2."/>
      <w:lvlJc w:val="left"/>
      <w:pPr>
        <w:ind w:left="1440" w:hanging="360"/>
      </w:pPr>
    </w:lvl>
    <w:lvl w:ilvl="2" w:tplc="F89CFAF0" w:tentative="1">
      <w:start w:val="1"/>
      <w:numFmt w:val="lowerRoman"/>
      <w:lvlText w:val="%3."/>
      <w:lvlJc w:val="right"/>
      <w:pPr>
        <w:ind w:left="2160" w:hanging="180"/>
      </w:pPr>
    </w:lvl>
    <w:lvl w:ilvl="3" w:tplc="82348316" w:tentative="1">
      <w:start w:val="1"/>
      <w:numFmt w:val="decimal"/>
      <w:lvlText w:val="%4."/>
      <w:lvlJc w:val="left"/>
      <w:pPr>
        <w:ind w:left="2880" w:hanging="360"/>
      </w:pPr>
    </w:lvl>
    <w:lvl w:ilvl="4" w:tplc="64E03BF4" w:tentative="1">
      <w:start w:val="1"/>
      <w:numFmt w:val="lowerLetter"/>
      <w:lvlText w:val="%5."/>
      <w:lvlJc w:val="left"/>
      <w:pPr>
        <w:ind w:left="3600" w:hanging="360"/>
      </w:pPr>
    </w:lvl>
    <w:lvl w:ilvl="5" w:tplc="50CC14F2" w:tentative="1">
      <w:start w:val="1"/>
      <w:numFmt w:val="lowerRoman"/>
      <w:lvlText w:val="%6."/>
      <w:lvlJc w:val="right"/>
      <w:pPr>
        <w:ind w:left="4320" w:hanging="180"/>
      </w:pPr>
    </w:lvl>
    <w:lvl w:ilvl="6" w:tplc="E45AEF56" w:tentative="1">
      <w:start w:val="1"/>
      <w:numFmt w:val="decimal"/>
      <w:lvlText w:val="%7."/>
      <w:lvlJc w:val="left"/>
      <w:pPr>
        <w:ind w:left="5040" w:hanging="360"/>
      </w:pPr>
    </w:lvl>
    <w:lvl w:ilvl="7" w:tplc="802EE712" w:tentative="1">
      <w:start w:val="1"/>
      <w:numFmt w:val="lowerLetter"/>
      <w:lvlText w:val="%8."/>
      <w:lvlJc w:val="left"/>
      <w:pPr>
        <w:ind w:left="5760" w:hanging="360"/>
      </w:pPr>
    </w:lvl>
    <w:lvl w:ilvl="8" w:tplc="51521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FE8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C53BE" w:tentative="1">
      <w:start w:val="1"/>
      <w:numFmt w:val="lowerLetter"/>
      <w:lvlText w:val="%2."/>
      <w:lvlJc w:val="left"/>
      <w:pPr>
        <w:ind w:left="1440" w:hanging="360"/>
      </w:pPr>
    </w:lvl>
    <w:lvl w:ilvl="2" w:tplc="33583854" w:tentative="1">
      <w:start w:val="1"/>
      <w:numFmt w:val="lowerRoman"/>
      <w:lvlText w:val="%3."/>
      <w:lvlJc w:val="right"/>
      <w:pPr>
        <w:ind w:left="2160" w:hanging="180"/>
      </w:pPr>
    </w:lvl>
    <w:lvl w:ilvl="3" w:tplc="3EFCD678" w:tentative="1">
      <w:start w:val="1"/>
      <w:numFmt w:val="decimal"/>
      <w:lvlText w:val="%4."/>
      <w:lvlJc w:val="left"/>
      <w:pPr>
        <w:ind w:left="2880" w:hanging="360"/>
      </w:pPr>
    </w:lvl>
    <w:lvl w:ilvl="4" w:tplc="49E09722" w:tentative="1">
      <w:start w:val="1"/>
      <w:numFmt w:val="lowerLetter"/>
      <w:lvlText w:val="%5."/>
      <w:lvlJc w:val="left"/>
      <w:pPr>
        <w:ind w:left="3600" w:hanging="360"/>
      </w:pPr>
    </w:lvl>
    <w:lvl w:ilvl="5" w:tplc="8ADC8E30" w:tentative="1">
      <w:start w:val="1"/>
      <w:numFmt w:val="lowerRoman"/>
      <w:lvlText w:val="%6."/>
      <w:lvlJc w:val="right"/>
      <w:pPr>
        <w:ind w:left="4320" w:hanging="180"/>
      </w:pPr>
    </w:lvl>
    <w:lvl w:ilvl="6" w:tplc="543604FE" w:tentative="1">
      <w:start w:val="1"/>
      <w:numFmt w:val="decimal"/>
      <w:lvlText w:val="%7."/>
      <w:lvlJc w:val="left"/>
      <w:pPr>
        <w:ind w:left="5040" w:hanging="360"/>
      </w:pPr>
    </w:lvl>
    <w:lvl w:ilvl="7" w:tplc="EBA6D8E8" w:tentative="1">
      <w:start w:val="1"/>
      <w:numFmt w:val="lowerLetter"/>
      <w:lvlText w:val="%8."/>
      <w:lvlJc w:val="left"/>
      <w:pPr>
        <w:ind w:left="5760" w:hanging="360"/>
      </w:pPr>
    </w:lvl>
    <w:lvl w:ilvl="8" w:tplc="F0BAD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B00F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67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07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C2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4A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8D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6F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86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0E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9FA8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229B6" w:tentative="1">
      <w:start w:val="1"/>
      <w:numFmt w:val="lowerLetter"/>
      <w:lvlText w:val="%2."/>
      <w:lvlJc w:val="left"/>
      <w:pPr>
        <w:ind w:left="1440" w:hanging="360"/>
      </w:pPr>
    </w:lvl>
    <w:lvl w:ilvl="2" w:tplc="862CE6EC" w:tentative="1">
      <w:start w:val="1"/>
      <w:numFmt w:val="lowerRoman"/>
      <w:lvlText w:val="%3."/>
      <w:lvlJc w:val="right"/>
      <w:pPr>
        <w:ind w:left="2160" w:hanging="180"/>
      </w:pPr>
    </w:lvl>
    <w:lvl w:ilvl="3" w:tplc="B1CC6C8A" w:tentative="1">
      <w:start w:val="1"/>
      <w:numFmt w:val="decimal"/>
      <w:lvlText w:val="%4."/>
      <w:lvlJc w:val="left"/>
      <w:pPr>
        <w:ind w:left="2880" w:hanging="360"/>
      </w:pPr>
    </w:lvl>
    <w:lvl w:ilvl="4" w:tplc="7534D0AE" w:tentative="1">
      <w:start w:val="1"/>
      <w:numFmt w:val="lowerLetter"/>
      <w:lvlText w:val="%5."/>
      <w:lvlJc w:val="left"/>
      <w:pPr>
        <w:ind w:left="3600" w:hanging="360"/>
      </w:pPr>
    </w:lvl>
    <w:lvl w:ilvl="5" w:tplc="294CBF0C" w:tentative="1">
      <w:start w:val="1"/>
      <w:numFmt w:val="lowerRoman"/>
      <w:lvlText w:val="%6."/>
      <w:lvlJc w:val="right"/>
      <w:pPr>
        <w:ind w:left="4320" w:hanging="180"/>
      </w:pPr>
    </w:lvl>
    <w:lvl w:ilvl="6" w:tplc="C93A2952" w:tentative="1">
      <w:start w:val="1"/>
      <w:numFmt w:val="decimal"/>
      <w:lvlText w:val="%7."/>
      <w:lvlJc w:val="left"/>
      <w:pPr>
        <w:ind w:left="5040" w:hanging="360"/>
      </w:pPr>
    </w:lvl>
    <w:lvl w:ilvl="7" w:tplc="AA16B2A0" w:tentative="1">
      <w:start w:val="1"/>
      <w:numFmt w:val="lowerLetter"/>
      <w:lvlText w:val="%8."/>
      <w:lvlJc w:val="left"/>
      <w:pPr>
        <w:ind w:left="5760" w:hanging="360"/>
      </w:pPr>
    </w:lvl>
    <w:lvl w:ilvl="8" w:tplc="42A04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8EC8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B037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6E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62F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E2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66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E0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89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6B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B06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83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227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2A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ECC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48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C6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C2D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A707D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905566">
      <w:start w:val="1"/>
      <w:numFmt w:val="lowerLetter"/>
      <w:lvlText w:val="%2."/>
      <w:lvlJc w:val="left"/>
      <w:pPr>
        <w:ind w:left="1364" w:hanging="360"/>
      </w:pPr>
    </w:lvl>
    <w:lvl w:ilvl="2" w:tplc="BB6E25D2">
      <w:start w:val="1"/>
      <w:numFmt w:val="lowerRoman"/>
      <w:lvlText w:val="%3."/>
      <w:lvlJc w:val="right"/>
      <w:pPr>
        <w:ind w:left="2084" w:hanging="180"/>
      </w:pPr>
    </w:lvl>
    <w:lvl w:ilvl="3" w:tplc="41C46BEC">
      <w:start w:val="1"/>
      <w:numFmt w:val="decimal"/>
      <w:lvlText w:val="%4."/>
      <w:lvlJc w:val="left"/>
      <w:pPr>
        <w:ind w:left="2804" w:hanging="360"/>
      </w:pPr>
    </w:lvl>
    <w:lvl w:ilvl="4" w:tplc="D780FCDC">
      <w:start w:val="1"/>
      <w:numFmt w:val="lowerLetter"/>
      <w:lvlText w:val="%5."/>
      <w:lvlJc w:val="left"/>
      <w:pPr>
        <w:ind w:left="3524" w:hanging="360"/>
      </w:pPr>
    </w:lvl>
    <w:lvl w:ilvl="5" w:tplc="2AD45F12">
      <w:start w:val="1"/>
      <w:numFmt w:val="lowerRoman"/>
      <w:lvlText w:val="%6."/>
      <w:lvlJc w:val="right"/>
      <w:pPr>
        <w:ind w:left="4244" w:hanging="180"/>
      </w:pPr>
    </w:lvl>
    <w:lvl w:ilvl="6" w:tplc="B4BE631E">
      <w:start w:val="1"/>
      <w:numFmt w:val="decimal"/>
      <w:lvlText w:val="%7."/>
      <w:lvlJc w:val="left"/>
      <w:pPr>
        <w:ind w:left="4964" w:hanging="360"/>
      </w:pPr>
    </w:lvl>
    <w:lvl w:ilvl="7" w:tplc="D6341ADA">
      <w:start w:val="1"/>
      <w:numFmt w:val="lowerLetter"/>
      <w:lvlText w:val="%8."/>
      <w:lvlJc w:val="left"/>
      <w:pPr>
        <w:ind w:left="5684" w:hanging="360"/>
      </w:pPr>
    </w:lvl>
    <w:lvl w:ilvl="8" w:tplc="6DBE6F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9FE4E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10D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27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F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42C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4C6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25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CB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C0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E88D7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39AF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724A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36DD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FEA4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16E6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A620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442C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B8D9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626202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B009D6" w:tentative="1">
      <w:start w:val="1"/>
      <w:numFmt w:val="lowerLetter"/>
      <w:lvlText w:val="%2."/>
      <w:lvlJc w:val="left"/>
      <w:pPr>
        <w:ind w:left="1440" w:hanging="360"/>
      </w:pPr>
    </w:lvl>
    <w:lvl w:ilvl="2" w:tplc="B478CBF0" w:tentative="1">
      <w:start w:val="1"/>
      <w:numFmt w:val="lowerRoman"/>
      <w:lvlText w:val="%3."/>
      <w:lvlJc w:val="right"/>
      <w:pPr>
        <w:ind w:left="2160" w:hanging="180"/>
      </w:pPr>
    </w:lvl>
    <w:lvl w:ilvl="3" w:tplc="30E65F8C" w:tentative="1">
      <w:start w:val="1"/>
      <w:numFmt w:val="decimal"/>
      <w:lvlText w:val="%4."/>
      <w:lvlJc w:val="left"/>
      <w:pPr>
        <w:ind w:left="2880" w:hanging="360"/>
      </w:pPr>
    </w:lvl>
    <w:lvl w:ilvl="4" w:tplc="FC0CE0AC" w:tentative="1">
      <w:start w:val="1"/>
      <w:numFmt w:val="lowerLetter"/>
      <w:lvlText w:val="%5."/>
      <w:lvlJc w:val="left"/>
      <w:pPr>
        <w:ind w:left="3600" w:hanging="360"/>
      </w:pPr>
    </w:lvl>
    <w:lvl w:ilvl="5" w:tplc="BCD4C78A" w:tentative="1">
      <w:start w:val="1"/>
      <w:numFmt w:val="lowerRoman"/>
      <w:lvlText w:val="%6."/>
      <w:lvlJc w:val="right"/>
      <w:pPr>
        <w:ind w:left="4320" w:hanging="180"/>
      </w:pPr>
    </w:lvl>
    <w:lvl w:ilvl="6" w:tplc="8A5C79E4" w:tentative="1">
      <w:start w:val="1"/>
      <w:numFmt w:val="decimal"/>
      <w:lvlText w:val="%7."/>
      <w:lvlJc w:val="left"/>
      <w:pPr>
        <w:ind w:left="5040" w:hanging="360"/>
      </w:pPr>
    </w:lvl>
    <w:lvl w:ilvl="7" w:tplc="8EBE8678" w:tentative="1">
      <w:start w:val="1"/>
      <w:numFmt w:val="lowerLetter"/>
      <w:lvlText w:val="%8."/>
      <w:lvlJc w:val="left"/>
      <w:pPr>
        <w:ind w:left="5760" w:hanging="360"/>
      </w:pPr>
    </w:lvl>
    <w:lvl w:ilvl="8" w:tplc="0C30E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3A071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224D7E" w:tentative="1">
      <w:start w:val="1"/>
      <w:numFmt w:val="lowerLetter"/>
      <w:lvlText w:val="%2."/>
      <w:lvlJc w:val="left"/>
      <w:pPr>
        <w:ind w:left="1440" w:hanging="360"/>
      </w:pPr>
    </w:lvl>
    <w:lvl w:ilvl="2" w:tplc="3B7A0698" w:tentative="1">
      <w:start w:val="1"/>
      <w:numFmt w:val="lowerRoman"/>
      <w:lvlText w:val="%3."/>
      <w:lvlJc w:val="right"/>
      <w:pPr>
        <w:ind w:left="2160" w:hanging="180"/>
      </w:pPr>
    </w:lvl>
    <w:lvl w:ilvl="3" w:tplc="3A3698F0" w:tentative="1">
      <w:start w:val="1"/>
      <w:numFmt w:val="decimal"/>
      <w:lvlText w:val="%4."/>
      <w:lvlJc w:val="left"/>
      <w:pPr>
        <w:ind w:left="2880" w:hanging="360"/>
      </w:pPr>
    </w:lvl>
    <w:lvl w:ilvl="4" w:tplc="CB343A62" w:tentative="1">
      <w:start w:val="1"/>
      <w:numFmt w:val="lowerLetter"/>
      <w:lvlText w:val="%5."/>
      <w:lvlJc w:val="left"/>
      <w:pPr>
        <w:ind w:left="3600" w:hanging="360"/>
      </w:pPr>
    </w:lvl>
    <w:lvl w:ilvl="5" w:tplc="1486C9FE" w:tentative="1">
      <w:start w:val="1"/>
      <w:numFmt w:val="lowerRoman"/>
      <w:lvlText w:val="%6."/>
      <w:lvlJc w:val="right"/>
      <w:pPr>
        <w:ind w:left="4320" w:hanging="180"/>
      </w:pPr>
    </w:lvl>
    <w:lvl w:ilvl="6" w:tplc="94F4BBC4" w:tentative="1">
      <w:start w:val="1"/>
      <w:numFmt w:val="decimal"/>
      <w:lvlText w:val="%7."/>
      <w:lvlJc w:val="left"/>
      <w:pPr>
        <w:ind w:left="5040" w:hanging="360"/>
      </w:pPr>
    </w:lvl>
    <w:lvl w:ilvl="7" w:tplc="0792DEB0" w:tentative="1">
      <w:start w:val="1"/>
      <w:numFmt w:val="lowerLetter"/>
      <w:lvlText w:val="%8."/>
      <w:lvlJc w:val="left"/>
      <w:pPr>
        <w:ind w:left="5760" w:hanging="360"/>
      </w:pPr>
    </w:lvl>
    <w:lvl w:ilvl="8" w:tplc="AB765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DFE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74EC88" w:tentative="1">
      <w:start w:val="1"/>
      <w:numFmt w:val="lowerLetter"/>
      <w:lvlText w:val="%2."/>
      <w:lvlJc w:val="left"/>
      <w:pPr>
        <w:ind w:left="1440" w:hanging="360"/>
      </w:pPr>
    </w:lvl>
    <w:lvl w:ilvl="2" w:tplc="C234D5FC" w:tentative="1">
      <w:start w:val="1"/>
      <w:numFmt w:val="lowerRoman"/>
      <w:lvlText w:val="%3."/>
      <w:lvlJc w:val="right"/>
      <w:pPr>
        <w:ind w:left="2160" w:hanging="180"/>
      </w:pPr>
    </w:lvl>
    <w:lvl w:ilvl="3" w:tplc="C900AB54" w:tentative="1">
      <w:start w:val="1"/>
      <w:numFmt w:val="decimal"/>
      <w:lvlText w:val="%4."/>
      <w:lvlJc w:val="left"/>
      <w:pPr>
        <w:ind w:left="2880" w:hanging="360"/>
      </w:pPr>
    </w:lvl>
    <w:lvl w:ilvl="4" w:tplc="3AA2AE9A" w:tentative="1">
      <w:start w:val="1"/>
      <w:numFmt w:val="lowerLetter"/>
      <w:lvlText w:val="%5."/>
      <w:lvlJc w:val="left"/>
      <w:pPr>
        <w:ind w:left="3600" w:hanging="360"/>
      </w:pPr>
    </w:lvl>
    <w:lvl w:ilvl="5" w:tplc="E47ACCE6" w:tentative="1">
      <w:start w:val="1"/>
      <w:numFmt w:val="lowerRoman"/>
      <w:lvlText w:val="%6."/>
      <w:lvlJc w:val="right"/>
      <w:pPr>
        <w:ind w:left="4320" w:hanging="180"/>
      </w:pPr>
    </w:lvl>
    <w:lvl w:ilvl="6" w:tplc="1B329E22" w:tentative="1">
      <w:start w:val="1"/>
      <w:numFmt w:val="decimal"/>
      <w:lvlText w:val="%7."/>
      <w:lvlJc w:val="left"/>
      <w:pPr>
        <w:ind w:left="5040" w:hanging="360"/>
      </w:pPr>
    </w:lvl>
    <w:lvl w:ilvl="7" w:tplc="17D2471E" w:tentative="1">
      <w:start w:val="1"/>
      <w:numFmt w:val="lowerLetter"/>
      <w:lvlText w:val="%8."/>
      <w:lvlJc w:val="left"/>
      <w:pPr>
        <w:ind w:left="5760" w:hanging="360"/>
      </w:pPr>
    </w:lvl>
    <w:lvl w:ilvl="8" w:tplc="A968A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13806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84A9C3A" w:tentative="1">
      <w:start w:val="1"/>
      <w:numFmt w:val="lowerLetter"/>
      <w:lvlText w:val="%2."/>
      <w:lvlJc w:val="left"/>
      <w:pPr>
        <w:ind w:left="1364" w:hanging="360"/>
      </w:pPr>
    </w:lvl>
    <w:lvl w:ilvl="2" w:tplc="CEE6F752" w:tentative="1">
      <w:start w:val="1"/>
      <w:numFmt w:val="lowerRoman"/>
      <w:lvlText w:val="%3."/>
      <w:lvlJc w:val="right"/>
      <w:pPr>
        <w:ind w:left="2084" w:hanging="180"/>
      </w:pPr>
    </w:lvl>
    <w:lvl w:ilvl="3" w:tplc="B002BEF8" w:tentative="1">
      <w:start w:val="1"/>
      <w:numFmt w:val="decimal"/>
      <w:lvlText w:val="%4."/>
      <w:lvlJc w:val="left"/>
      <w:pPr>
        <w:ind w:left="2804" w:hanging="360"/>
      </w:pPr>
    </w:lvl>
    <w:lvl w:ilvl="4" w:tplc="B3403A50" w:tentative="1">
      <w:start w:val="1"/>
      <w:numFmt w:val="lowerLetter"/>
      <w:lvlText w:val="%5."/>
      <w:lvlJc w:val="left"/>
      <w:pPr>
        <w:ind w:left="3524" w:hanging="360"/>
      </w:pPr>
    </w:lvl>
    <w:lvl w:ilvl="5" w:tplc="67DE151A" w:tentative="1">
      <w:start w:val="1"/>
      <w:numFmt w:val="lowerRoman"/>
      <w:lvlText w:val="%6."/>
      <w:lvlJc w:val="right"/>
      <w:pPr>
        <w:ind w:left="4244" w:hanging="180"/>
      </w:pPr>
    </w:lvl>
    <w:lvl w:ilvl="6" w:tplc="0D3409D6" w:tentative="1">
      <w:start w:val="1"/>
      <w:numFmt w:val="decimal"/>
      <w:lvlText w:val="%7."/>
      <w:lvlJc w:val="left"/>
      <w:pPr>
        <w:ind w:left="4964" w:hanging="360"/>
      </w:pPr>
    </w:lvl>
    <w:lvl w:ilvl="7" w:tplc="C79C246A" w:tentative="1">
      <w:start w:val="1"/>
      <w:numFmt w:val="lowerLetter"/>
      <w:lvlText w:val="%8."/>
      <w:lvlJc w:val="left"/>
      <w:pPr>
        <w:ind w:left="5684" w:hanging="360"/>
      </w:pPr>
    </w:lvl>
    <w:lvl w:ilvl="8" w:tplc="7D4EA0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D32C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3CA830" w:tentative="1">
      <w:start w:val="1"/>
      <w:numFmt w:val="lowerLetter"/>
      <w:lvlText w:val="%2."/>
      <w:lvlJc w:val="left"/>
      <w:pPr>
        <w:ind w:left="1440" w:hanging="360"/>
      </w:pPr>
    </w:lvl>
    <w:lvl w:ilvl="2" w:tplc="CB620994" w:tentative="1">
      <w:start w:val="1"/>
      <w:numFmt w:val="lowerRoman"/>
      <w:lvlText w:val="%3."/>
      <w:lvlJc w:val="right"/>
      <w:pPr>
        <w:ind w:left="2160" w:hanging="180"/>
      </w:pPr>
    </w:lvl>
    <w:lvl w:ilvl="3" w:tplc="B5BA2514" w:tentative="1">
      <w:start w:val="1"/>
      <w:numFmt w:val="decimal"/>
      <w:lvlText w:val="%4."/>
      <w:lvlJc w:val="left"/>
      <w:pPr>
        <w:ind w:left="2880" w:hanging="360"/>
      </w:pPr>
    </w:lvl>
    <w:lvl w:ilvl="4" w:tplc="B8729F92" w:tentative="1">
      <w:start w:val="1"/>
      <w:numFmt w:val="lowerLetter"/>
      <w:lvlText w:val="%5."/>
      <w:lvlJc w:val="left"/>
      <w:pPr>
        <w:ind w:left="3600" w:hanging="360"/>
      </w:pPr>
    </w:lvl>
    <w:lvl w:ilvl="5" w:tplc="2664525A" w:tentative="1">
      <w:start w:val="1"/>
      <w:numFmt w:val="lowerRoman"/>
      <w:lvlText w:val="%6."/>
      <w:lvlJc w:val="right"/>
      <w:pPr>
        <w:ind w:left="4320" w:hanging="180"/>
      </w:pPr>
    </w:lvl>
    <w:lvl w:ilvl="6" w:tplc="C430F920" w:tentative="1">
      <w:start w:val="1"/>
      <w:numFmt w:val="decimal"/>
      <w:lvlText w:val="%7."/>
      <w:lvlJc w:val="left"/>
      <w:pPr>
        <w:ind w:left="5040" w:hanging="360"/>
      </w:pPr>
    </w:lvl>
    <w:lvl w:ilvl="7" w:tplc="C278F56A" w:tentative="1">
      <w:start w:val="1"/>
      <w:numFmt w:val="lowerLetter"/>
      <w:lvlText w:val="%8."/>
      <w:lvlJc w:val="left"/>
      <w:pPr>
        <w:ind w:left="5760" w:hanging="360"/>
      </w:pPr>
    </w:lvl>
    <w:lvl w:ilvl="8" w:tplc="A410A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345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9A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CCA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AF9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065F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ED2B37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9588-A3C4-4506-A3C9-1E2FCCE5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2025-06-17T18:47:00Z</dcterms:created>
  <dcterms:modified xsi:type="dcterms:W3CDTF">2025-06-17T18:47:00Z</dcterms:modified>
</cp:coreProperties>
</file>