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A2A63" w14:textId="77777777" w:rsidR="00735FA8" w:rsidRDefault="00735FA8" w:rsidP="00735F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804/2025</w:t>
      </w:r>
    </w:p>
    <w:p w14:paraId="55F8F626" w14:textId="77777777" w:rsidR="00735FA8" w:rsidRDefault="00735FA8" w:rsidP="00735F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7F602" w14:textId="77777777" w:rsidR="00735FA8" w:rsidRDefault="00735FA8" w:rsidP="00735F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57B47" w14:textId="77777777" w:rsidR="00735FA8" w:rsidRDefault="00735FA8" w:rsidP="00735FA8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INDICAMOS A CRIAÇÃO DO PLANO DIRETOR DE ÁREAS VERDES, NO MUNICIPIO DE SORRISO – MT.</w:t>
      </w:r>
    </w:p>
    <w:p w14:paraId="35071063" w14:textId="77777777" w:rsidR="00735FA8" w:rsidRDefault="00735FA8" w:rsidP="00735FA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0C6547" w14:textId="77777777" w:rsidR="00735FA8" w:rsidRDefault="00735FA8" w:rsidP="00735FA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96414A" w14:textId="77777777" w:rsidR="00735FA8" w:rsidRDefault="00735FA8" w:rsidP="00735FA8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 w:rsidRPr="00913B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vereadores abaixo assinados, com assento nesta Casa,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conformidade com o Art. 115 do Regimento Interno, REQUEREM à Mesa que este Expediente seja encaminhado ao Exmo. Senhor Alei Fernandes, Prefeito Municipal, com cópia à Secretaria Municipal de Planejamento, Ciência, Tecnologia e Inovacão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>
        <w:rPr>
          <w:rFonts w:ascii="Times New Roman" w:hAnsi="Times New Roman" w:cs="Times New Roman"/>
          <w:b/>
          <w:sz w:val="24"/>
          <w:szCs w:val="24"/>
        </w:rPr>
        <w:t>da Criação do Plano Diretor de Áreas Verdes, no município de Sorriso – MT.</w:t>
      </w:r>
    </w:p>
    <w:p w14:paraId="00538E53" w14:textId="77777777" w:rsidR="00735FA8" w:rsidRDefault="00735FA8" w:rsidP="00735F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7C2D9" w14:textId="77777777" w:rsidR="00735FA8" w:rsidRDefault="00735FA8" w:rsidP="00735F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AB742" w14:textId="77777777" w:rsidR="00735FA8" w:rsidRDefault="00735FA8" w:rsidP="00735F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51839" w14:textId="77777777" w:rsidR="00735FA8" w:rsidRDefault="00735FA8" w:rsidP="00735F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255F13DB" w14:textId="77777777" w:rsidR="00735FA8" w:rsidRDefault="00735FA8" w:rsidP="00735FA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98788" w14:textId="77777777" w:rsidR="00735FA8" w:rsidRDefault="00735FA8" w:rsidP="00735F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competência comum da União, dos Estados, do Distrito Federal e dos Municípios em proteger e preservar o meio ambiente, nos termos do Art. 23, incisos VI e VII, da Constituição Federal;</w:t>
      </w:r>
    </w:p>
    <w:p w14:paraId="7621577A" w14:textId="77777777" w:rsidR="00735FA8" w:rsidRDefault="00735FA8" w:rsidP="00735F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25D2CF" w14:textId="77777777" w:rsidR="00735FA8" w:rsidRDefault="00735FA8" w:rsidP="00735F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"Área de Preservação Permanente" APP é entendida como 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humanas, nos termos da Lei Federal nº 12.651, de 25 de maio de 2012, Art. 3º, inciso II;</w:t>
      </w:r>
    </w:p>
    <w:p w14:paraId="5E155A31" w14:textId="77777777" w:rsidR="00735FA8" w:rsidRDefault="00735FA8" w:rsidP="00735F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31E18A" w14:textId="77777777" w:rsidR="00735FA8" w:rsidRDefault="00735FA8" w:rsidP="00735FA8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competência comum dos municípios e demais entes federativos proteger o meio ambiente e, em especial, definir espaços territoriais e seus componentes a serem especialmente protegidos;</w:t>
      </w:r>
    </w:p>
    <w:p w14:paraId="38A65FDF" w14:textId="77777777" w:rsidR="00735FA8" w:rsidRDefault="00735FA8" w:rsidP="00735FA8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B8C7D9" w14:textId="77777777" w:rsidR="00735FA8" w:rsidRDefault="00735FA8" w:rsidP="00735FA8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de fomentar a qualidade de vida no Município por meio da preservação das atuais e a gestão das áreas verdes;</w:t>
      </w:r>
    </w:p>
    <w:p w14:paraId="08D7C7DF" w14:textId="77777777" w:rsidR="00735FA8" w:rsidRDefault="00735FA8" w:rsidP="00735FA8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1B6909" w14:textId="77777777" w:rsidR="00735FA8" w:rsidRDefault="00735FA8" w:rsidP="00735F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o Município estabelecer áreas aptas a se qualificarem ambientalmente por meio do arcabouço de proteção das florestas, unidades de conservação, remanescente de vegetação nativa e demais espaços especialmente protegidos, destinando-se para parques ecológicos, lagos e áreas verdes com infraestrutura para atender a população. </w:t>
      </w:r>
    </w:p>
    <w:p w14:paraId="0B9972DD" w14:textId="77777777" w:rsidR="00735FA8" w:rsidRDefault="00735FA8" w:rsidP="00735F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D82DAD" w14:textId="77777777" w:rsidR="00735FA8" w:rsidRDefault="00735FA8" w:rsidP="0073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D11D3" w14:textId="77777777" w:rsidR="00735FA8" w:rsidRDefault="00735FA8" w:rsidP="0073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1AC88" w14:textId="77777777" w:rsidR="00735FA8" w:rsidRDefault="00735FA8" w:rsidP="0073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4D84A" w14:textId="77777777" w:rsidR="00735FA8" w:rsidRDefault="00735FA8" w:rsidP="00735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A6487" w14:textId="77777777" w:rsidR="00735FA8" w:rsidRDefault="00735FA8" w:rsidP="00735FA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1º de julho de 2025.</w:t>
      </w:r>
    </w:p>
    <w:p w14:paraId="1FDF5A20" w14:textId="77777777" w:rsidR="00735FA8" w:rsidRDefault="00735FA8" w:rsidP="00735FA8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56913140" w14:textId="77777777" w:rsidR="00735FA8" w:rsidRDefault="00735FA8" w:rsidP="00735FA8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1B1B43DC" w14:textId="77777777" w:rsidR="00735FA8" w:rsidRPr="00913B7B" w:rsidRDefault="00735FA8" w:rsidP="00735FA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00072013" w14:textId="77777777" w:rsidR="00735FA8" w:rsidRPr="00913B7B" w:rsidRDefault="00735FA8" w:rsidP="00735F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3B7B">
        <w:rPr>
          <w:rFonts w:ascii="Times New Roman" w:eastAsia="Calibri" w:hAnsi="Times New Roman" w:cs="Times New Roman"/>
          <w:b/>
          <w:color w:val="000000"/>
        </w:rPr>
        <w:t>WANDERLEY PAULO</w:t>
      </w:r>
    </w:p>
    <w:p w14:paraId="2C662184" w14:textId="77777777" w:rsidR="00735FA8" w:rsidRPr="00913B7B" w:rsidRDefault="00735FA8" w:rsidP="00735F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3B7B">
        <w:rPr>
          <w:rFonts w:ascii="Times New Roman" w:eastAsia="Calibri" w:hAnsi="Times New Roman" w:cs="Times New Roman"/>
          <w:b/>
          <w:color w:val="000000"/>
        </w:rPr>
        <w:t>Vereador Progressistas</w:t>
      </w:r>
    </w:p>
    <w:p w14:paraId="652089A9" w14:textId="77777777" w:rsidR="00735FA8" w:rsidRPr="00913B7B" w:rsidRDefault="00735FA8" w:rsidP="00735F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2C4E1587" w14:textId="77777777" w:rsidR="00735FA8" w:rsidRPr="00913B7B" w:rsidRDefault="00735FA8" w:rsidP="00735FA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735FA8" w:rsidRPr="00913B7B" w14:paraId="4D43B05A" w14:textId="77777777" w:rsidTr="006A65BC">
        <w:trPr>
          <w:trHeight w:val="1308"/>
        </w:trPr>
        <w:tc>
          <w:tcPr>
            <w:tcW w:w="2868" w:type="dxa"/>
            <w:shd w:val="clear" w:color="auto" w:fill="auto"/>
          </w:tcPr>
          <w:p w14:paraId="4A9C9C8E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52EDC7C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21CD6647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5FD9748D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4593F5B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DARCI GONÇALVES</w:t>
            </w:r>
          </w:p>
          <w:p w14:paraId="5EE062BE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6139074F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3DA5E4E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4B60B2CC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57B81B7E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D039361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1D39CB94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 PL</w:t>
            </w:r>
          </w:p>
        </w:tc>
      </w:tr>
      <w:tr w:rsidR="00735FA8" w:rsidRPr="00913B7B" w14:paraId="4579F6E2" w14:textId="77777777" w:rsidTr="006A65BC">
        <w:trPr>
          <w:trHeight w:val="1357"/>
        </w:trPr>
        <w:tc>
          <w:tcPr>
            <w:tcW w:w="2868" w:type="dxa"/>
            <w:shd w:val="clear" w:color="auto" w:fill="auto"/>
          </w:tcPr>
          <w:p w14:paraId="38D14064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EA0120C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GRINGO DO BARREIRO</w:t>
            </w:r>
          </w:p>
          <w:p w14:paraId="6DE12867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71D7F3A5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AB0771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PROFª SILVANA PERIN</w:t>
            </w:r>
          </w:p>
          <w:p w14:paraId="30492F53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02A9629D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738E43F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1C991C1C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38D812C6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454FD09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TOCO BAGGIO</w:t>
            </w:r>
          </w:p>
          <w:p w14:paraId="5B7C2A92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Vereador PSDB</w:t>
            </w:r>
          </w:p>
        </w:tc>
      </w:tr>
      <w:tr w:rsidR="00735FA8" w:rsidRPr="00913B7B" w14:paraId="3D36360A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73011FC1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D2C1F49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 w:rsidRPr="00913B7B">
              <w:rPr>
                <w:rFonts w:ascii="Times New Roman" w:eastAsia="Calibri" w:hAnsi="Times New Roman" w:cs="Times New Roman"/>
                <w:b/>
              </w:rPr>
              <w:t>BRENDO BRAGA</w:t>
            </w:r>
          </w:p>
          <w:p w14:paraId="70B8E3D8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0009DBBF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14:paraId="153FCEAF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13B7B">
              <w:rPr>
                <w:rFonts w:ascii="Times New Roman" w:eastAsia="Calibri" w:hAnsi="Times New Roman" w:cs="Times New Roman"/>
              </w:rPr>
              <w:t xml:space="preserve">   </w:t>
            </w:r>
            <w:r w:rsidRPr="00913B7B">
              <w:rPr>
                <w:rFonts w:ascii="Times New Roman" w:eastAsia="Calibri" w:hAnsi="Times New Roman" w:cs="Times New Roman"/>
                <w:b/>
                <w:bCs/>
              </w:rPr>
              <w:t xml:space="preserve"> JANE DELALIBERA</w:t>
            </w:r>
          </w:p>
          <w:p w14:paraId="4BE8CE11" w14:textId="77777777" w:rsidR="00735FA8" w:rsidRPr="00913B7B" w:rsidRDefault="00735FA8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3B7B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Vereadora PL</w:t>
            </w:r>
          </w:p>
        </w:tc>
      </w:tr>
    </w:tbl>
    <w:p w14:paraId="63C3F96B" w14:textId="77777777" w:rsidR="00735FA8" w:rsidRPr="00913B7B" w:rsidRDefault="00735FA8" w:rsidP="00735FA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</w:p>
    <w:p w14:paraId="70446B44" w14:textId="77777777" w:rsidR="00735FA8" w:rsidRDefault="00735FA8" w:rsidP="00735FA8">
      <w:pPr>
        <w:ind w:left="6480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0D6DFF8D" w14:textId="77777777" w:rsidR="00FB1008" w:rsidRPr="00735FA8" w:rsidRDefault="00FB1008" w:rsidP="00735FA8">
      <w:bookmarkStart w:id="0" w:name="_GoBack"/>
      <w:bookmarkEnd w:id="0"/>
    </w:p>
    <w:sectPr w:rsidR="00FB1008" w:rsidRPr="00735FA8" w:rsidSect="00913B7B">
      <w:footerReference w:type="default" r:id="rId4"/>
      <w:pgSz w:w="11906" w:h="16838"/>
      <w:pgMar w:top="2836" w:right="1133" w:bottom="709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9046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D3F10A" w14:textId="3DDB3EA8" w:rsidR="00913B7B" w:rsidRDefault="00735FA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2BE4F" w14:textId="77777777" w:rsidR="00913B7B" w:rsidRDefault="00735FA8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0566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D42E7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5CCB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87E4B"/>
    <w:rsid w:val="006C07E7"/>
    <w:rsid w:val="006C2969"/>
    <w:rsid w:val="006F14C5"/>
    <w:rsid w:val="007169C2"/>
    <w:rsid w:val="007172FA"/>
    <w:rsid w:val="00735FA8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2E2C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1C07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32AD9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1008"/>
    <w:rsid w:val="00FB48E9"/>
    <w:rsid w:val="00FC293B"/>
    <w:rsid w:val="00FD2C46"/>
    <w:rsid w:val="013B25DB"/>
    <w:rsid w:val="07713742"/>
    <w:rsid w:val="0AB314A1"/>
    <w:rsid w:val="0ADD7A0B"/>
    <w:rsid w:val="171674E6"/>
    <w:rsid w:val="1EE936D8"/>
    <w:rsid w:val="27E43EFF"/>
    <w:rsid w:val="3DA87B49"/>
    <w:rsid w:val="5B5C04D8"/>
    <w:rsid w:val="6D954092"/>
    <w:rsid w:val="77187043"/>
    <w:rsid w:val="799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1E8B0-0DC6-44EE-A3D0-44E8273E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58</cp:revision>
  <cp:lastPrinted>2023-10-11T14:21:00Z</cp:lastPrinted>
  <dcterms:created xsi:type="dcterms:W3CDTF">2021-10-20T12:33:00Z</dcterms:created>
  <dcterms:modified xsi:type="dcterms:W3CDTF">2025-07-25T11:01:00Z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2216C8AC3387401DAC576F3F7EF78F8B</vt:lpwstr>
  </property>
  <property fmtid="{D5CDD505-2E9C-101B-9397-08002B2CF9AE}" pid="3" name="KSOProductBuildVer">
    <vt:lpwstr>1046-12.2.0.21546</vt:lpwstr>
  </property>
</Properties>
</file>