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CF56" w14:textId="714F856B" w:rsidR="006913D9" w:rsidRPr="00375206" w:rsidRDefault="00C3347B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375206">
        <w:rPr>
          <w:rFonts w:ascii="Times New Roman" w:hAnsi="Times New Roman"/>
          <w:i w:val="0"/>
          <w:iCs w:val="0"/>
          <w:sz w:val="23"/>
          <w:szCs w:val="23"/>
        </w:rPr>
        <w:t>PROPOSTA DE EMENDA A LEI ORGÂNICA DO MUNICÍPIO DE SORRISO/MT N°</w:t>
      </w:r>
      <w:r w:rsidR="00FE7D96" w:rsidRPr="00375206">
        <w:rPr>
          <w:rFonts w:ascii="Times New Roman" w:hAnsi="Times New Roman"/>
          <w:i w:val="0"/>
          <w:iCs w:val="0"/>
          <w:sz w:val="23"/>
          <w:szCs w:val="23"/>
        </w:rPr>
        <w:t xml:space="preserve"> 02</w:t>
      </w:r>
      <w:r w:rsidR="008F2314" w:rsidRPr="00375206">
        <w:rPr>
          <w:rFonts w:ascii="Times New Roman" w:hAnsi="Times New Roman"/>
          <w:i w:val="0"/>
          <w:iCs w:val="0"/>
          <w:sz w:val="23"/>
          <w:szCs w:val="23"/>
        </w:rPr>
        <w:t>/2025</w:t>
      </w:r>
    </w:p>
    <w:p w14:paraId="75A5DB06" w14:textId="77777777" w:rsidR="006913D9" w:rsidRPr="00375206" w:rsidRDefault="006913D9">
      <w:pPr>
        <w:ind w:left="2835"/>
        <w:rPr>
          <w:b/>
          <w:bCs/>
          <w:sz w:val="23"/>
          <w:szCs w:val="23"/>
        </w:rPr>
      </w:pPr>
    </w:p>
    <w:p w14:paraId="76D06BA4" w14:textId="0B842530" w:rsidR="006913D9" w:rsidRPr="00375206" w:rsidRDefault="00C3347B">
      <w:pPr>
        <w:ind w:left="2835"/>
        <w:rPr>
          <w:bCs/>
          <w:sz w:val="23"/>
          <w:szCs w:val="23"/>
        </w:rPr>
      </w:pPr>
      <w:r w:rsidRPr="00375206">
        <w:rPr>
          <w:bCs/>
          <w:sz w:val="23"/>
          <w:szCs w:val="23"/>
        </w:rPr>
        <w:t xml:space="preserve">Data: </w:t>
      </w:r>
      <w:r w:rsidR="00FE7D96" w:rsidRPr="00375206">
        <w:rPr>
          <w:bCs/>
          <w:sz w:val="23"/>
          <w:szCs w:val="23"/>
        </w:rPr>
        <w:t>1º de julho de 2025</w:t>
      </w:r>
    </w:p>
    <w:p w14:paraId="34BE6A17" w14:textId="77777777" w:rsidR="006913D9" w:rsidRPr="00375206" w:rsidRDefault="006913D9">
      <w:pPr>
        <w:ind w:left="2835"/>
        <w:rPr>
          <w:bCs/>
          <w:sz w:val="23"/>
          <w:szCs w:val="23"/>
        </w:rPr>
      </w:pPr>
    </w:p>
    <w:p w14:paraId="07F8C369" w14:textId="67315C09" w:rsidR="006913D9" w:rsidRPr="00375206" w:rsidRDefault="00C3347B">
      <w:pPr>
        <w:ind w:left="2835"/>
        <w:jc w:val="both"/>
        <w:rPr>
          <w:bCs/>
          <w:sz w:val="23"/>
          <w:szCs w:val="23"/>
        </w:rPr>
      </w:pPr>
      <w:r w:rsidRPr="00375206">
        <w:rPr>
          <w:bCs/>
          <w:sz w:val="23"/>
          <w:szCs w:val="23"/>
        </w:rPr>
        <w:t>Cria inciso XVIII ao art. 13 da Lei Orgânica do município de Sorriso/MT.</w:t>
      </w:r>
    </w:p>
    <w:p w14:paraId="6D6D3875" w14:textId="77777777" w:rsidR="00CC2285" w:rsidRPr="00375206" w:rsidRDefault="00CC2285">
      <w:pPr>
        <w:ind w:left="2835"/>
        <w:jc w:val="both"/>
        <w:rPr>
          <w:bCs/>
          <w:sz w:val="23"/>
          <w:szCs w:val="23"/>
        </w:rPr>
      </w:pPr>
    </w:p>
    <w:p w14:paraId="121BCBE1" w14:textId="77777777" w:rsidR="006913D9" w:rsidRPr="00375206" w:rsidRDefault="006913D9">
      <w:pPr>
        <w:ind w:left="2835"/>
        <w:jc w:val="both"/>
        <w:rPr>
          <w:sz w:val="23"/>
          <w:szCs w:val="23"/>
        </w:rPr>
      </w:pPr>
    </w:p>
    <w:p w14:paraId="4F693574" w14:textId="44173E1E" w:rsidR="006913D9" w:rsidRPr="00375206" w:rsidRDefault="00C3347B">
      <w:pPr>
        <w:autoSpaceDE w:val="0"/>
        <w:autoSpaceDN w:val="0"/>
        <w:adjustRightInd w:val="0"/>
        <w:ind w:left="2835"/>
        <w:jc w:val="both"/>
        <w:rPr>
          <w:sz w:val="23"/>
          <w:szCs w:val="23"/>
        </w:rPr>
      </w:pPr>
      <w:r w:rsidRPr="00375206">
        <w:rPr>
          <w:b/>
          <w:bCs/>
          <w:sz w:val="23"/>
          <w:szCs w:val="23"/>
        </w:rPr>
        <w:t>RODRIGO MATTERAZZI</w:t>
      </w:r>
      <w:r w:rsidR="00B02992" w:rsidRPr="00375206">
        <w:rPr>
          <w:b/>
          <w:bCs/>
          <w:sz w:val="23"/>
          <w:szCs w:val="23"/>
        </w:rPr>
        <w:t xml:space="preserve"> - Republicanos</w:t>
      </w:r>
      <w:r w:rsidRPr="00375206">
        <w:rPr>
          <w:b/>
          <w:bCs/>
          <w:sz w:val="23"/>
          <w:szCs w:val="23"/>
        </w:rPr>
        <w:t>, DIOGO KRI</w:t>
      </w:r>
      <w:r w:rsidR="00FE7D96" w:rsidRPr="00375206">
        <w:rPr>
          <w:b/>
          <w:bCs/>
          <w:sz w:val="23"/>
          <w:szCs w:val="23"/>
        </w:rPr>
        <w:t>GUER</w:t>
      </w:r>
      <w:r w:rsidR="00B02992" w:rsidRPr="00375206">
        <w:rPr>
          <w:b/>
          <w:bCs/>
          <w:sz w:val="23"/>
          <w:szCs w:val="23"/>
        </w:rPr>
        <w:t xml:space="preserve"> - PSDB</w:t>
      </w:r>
      <w:r w:rsidRPr="00375206">
        <w:rPr>
          <w:b/>
          <w:bCs/>
          <w:sz w:val="23"/>
          <w:szCs w:val="23"/>
        </w:rPr>
        <w:t>, EMERSON FARIAS</w:t>
      </w:r>
      <w:r w:rsidR="00B02992" w:rsidRPr="00375206">
        <w:rPr>
          <w:b/>
          <w:bCs/>
          <w:sz w:val="23"/>
          <w:szCs w:val="23"/>
        </w:rPr>
        <w:t xml:space="preserve"> – PL,</w:t>
      </w:r>
      <w:r w:rsidR="00452E21" w:rsidRPr="00375206">
        <w:rPr>
          <w:b/>
          <w:bCs/>
          <w:sz w:val="23"/>
          <w:szCs w:val="23"/>
        </w:rPr>
        <w:t xml:space="preserve"> ADIR CUNICO – NOVO</w:t>
      </w:r>
      <w:r w:rsidRPr="00375206">
        <w:rPr>
          <w:b/>
          <w:bCs/>
          <w:sz w:val="23"/>
          <w:szCs w:val="23"/>
        </w:rPr>
        <w:t xml:space="preserve"> </w:t>
      </w:r>
      <w:r w:rsidRPr="00375206">
        <w:rPr>
          <w:sz w:val="23"/>
          <w:szCs w:val="23"/>
        </w:rPr>
        <w:t>e vereadores abaixo assinados,</w:t>
      </w:r>
      <w:r w:rsidRPr="00375206">
        <w:rPr>
          <w:b/>
          <w:bCs/>
          <w:sz w:val="23"/>
          <w:szCs w:val="23"/>
        </w:rPr>
        <w:t xml:space="preserve"> </w:t>
      </w:r>
      <w:r w:rsidRPr="00375206">
        <w:rPr>
          <w:bCs/>
          <w:sz w:val="23"/>
          <w:szCs w:val="23"/>
        </w:rPr>
        <w:t xml:space="preserve">com assento nesta Casa, </w:t>
      </w:r>
      <w:r w:rsidRPr="00375206">
        <w:rPr>
          <w:sz w:val="23"/>
          <w:szCs w:val="23"/>
        </w:rPr>
        <w:t xml:space="preserve">no uso de suas atribuições, especialmente o disposto </w:t>
      </w:r>
      <w:r w:rsidR="00FE7D96" w:rsidRPr="00375206">
        <w:rPr>
          <w:sz w:val="23"/>
          <w:szCs w:val="23"/>
        </w:rPr>
        <w:t>no</w:t>
      </w:r>
      <w:r w:rsidRPr="00375206">
        <w:rPr>
          <w:sz w:val="23"/>
          <w:szCs w:val="23"/>
        </w:rPr>
        <w:t xml:space="preserve"> Art. 28 da Lei Orgânica Municipal, </w:t>
      </w:r>
      <w:r w:rsidR="00FE7D96" w:rsidRPr="00375206">
        <w:rPr>
          <w:sz w:val="23"/>
          <w:szCs w:val="23"/>
        </w:rPr>
        <w:t xml:space="preserve">encaminha para deliberação do Soberano Plenário, </w:t>
      </w:r>
      <w:r w:rsidRPr="00375206">
        <w:rPr>
          <w:sz w:val="23"/>
          <w:szCs w:val="23"/>
        </w:rPr>
        <w:t xml:space="preserve">a seguinte </w:t>
      </w:r>
      <w:r w:rsidR="00FE7D96" w:rsidRPr="00375206">
        <w:rPr>
          <w:sz w:val="23"/>
          <w:szCs w:val="23"/>
        </w:rPr>
        <w:t xml:space="preserve">Proposta de </w:t>
      </w:r>
      <w:r w:rsidRPr="00375206">
        <w:rPr>
          <w:sz w:val="23"/>
          <w:szCs w:val="23"/>
        </w:rPr>
        <w:t>Emenda</w:t>
      </w:r>
      <w:r w:rsidR="00FE7D96" w:rsidRPr="00375206">
        <w:rPr>
          <w:sz w:val="23"/>
          <w:szCs w:val="23"/>
        </w:rPr>
        <w:t xml:space="preserve"> à Lei Orgânica</w:t>
      </w:r>
      <w:r w:rsidRPr="00375206">
        <w:rPr>
          <w:sz w:val="23"/>
          <w:szCs w:val="23"/>
        </w:rPr>
        <w:t>:</w:t>
      </w:r>
    </w:p>
    <w:p w14:paraId="12347E42" w14:textId="77777777" w:rsidR="006913D9" w:rsidRPr="00375206" w:rsidRDefault="006913D9">
      <w:pPr>
        <w:ind w:firstLine="1418"/>
        <w:jc w:val="both"/>
        <w:rPr>
          <w:b/>
          <w:sz w:val="23"/>
          <w:szCs w:val="23"/>
        </w:rPr>
      </w:pPr>
    </w:p>
    <w:p w14:paraId="02DC58A9" w14:textId="77777777" w:rsidR="00BE18F1" w:rsidRPr="00375206" w:rsidRDefault="00BE18F1">
      <w:pPr>
        <w:ind w:firstLine="1418"/>
        <w:jc w:val="both"/>
        <w:rPr>
          <w:b/>
          <w:sz w:val="23"/>
          <w:szCs w:val="23"/>
        </w:rPr>
      </w:pPr>
    </w:p>
    <w:p w14:paraId="5A420517" w14:textId="593F630F" w:rsidR="006913D9" w:rsidRPr="00375206" w:rsidRDefault="00C3347B">
      <w:pPr>
        <w:ind w:firstLine="1418"/>
        <w:jc w:val="both"/>
        <w:rPr>
          <w:sz w:val="23"/>
          <w:szCs w:val="23"/>
        </w:rPr>
      </w:pPr>
      <w:r w:rsidRPr="00375206">
        <w:rPr>
          <w:b/>
          <w:sz w:val="23"/>
          <w:szCs w:val="23"/>
        </w:rPr>
        <w:t>Art. 1º</w:t>
      </w:r>
      <w:r w:rsidRPr="00375206">
        <w:rPr>
          <w:sz w:val="23"/>
          <w:szCs w:val="23"/>
        </w:rPr>
        <w:t xml:space="preserve"> </w:t>
      </w:r>
      <w:r w:rsidR="00093BA6" w:rsidRPr="00375206">
        <w:rPr>
          <w:sz w:val="23"/>
          <w:szCs w:val="23"/>
        </w:rPr>
        <w:t>Fica criado o inciso XVIII, ao Art. 13 da Lei Orgânica do município de Sorriso/MT, que passa a vigorar com seguinte redação:</w:t>
      </w:r>
    </w:p>
    <w:p w14:paraId="08DD5677" w14:textId="77777777" w:rsidR="008F2314" w:rsidRPr="00375206" w:rsidRDefault="008F2314">
      <w:pPr>
        <w:ind w:firstLine="1418"/>
        <w:jc w:val="both"/>
        <w:rPr>
          <w:sz w:val="23"/>
          <w:szCs w:val="23"/>
        </w:rPr>
      </w:pPr>
    </w:p>
    <w:p w14:paraId="08A9DD6B" w14:textId="1268AE18" w:rsidR="008F2314" w:rsidRPr="00375206" w:rsidRDefault="00C3347B">
      <w:pPr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>“Art.13.............................................................................................................................</w:t>
      </w:r>
      <w:r w:rsidR="00093BA6" w:rsidRPr="00375206">
        <w:rPr>
          <w:sz w:val="23"/>
          <w:szCs w:val="23"/>
        </w:rPr>
        <w:t>.................................................................................................................................................................</w:t>
      </w:r>
    </w:p>
    <w:p w14:paraId="31CA17F4" w14:textId="77777777" w:rsidR="006913D9" w:rsidRPr="00375206" w:rsidRDefault="006913D9">
      <w:pPr>
        <w:ind w:firstLine="1418"/>
        <w:jc w:val="both"/>
        <w:rPr>
          <w:b/>
          <w:i/>
          <w:sz w:val="23"/>
          <w:szCs w:val="23"/>
        </w:rPr>
      </w:pPr>
    </w:p>
    <w:p w14:paraId="3105B8E5" w14:textId="33C4D61A" w:rsidR="00F669DB" w:rsidRPr="00375206" w:rsidRDefault="00C3347B" w:rsidP="00F669DB">
      <w:pPr>
        <w:ind w:left="1418"/>
        <w:jc w:val="both"/>
        <w:rPr>
          <w:b/>
          <w:i/>
          <w:sz w:val="23"/>
          <w:szCs w:val="23"/>
        </w:rPr>
      </w:pPr>
      <w:r w:rsidRPr="00375206">
        <w:rPr>
          <w:b/>
          <w:i/>
          <w:sz w:val="23"/>
          <w:szCs w:val="23"/>
        </w:rPr>
        <w:t xml:space="preserve">XVIII – Aprovar, previamente, por maioria simples, a contratação onerosa de cessão de uso de imóveis de qualquer natureza pelo </w:t>
      </w:r>
      <w:r w:rsidR="00376634" w:rsidRPr="00375206">
        <w:rPr>
          <w:b/>
          <w:i/>
          <w:sz w:val="23"/>
          <w:szCs w:val="23"/>
        </w:rPr>
        <w:t>Poder Executivo Municipal</w:t>
      </w:r>
      <w:r w:rsidRPr="00375206">
        <w:rPr>
          <w:b/>
          <w:i/>
          <w:sz w:val="23"/>
          <w:szCs w:val="23"/>
        </w:rPr>
        <w:t>.</w:t>
      </w:r>
      <w:r w:rsidR="008F2314" w:rsidRPr="00375206">
        <w:rPr>
          <w:b/>
          <w:i/>
          <w:sz w:val="23"/>
          <w:szCs w:val="23"/>
        </w:rPr>
        <w:t>”</w:t>
      </w:r>
    </w:p>
    <w:p w14:paraId="4392E715" w14:textId="77777777" w:rsidR="006913D9" w:rsidRPr="00375206" w:rsidRDefault="00C3347B" w:rsidP="00F669DB">
      <w:pPr>
        <w:ind w:firstLine="1418"/>
        <w:jc w:val="both"/>
        <w:rPr>
          <w:sz w:val="23"/>
          <w:szCs w:val="23"/>
        </w:rPr>
      </w:pPr>
      <w:r w:rsidRPr="00375206">
        <w:rPr>
          <w:b/>
          <w:i/>
          <w:sz w:val="23"/>
          <w:szCs w:val="23"/>
        </w:rPr>
        <w:t xml:space="preserve"> </w:t>
      </w:r>
    </w:p>
    <w:p w14:paraId="75B7EBD0" w14:textId="77777777" w:rsidR="006913D9" w:rsidRPr="00375206" w:rsidRDefault="00C3347B">
      <w:pPr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 </w:t>
      </w:r>
      <w:r w:rsidRPr="00375206">
        <w:rPr>
          <w:b/>
          <w:sz w:val="23"/>
          <w:szCs w:val="23"/>
        </w:rPr>
        <w:t>Art. 2º</w:t>
      </w:r>
      <w:r w:rsidRPr="00375206">
        <w:rPr>
          <w:sz w:val="23"/>
          <w:szCs w:val="23"/>
        </w:rPr>
        <w:t xml:space="preserve"> Esta Emenda à Lei Orgânica Municipal entra em vigor na data da sua publicação.</w:t>
      </w:r>
    </w:p>
    <w:p w14:paraId="2BDE8CF0" w14:textId="77777777" w:rsidR="006913D9" w:rsidRPr="00375206" w:rsidRDefault="006913D9">
      <w:pPr>
        <w:ind w:firstLine="1418"/>
        <w:jc w:val="both"/>
        <w:rPr>
          <w:sz w:val="23"/>
          <w:szCs w:val="23"/>
        </w:rPr>
      </w:pPr>
    </w:p>
    <w:p w14:paraId="13D1AF21" w14:textId="77777777" w:rsidR="006913D9" w:rsidRPr="00375206" w:rsidRDefault="006913D9">
      <w:pPr>
        <w:ind w:firstLine="1418"/>
        <w:jc w:val="both"/>
        <w:rPr>
          <w:sz w:val="23"/>
          <w:szCs w:val="23"/>
        </w:rPr>
      </w:pPr>
    </w:p>
    <w:p w14:paraId="5F59620A" w14:textId="7D36784C" w:rsidR="00427F98" w:rsidRDefault="00C3347B" w:rsidP="008F2314">
      <w:pPr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Câmara Municipal de Sorriso, Estado de Mato Grosso, em </w:t>
      </w:r>
      <w:r w:rsidR="00375206" w:rsidRPr="00375206">
        <w:rPr>
          <w:sz w:val="23"/>
          <w:szCs w:val="23"/>
        </w:rPr>
        <w:t>1º de julho</w:t>
      </w:r>
      <w:r w:rsidR="0060361A" w:rsidRPr="00375206">
        <w:rPr>
          <w:sz w:val="23"/>
          <w:szCs w:val="23"/>
        </w:rPr>
        <w:t xml:space="preserve"> de 2025</w:t>
      </w:r>
      <w:r w:rsidRPr="00375206">
        <w:rPr>
          <w:sz w:val="23"/>
          <w:szCs w:val="23"/>
        </w:rPr>
        <w:t>.</w:t>
      </w:r>
    </w:p>
    <w:p w14:paraId="2DB1ED21" w14:textId="77777777" w:rsidR="00375206" w:rsidRPr="00375206" w:rsidRDefault="00375206" w:rsidP="008F2314">
      <w:pPr>
        <w:ind w:firstLine="1418"/>
        <w:jc w:val="both"/>
        <w:rPr>
          <w:sz w:val="23"/>
          <w:szCs w:val="23"/>
        </w:rPr>
      </w:pPr>
    </w:p>
    <w:p w14:paraId="508516E8" w14:textId="7FA716D9" w:rsidR="00CC7A75" w:rsidRDefault="00CC7A75" w:rsidP="008F2314">
      <w:pPr>
        <w:ind w:firstLine="1418"/>
        <w:jc w:val="both"/>
        <w:rPr>
          <w:sz w:val="23"/>
          <w:szCs w:val="23"/>
        </w:rPr>
      </w:pPr>
    </w:p>
    <w:p w14:paraId="48247DDD" w14:textId="77777777" w:rsidR="00375206" w:rsidRPr="00375206" w:rsidRDefault="00375206" w:rsidP="008F2314">
      <w:pPr>
        <w:ind w:firstLine="1418"/>
        <w:jc w:val="both"/>
        <w:rPr>
          <w:sz w:val="23"/>
          <w:szCs w:val="23"/>
        </w:rPr>
      </w:pPr>
    </w:p>
    <w:p w14:paraId="00CB442C" w14:textId="77777777" w:rsidR="008F2314" w:rsidRPr="00375206" w:rsidRDefault="008F2314" w:rsidP="008F2314">
      <w:pPr>
        <w:jc w:val="both"/>
        <w:rPr>
          <w:sz w:val="23"/>
          <w:szCs w:val="23"/>
        </w:rPr>
      </w:pPr>
    </w:p>
    <w:p w14:paraId="3A5CEB8F" w14:textId="77777777" w:rsidR="008F2314" w:rsidRPr="00375206" w:rsidRDefault="008F2314" w:rsidP="008F2314">
      <w:pPr>
        <w:jc w:val="both"/>
        <w:rPr>
          <w:sz w:val="23"/>
          <w:szCs w:val="23"/>
        </w:rPr>
      </w:pPr>
    </w:p>
    <w:tbl>
      <w:tblPr>
        <w:tblStyle w:val="Tabelacomgrade"/>
        <w:tblW w:w="11341" w:type="dxa"/>
        <w:tblInd w:w="-998" w:type="dxa"/>
        <w:tblLook w:val="04A0" w:firstRow="1" w:lastRow="0" w:firstColumn="1" w:lastColumn="0" w:noHBand="0" w:noVBand="1"/>
      </w:tblPr>
      <w:tblGrid>
        <w:gridCol w:w="3120"/>
        <w:gridCol w:w="1104"/>
        <w:gridCol w:w="1872"/>
        <w:gridCol w:w="1355"/>
        <w:gridCol w:w="1339"/>
        <w:gridCol w:w="2551"/>
      </w:tblGrid>
      <w:tr w:rsidR="005962E5" w:rsidRPr="00375206" w14:paraId="0D7465FD" w14:textId="77777777" w:rsidTr="00375206">
        <w:trPr>
          <w:trHeight w:val="147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89DC01D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1740143"/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RODRIGO MATTERAZZI</w:t>
            </w:r>
          </w:p>
          <w:p w14:paraId="6810B57C" w14:textId="46DFE5F0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85D97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DIOGO KRIGUER</w:t>
            </w:r>
          </w:p>
          <w:p w14:paraId="640F5473" w14:textId="266B66C4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75807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EMERSON FARIAS</w:t>
            </w:r>
          </w:p>
          <w:p w14:paraId="3B27AA07" w14:textId="6CC8C115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7306D19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ADIR CUNICO</w:t>
            </w:r>
          </w:p>
          <w:p w14:paraId="7BB297BF" w14:textId="27D63A04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NOVO</w:t>
            </w:r>
          </w:p>
        </w:tc>
      </w:tr>
      <w:tr w:rsidR="005962E5" w:rsidRPr="00375206" w14:paraId="40007787" w14:textId="77777777" w:rsidTr="00375206">
        <w:trPr>
          <w:trHeight w:val="16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1E4A3DD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BRENDO BRAGA</w:t>
            </w:r>
          </w:p>
          <w:p w14:paraId="45794818" w14:textId="1B6F412F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90AE5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GRINGO DO BARREIRO</w:t>
            </w:r>
          </w:p>
          <w:p w14:paraId="58CF8880" w14:textId="1CE3F5F2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45CEE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TOCO BAGGIO</w:t>
            </w:r>
          </w:p>
          <w:p w14:paraId="2CB470CA" w14:textId="71AE1E74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ACC75FA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DARCI GONÇALVES</w:t>
            </w:r>
          </w:p>
          <w:p w14:paraId="2157CA81" w14:textId="60D6C0CD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5962E5" w:rsidRPr="00375206" w14:paraId="43A949FC" w14:textId="77777777" w:rsidTr="00CC7A75"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1A719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43589670" w14:textId="656443D8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B5963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WANDERLEY PAULO</w:t>
            </w:r>
          </w:p>
          <w:p w14:paraId="38902A0B" w14:textId="7D9103C0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5083A" w14:textId="77777777" w:rsidR="008F2314" w:rsidRPr="00375206" w:rsidRDefault="00C3347B" w:rsidP="008F2314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JANE DELALIBERA</w:t>
            </w:r>
          </w:p>
          <w:p w14:paraId="0DA9BC4B" w14:textId="17297F33" w:rsidR="008F2314" w:rsidRPr="00375206" w:rsidRDefault="00C3347B" w:rsidP="008F231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Vereadora PL</w:t>
            </w:r>
          </w:p>
        </w:tc>
      </w:tr>
      <w:bookmarkEnd w:id="0"/>
    </w:tbl>
    <w:p w14:paraId="4E503885" w14:textId="77777777" w:rsidR="008F2314" w:rsidRPr="00375206" w:rsidRDefault="008F2314" w:rsidP="008F2314">
      <w:pPr>
        <w:jc w:val="both"/>
        <w:rPr>
          <w:sz w:val="23"/>
          <w:szCs w:val="23"/>
        </w:rPr>
      </w:pPr>
    </w:p>
    <w:p w14:paraId="0313144B" w14:textId="77777777" w:rsidR="00427F98" w:rsidRPr="00375206" w:rsidRDefault="00427F98">
      <w:pPr>
        <w:jc w:val="center"/>
        <w:rPr>
          <w:b/>
          <w:sz w:val="23"/>
          <w:szCs w:val="23"/>
        </w:rPr>
      </w:pPr>
    </w:p>
    <w:p w14:paraId="6E3637FD" w14:textId="54EB9B38" w:rsidR="006913D9" w:rsidRPr="00375206" w:rsidRDefault="00C3347B" w:rsidP="00093BA6">
      <w:pPr>
        <w:jc w:val="center"/>
        <w:rPr>
          <w:b/>
          <w:sz w:val="23"/>
          <w:szCs w:val="23"/>
        </w:rPr>
      </w:pPr>
      <w:r w:rsidRPr="00375206">
        <w:rPr>
          <w:b/>
          <w:sz w:val="23"/>
          <w:szCs w:val="23"/>
        </w:rPr>
        <w:br w:type="page"/>
      </w:r>
      <w:r w:rsidRPr="00375206">
        <w:rPr>
          <w:b/>
          <w:sz w:val="23"/>
          <w:szCs w:val="23"/>
        </w:rPr>
        <w:lastRenderedPageBreak/>
        <w:t>JUSTIFICATIVA</w:t>
      </w:r>
    </w:p>
    <w:p w14:paraId="310ED4C8" w14:textId="30C2673A" w:rsidR="006913D9" w:rsidRDefault="006913D9">
      <w:pPr>
        <w:jc w:val="center"/>
        <w:rPr>
          <w:b/>
          <w:sz w:val="23"/>
          <w:szCs w:val="23"/>
        </w:rPr>
      </w:pPr>
    </w:p>
    <w:p w14:paraId="2CFED684" w14:textId="47785381" w:rsidR="00375206" w:rsidRDefault="00375206">
      <w:pPr>
        <w:jc w:val="center"/>
        <w:rPr>
          <w:b/>
          <w:sz w:val="23"/>
          <w:szCs w:val="23"/>
        </w:rPr>
      </w:pPr>
    </w:p>
    <w:p w14:paraId="6E2855A0" w14:textId="77777777" w:rsidR="00375206" w:rsidRPr="00375206" w:rsidRDefault="00375206">
      <w:pPr>
        <w:jc w:val="center"/>
        <w:rPr>
          <w:b/>
          <w:sz w:val="23"/>
          <w:szCs w:val="23"/>
        </w:rPr>
      </w:pPr>
    </w:p>
    <w:p w14:paraId="2105B77A" w14:textId="77777777" w:rsidR="006A6E7D" w:rsidRPr="00375206" w:rsidRDefault="00C3347B">
      <w:pPr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Considerando que a crescente populacional e demográfica do Município de Sorriso demanda </w:t>
      </w:r>
      <w:r w:rsidR="004D0128" w:rsidRPr="00375206">
        <w:rPr>
          <w:sz w:val="23"/>
          <w:szCs w:val="23"/>
        </w:rPr>
        <w:t xml:space="preserve">o aprimoramento constante </w:t>
      </w:r>
      <w:r w:rsidRPr="00375206">
        <w:rPr>
          <w:sz w:val="23"/>
          <w:szCs w:val="23"/>
        </w:rPr>
        <w:t xml:space="preserve">dos serviços públicos e que os espaços de domínio do município são insuficientes para absorver </w:t>
      </w:r>
      <w:r w:rsidR="004D0128" w:rsidRPr="00375206">
        <w:rPr>
          <w:sz w:val="23"/>
          <w:szCs w:val="23"/>
        </w:rPr>
        <w:t xml:space="preserve">esta dinâmica de forma eficaz, </w:t>
      </w:r>
      <w:r w:rsidRPr="00375206">
        <w:rPr>
          <w:sz w:val="23"/>
          <w:szCs w:val="23"/>
        </w:rPr>
        <w:t xml:space="preserve">tornando necessário que as sedes de secretarias, departamentos, dentre outros, sejam relegados à imóveis privados contratados pelo </w:t>
      </w:r>
      <w:r w:rsidR="004D0128" w:rsidRPr="00375206">
        <w:rPr>
          <w:sz w:val="23"/>
          <w:szCs w:val="23"/>
        </w:rPr>
        <w:t>P</w:t>
      </w:r>
      <w:r w:rsidRPr="00375206">
        <w:rPr>
          <w:sz w:val="23"/>
          <w:szCs w:val="23"/>
        </w:rPr>
        <w:t xml:space="preserve">oder </w:t>
      </w:r>
      <w:r w:rsidR="004D0128" w:rsidRPr="00375206">
        <w:rPr>
          <w:sz w:val="23"/>
          <w:szCs w:val="23"/>
        </w:rPr>
        <w:t>P</w:t>
      </w:r>
      <w:r w:rsidRPr="00375206">
        <w:rPr>
          <w:sz w:val="23"/>
          <w:szCs w:val="23"/>
        </w:rPr>
        <w:t>úblico</w:t>
      </w:r>
      <w:r w:rsidR="000D740B" w:rsidRPr="00375206">
        <w:rPr>
          <w:sz w:val="23"/>
          <w:szCs w:val="23"/>
        </w:rPr>
        <w:t xml:space="preserve">. </w:t>
      </w:r>
      <w:r w:rsidR="004D0128" w:rsidRPr="00375206">
        <w:rPr>
          <w:sz w:val="23"/>
          <w:szCs w:val="23"/>
        </w:rPr>
        <w:t xml:space="preserve">A tendência é que esta necessidade </w:t>
      </w:r>
      <w:r w:rsidR="000D740B" w:rsidRPr="00375206">
        <w:rPr>
          <w:sz w:val="23"/>
          <w:szCs w:val="23"/>
        </w:rPr>
        <w:t xml:space="preserve">continue </w:t>
      </w:r>
      <w:r w:rsidRPr="00375206">
        <w:rPr>
          <w:sz w:val="23"/>
          <w:szCs w:val="23"/>
        </w:rPr>
        <w:t>ao menos até a conclusão da construção do novo Paço Municipal</w:t>
      </w:r>
      <w:r w:rsidR="004D0128" w:rsidRPr="00375206">
        <w:rPr>
          <w:sz w:val="23"/>
          <w:szCs w:val="23"/>
        </w:rPr>
        <w:t xml:space="preserve"> em execução. </w:t>
      </w:r>
    </w:p>
    <w:p w14:paraId="735C8D59" w14:textId="77777777" w:rsidR="006A6E7D" w:rsidRPr="00375206" w:rsidRDefault="006A6E7D">
      <w:pPr>
        <w:ind w:firstLine="1418"/>
        <w:jc w:val="both"/>
        <w:rPr>
          <w:sz w:val="23"/>
          <w:szCs w:val="23"/>
        </w:rPr>
      </w:pPr>
    </w:p>
    <w:p w14:paraId="40A77ADB" w14:textId="6B1794A2" w:rsidR="006A6E7D" w:rsidRPr="00375206" w:rsidRDefault="00C3347B">
      <w:pPr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A Lei Orgânica já prevê competência desta Casa de Lei para bens de domínio do Município, sua aquisição, concessão administrativa de uso e alienação (inciso V, </w:t>
      </w:r>
      <w:r w:rsidR="00093BA6" w:rsidRPr="00375206">
        <w:rPr>
          <w:sz w:val="23"/>
          <w:szCs w:val="23"/>
        </w:rPr>
        <w:t>A</w:t>
      </w:r>
      <w:r w:rsidRPr="00375206">
        <w:rPr>
          <w:sz w:val="23"/>
          <w:szCs w:val="23"/>
        </w:rPr>
        <w:t>rt. 12) e ainda a transferência temporária de sede do Governo Municipal (</w:t>
      </w:r>
      <w:r w:rsidR="00093BA6" w:rsidRPr="00375206">
        <w:rPr>
          <w:sz w:val="23"/>
          <w:szCs w:val="23"/>
        </w:rPr>
        <w:t>A</w:t>
      </w:r>
      <w:r w:rsidRPr="00375206">
        <w:rPr>
          <w:sz w:val="23"/>
          <w:szCs w:val="23"/>
        </w:rPr>
        <w:t>rt. VI, art. 12);</w:t>
      </w:r>
    </w:p>
    <w:p w14:paraId="7420F035" w14:textId="77777777" w:rsidR="006A6E7D" w:rsidRPr="00375206" w:rsidRDefault="006A6E7D">
      <w:pPr>
        <w:ind w:firstLine="1418"/>
        <w:jc w:val="both"/>
        <w:rPr>
          <w:sz w:val="23"/>
          <w:szCs w:val="23"/>
        </w:rPr>
      </w:pPr>
    </w:p>
    <w:p w14:paraId="2EAC1A7D" w14:textId="63DD0A8C" w:rsidR="004D0128" w:rsidRPr="00375206" w:rsidRDefault="00C3347B">
      <w:pPr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Também fixa como </w:t>
      </w:r>
      <w:r w:rsidR="006A6E7D" w:rsidRPr="00375206">
        <w:rPr>
          <w:sz w:val="23"/>
          <w:szCs w:val="23"/>
        </w:rPr>
        <w:t xml:space="preserve">competência exclusiva da Câmara Municipal </w:t>
      </w:r>
      <w:r w:rsidRPr="00375206">
        <w:rPr>
          <w:sz w:val="23"/>
          <w:szCs w:val="23"/>
        </w:rPr>
        <w:t xml:space="preserve">o dever de </w:t>
      </w:r>
      <w:r w:rsidR="006A6E7D" w:rsidRPr="00375206">
        <w:rPr>
          <w:sz w:val="23"/>
          <w:szCs w:val="23"/>
        </w:rPr>
        <w:t xml:space="preserve">fiscalizar e controlar diretamente os atos do Poder Executivo, incluídos os da administração indireta (inciso X do </w:t>
      </w:r>
      <w:r w:rsidR="00093BA6" w:rsidRPr="00375206">
        <w:rPr>
          <w:sz w:val="23"/>
          <w:szCs w:val="23"/>
        </w:rPr>
        <w:t>A</w:t>
      </w:r>
      <w:r w:rsidR="006A6E7D" w:rsidRPr="00375206">
        <w:rPr>
          <w:sz w:val="23"/>
          <w:szCs w:val="23"/>
        </w:rPr>
        <w:t xml:space="preserve">rt. 13) e aprovar, previamente, a alienação e concessão de imóveis municipais (inciso XIV do </w:t>
      </w:r>
      <w:r w:rsidR="00093BA6" w:rsidRPr="00375206">
        <w:rPr>
          <w:sz w:val="23"/>
          <w:szCs w:val="23"/>
        </w:rPr>
        <w:t>A</w:t>
      </w:r>
      <w:r w:rsidR="006A6E7D" w:rsidRPr="00375206">
        <w:rPr>
          <w:sz w:val="23"/>
          <w:szCs w:val="23"/>
        </w:rPr>
        <w:t>rt. 13</w:t>
      </w:r>
      <w:r w:rsidRPr="00375206">
        <w:rPr>
          <w:sz w:val="23"/>
          <w:szCs w:val="23"/>
        </w:rPr>
        <w:t xml:space="preserve">); </w:t>
      </w:r>
    </w:p>
    <w:p w14:paraId="1B81035B" w14:textId="77777777" w:rsidR="000D740B" w:rsidRPr="00375206" w:rsidRDefault="000D740B">
      <w:pPr>
        <w:ind w:firstLine="1418"/>
        <w:jc w:val="both"/>
        <w:rPr>
          <w:sz w:val="23"/>
          <w:szCs w:val="23"/>
        </w:rPr>
      </w:pPr>
    </w:p>
    <w:p w14:paraId="3F6A7AA6" w14:textId="77777777" w:rsidR="000D740B" w:rsidRPr="00375206" w:rsidRDefault="00C3347B">
      <w:pPr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>Portanto uma das funções precípuas da Câmara Municipal é a fiscalização do Poder Executivo. Ao delegar essa competência de aprovação prévia, a Lei Orgânica fortalecerá o papel fiscalizatório do Legislativo, permitindo que os Vereadores avaliem a real necessidade, a conveniência e a adequação dos imóveis locados ou cedidos onerosamente, bem como a razoabilidade dos valores praticados, em conformidade com as exigências da Lei de Licitações e Contratos e demais normas pertinentes.</w:t>
      </w:r>
    </w:p>
    <w:p w14:paraId="72EFFBCE" w14:textId="77777777" w:rsidR="004D0128" w:rsidRPr="00375206" w:rsidRDefault="004D0128">
      <w:pPr>
        <w:ind w:firstLine="1418"/>
        <w:jc w:val="both"/>
        <w:rPr>
          <w:sz w:val="23"/>
          <w:szCs w:val="23"/>
        </w:rPr>
      </w:pPr>
    </w:p>
    <w:p w14:paraId="7B9C154E" w14:textId="77777777" w:rsidR="00427F98" w:rsidRPr="00375206" w:rsidRDefault="00C3347B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Assim, a presente proposta se mostra alinhada com os princípios da administração pública, em especial com o papel fiscalizatório do Poder Legislativo sobre o Poder Executivo, e busca garantir a transparência, a legalidade e a boa aplicação dos recursos públicos que devem atender o interesse da coletividade. </w:t>
      </w:r>
    </w:p>
    <w:p w14:paraId="2DEA3AC3" w14:textId="77777777" w:rsidR="000D740B" w:rsidRPr="00375206" w:rsidRDefault="000D740B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0DDD1433" w14:textId="4201B290" w:rsidR="000D740B" w:rsidRPr="00375206" w:rsidRDefault="00C3347B" w:rsidP="000D740B">
      <w:pPr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>A contratação de imóveis representa um compromisso financeiro significativo para o erário municipal e afeta diretamente a disponibilidade e destinação de recursos públicos. A aprovação prévia pela Câmara assegura que tais despesas sejam realizadas com maior cautela e planejamento, incentivando o uso racional do dinheiro público e a otimização dos investimentos, evitando locações desnecessárias ou em condições desvantajosas para o Município.</w:t>
      </w:r>
    </w:p>
    <w:p w14:paraId="2F8DDB14" w14:textId="4A93484B" w:rsidR="00376634" w:rsidRPr="00375206" w:rsidRDefault="00C3347B" w:rsidP="00536FDB">
      <w:pPr>
        <w:spacing w:before="100" w:beforeAutospacing="1" w:after="100" w:afterAutospacing="1"/>
        <w:ind w:firstLine="1418"/>
        <w:jc w:val="both"/>
        <w:rPr>
          <w:rFonts w:eastAsia="Times New Roman"/>
          <w:sz w:val="23"/>
          <w:szCs w:val="23"/>
        </w:rPr>
      </w:pPr>
      <w:r w:rsidRPr="00375206">
        <w:rPr>
          <w:rFonts w:eastAsia="Times New Roman"/>
          <w:sz w:val="23"/>
          <w:szCs w:val="23"/>
        </w:rPr>
        <w:t xml:space="preserve">A expressão “contratação onerosa de cessão de uso de imóveis de qualquer natureza pelo </w:t>
      </w:r>
      <w:r w:rsidR="00A64BFB" w:rsidRPr="00375206">
        <w:rPr>
          <w:sz w:val="23"/>
          <w:szCs w:val="23"/>
        </w:rPr>
        <w:t>Poder Executivo Municipal</w:t>
      </w:r>
      <w:r w:rsidRPr="00375206">
        <w:rPr>
          <w:rFonts w:eastAsia="Times New Roman"/>
          <w:sz w:val="23"/>
          <w:szCs w:val="23"/>
        </w:rPr>
        <w:t xml:space="preserve">” refere-se à situação em que o Município firma contrato para usar um imóvel que pertence a terceiros (públicos ou privados), mediante o pagamento </w:t>
      </w:r>
      <w:r w:rsidR="00A64BFB" w:rsidRPr="00375206">
        <w:rPr>
          <w:rFonts w:eastAsia="Times New Roman"/>
          <w:sz w:val="23"/>
          <w:szCs w:val="23"/>
        </w:rPr>
        <w:t xml:space="preserve">de prestação econômico-financeira de qualquer natureza </w:t>
      </w:r>
      <w:r w:rsidRPr="00375206">
        <w:rPr>
          <w:rFonts w:eastAsia="Times New Roman"/>
          <w:sz w:val="23"/>
          <w:szCs w:val="23"/>
        </w:rPr>
        <w:t>— ou seja, com ônus financeiro para o Poder Público.</w:t>
      </w:r>
    </w:p>
    <w:p w14:paraId="030738FF" w14:textId="49AD943F" w:rsidR="00376634" w:rsidRPr="00375206" w:rsidRDefault="00C3347B" w:rsidP="00536FDB">
      <w:pPr>
        <w:spacing w:before="100" w:beforeAutospacing="1" w:after="100" w:afterAutospacing="1"/>
        <w:ind w:firstLine="1418"/>
        <w:jc w:val="both"/>
        <w:rPr>
          <w:rFonts w:eastAsia="Times New Roman"/>
          <w:sz w:val="23"/>
          <w:szCs w:val="23"/>
        </w:rPr>
      </w:pPr>
      <w:r w:rsidRPr="00375206">
        <w:rPr>
          <w:rFonts w:eastAsia="Times New Roman"/>
          <w:sz w:val="23"/>
          <w:szCs w:val="23"/>
        </w:rPr>
        <w:t>Detalhando: Cessão de uso: é um tipo de contrato em que o proprietário (cedente) permite que outro ente (cessionário) utilize o imóvel para determinada finalidade</w:t>
      </w:r>
      <w:r w:rsidR="00A64BFB" w:rsidRPr="00375206">
        <w:rPr>
          <w:rFonts w:eastAsia="Times New Roman"/>
          <w:sz w:val="23"/>
          <w:szCs w:val="23"/>
        </w:rPr>
        <w:t xml:space="preserve"> (</w:t>
      </w:r>
      <w:proofErr w:type="spellStart"/>
      <w:r w:rsidR="00A64BFB" w:rsidRPr="00375206">
        <w:rPr>
          <w:rFonts w:eastAsia="Times New Roman"/>
          <w:sz w:val="23"/>
          <w:szCs w:val="23"/>
        </w:rPr>
        <w:t>ex</w:t>
      </w:r>
      <w:proofErr w:type="spellEnd"/>
      <w:r w:rsidR="00A64BFB" w:rsidRPr="00375206">
        <w:rPr>
          <w:rFonts w:eastAsia="Times New Roman"/>
          <w:sz w:val="23"/>
          <w:szCs w:val="23"/>
        </w:rPr>
        <w:t xml:space="preserve">: Aluguel, Comodato, Arrendamento, </w:t>
      </w:r>
      <w:proofErr w:type="spellStart"/>
      <w:r w:rsidR="00A64BFB" w:rsidRPr="00375206">
        <w:rPr>
          <w:rFonts w:eastAsia="Times New Roman"/>
          <w:sz w:val="23"/>
          <w:szCs w:val="23"/>
        </w:rPr>
        <w:t>etc</w:t>
      </w:r>
      <w:proofErr w:type="spellEnd"/>
      <w:r w:rsidR="00A64BFB" w:rsidRPr="00375206">
        <w:rPr>
          <w:rFonts w:eastAsia="Times New Roman"/>
          <w:sz w:val="23"/>
          <w:szCs w:val="23"/>
        </w:rPr>
        <w:t>)</w:t>
      </w:r>
      <w:r w:rsidRPr="00375206">
        <w:rPr>
          <w:rFonts w:eastAsia="Times New Roman"/>
          <w:sz w:val="23"/>
          <w:szCs w:val="23"/>
        </w:rPr>
        <w:t xml:space="preserve">. Onerosa: significa que existe pagamento envolvido — o Município paga pela utilização, seja em forma de aluguel, contraprestação </w:t>
      </w:r>
      <w:r w:rsidR="00A64BFB" w:rsidRPr="00375206">
        <w:rPr>
          <w:rFonts w:eastAsia="Times New Roman"/>
          <w:sz w:val="23"/>
          <w:szCs w:val="23"/>
        </w:rPr>
        <w:t xml:space="preserve">pecuniária, isenções, </w:t>
      </w:r>
      <w:r w:rsidRPr="00375206">
        <w:rPr>
          <w:rFonts w:eastAsia="Times New Roman"/>
          <w:sz w:val="23"/>
          <w:szCs w:val="23"/>
        </w:rPr>
        <w:t>ou valor fixo. Imóveis de qualquer natureza: pode abranger terrenos, prédios, salas comerciais, armazéns, galpões, etc.</w:t>
      </w:r>
    </w:p>
    <w:p w14:paraId="47224A34" w14:textId="08118027" w:rsidR="00376634" w:rsidRPr="00375206" w:rsidRDefault="00C3347B" w:rsidP="00536FDB">
      <w:pPr>
        <w:spacing w:before="100" w:beforeAutospacing="1" w:after="100" w:afterAutospacing="1"/>
        <w:ind w:firstLine="1418"/>
        <w:jc w:val="both"/>
        <w:rPr>
          <w:rFonts w:eastAsia="Times New Roman"/>
          <w:sz w:val="23"/>
          <w:szCs w:val="23"/>
        </w:rPr>
      </w:pPr>
      <w:r w:rsidRPr="00375206">
        <w:rPr>
          <w:rFonts w:eastAsia="Times New Roman"/>
          <w:sz w:val="23"/>
          <w:szCs w:val="23"/>
        </w:rPr>
        <w:t>Em resumo, essa expressão se refere a aluguel</w:t>
      </w:r>
      <w:r w:rsidR="00A64BFB" w:rsidRPr="00375206">
        <w:rPr>
          <w:rFonts w:eastAsia="Times New Roman"/>
          <w:sz w:val="23"/>
          <w:szCs w:val="23"/>
        </w:rPr>
        <w:t xml:space="preserve">, comodatos onerosos, arrendamentos, parcerias, </w:t>
      </w:r>
      <w:r w:rsidRPr="00375206">
        <w:rPr>
          <w:rFonts w:eastAsia="Times New Roman"/>
          <w:sz w:val="23"/>
          <w:szCs w:val="23"/>
        </w:rPr>
        <w:t xml:space="preserve">ou contratos similares em que </w:t>
      </w:r>
      <w:r w:rsidR="00A64BFB" w:rsidRPr="00375206">
        <w:rPr>
          <w:rFonts w:eastAsia="Times New Roman"/>
          <w:sz w:val="23"/>
          <w:szCs w:val="23"/>
        </w:rPr>
        <w:t xml:space="preserve">o Município aporta troca de contrapartida econômico-financeira, </w:t>
      </w:r>
      <w:r w:rsidRPr="00375206">
        <w:rPr>
          <w:rFonts w:eastAsia="Times New Roman"/>
          <w:sz w:val="23"/>
          <w:szCs w:val="23"/>
        </w:rPr>
        <w:t>e que, por envolverem recursos públicos, exigem previsão legal, licitação (salvo exceções) e justificativa de interesse público.</w:t>
      </w:r>
    </w:p>
    <w:p w14:paraId="7BD9CF8B" w14:textId="77777777" w:rsidR="000D740B" w:rsidRPr="00375206" w:rsidRDefault="00C3347B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lastRenderedPageBreak/>
        <w:t xml:space="preserve">A medida proposta contribui para o fortalecimento da governança municipal e da </w:t>
      </w:r>
      <w:proofErr w:type="spellStart"/>
      <w:r w:rsidRPr="00375206">
        <w:rPr>
          <w:i/>
          <w:iCs/>
          <w:sz w:val="23"/>
          <w:szCs w:val="23"/>
        </w:rPr>
        <w:t>accountability</w:t>
      </w:r>
      <w:proofErr w:type="spellEnd"/>
      <w:r w:rsidRPr="00375206">
        <w:rPr>
          <w:sz w:val="23"/>
          <w:szCs w:val="23"/>
        </w:rPr>
        <w:t xml:space="preserve"> (prestação de contas), uma vez que a decisão sobre a locação de imóveis não ficará restrita a uma única esfera de poder. A participação do Legislativo no processo decisório sobre a contratação de imóveis amplia a base de responsabilidade e garante que as decisões reflitam de forma mais abrangente o interesse público.</w:t>
      </w:r>
    </w:p>
    <w:p w14:paraId="5E4D8D6C" w14:textId="77777777" w:rsidR="00CC7A75" w:rsidRPr="00375206" w:rsidRDefault="00CC7A75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6DFBF676" w14:textId="167B13C4" w:rsidR="000D740B" w:rsidRPr="00375206" w:rsidRDefault="000D740B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762B0D84" w14:textId="77777777" w:rsidR="004D0128" w:rsidRPr="00375206" w:rsidRDefault="00C3347B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Lembrando que </w:t>
      </w:r>
      <w:r w:rsidR="000D740B" w:rsidRPr="00375206">
        <w:rPr>
          <w:sz w:val="23"/>
          <w:szCs w:val="23"/>
        </w:rPr>
        <w:t>a gestão pública, por sua natureza, deve pautar-se pela máxima transparência. Ao exigir que os contratos de locação ou cessão onerosa de imóveis pelo Poder Executivo passem pela aprovação prévia do Poder Legislativo, garante-se que tais operações sejam submetidas a um escrutínio público mais rigoroso. Isso permite que a sociedade, através de seus representantes eleitos, tenha conhecimento e possa acompanhar a pertinência e a economicidade dessas contratações, prevenindo possíveis irregularidades, desvios ou superfaturamentos.</w:t>
      </w:r>
    </w:p>
    <w:p w14:paraId="6CB27C82" w14:textId="77777777" w:rsidR="00F669DB" w:rsidRPr="00375206" w:rsidRDefault="00F669DB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65F754D" w14:textId="77777777" w:rsidR="000D740B" w:rsidRPr="00375206" w:rsidRDefault="00C3347B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Desta forma, a presente proposta de emenda à Lei Orgânica Municipal não apenas alinha o Município de Sorriso às melhores práticas de gestão pública e de controle dos gastos, mas também reforça a autonomia e a capacidade fiscalizatória do Poder Legislativo, em benefício de toda a comunidade </w:t>
      </w:r>
      <w:proofErr w:type="spellStart"/>
      <w:r w:rsidRPr="00375206">
        <w:rPr>
          <w:sz w:val="23"/>
          <w:szCs w:val="23"/>
        </w:rPr>
        <w:t>sorrisense</w:t>
      </w:r>
      <w:proofErr w:type="spellEnd"/>
      <w:r w:rsidRPr="00375206">
        <w:rPr>
          <w:sz w:val="23"/>
          <w:szCs w:val="23"/>
        </w:rPr>
        <w:t>.</w:t>
      </w:r>
    </w:p>
    <w:p w14:paraId="03AC99F5" w14:textId="77777777" w:rsidR="00CC7A75" w:rsidRPr="00375206" w:rsidRDefault="00CC7A75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6723B801" w14:textId="77777777" w:rsidR="009B68E9" w:rsidRPr="00375206" w:rsidRDefault="009B68E9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66A9DB21" w14:textId="2A34C0AF" w:rsidR="00CB70FD" w:rsidRPr="00375206" w:rsidRDefault="00C3347B" w:rsidP="00CC7A75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75206">
        <w:rPr>
          <w:sz w:val="23"/>
          <w:szCs w:val="23"/>
        </w:rPr>
        <w:t xml:space="preserve">Câmara Municipal de Sorriso, Estado de Mato Grosso, </w:t>
      </w:r>
      <w:r w:rsidR="00375206">
        <w:rPr>
          <w:sz w:val="23"/>
          <w:szCs w:val="23"/>
        </w:rPr>
        <w:t xml:space="preserve">em 1º de julho </w:t>
      </w:r>
      <w:r w:rsidR="004D0128" w:rsidRPr="00375206">
        <w:rPr>
          <w:sz w:val="23"/>
          <w:szCs w:val="23"/>
        </w:rPr>
        <w:t>de 2025.</w:t>
      </w:r>
    </w:p>
    <w:p w14:paraId="7C7770FA" w14:textId="77777777" w:rsidR="00CC7A75" w:rsidRPr="00375206" w:rsidRDefault="00CC7A75" w:rsidP="00CC7A75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7105689D" w14:textId="77777777" w:rsidR="00CC7A75" w:rsidRPr="00375206" w:rsidRDefault="00CC7A75" w:rsidP="00CC7A75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44D0B24C" w14:textId="77777777" w:rsidR="00375206" w:rsidRPr="00375206" w:rsidRDefault="00375206" w:rsidP="00375206">
      <w:pPr>
        <w:ind w:firstLine="1418"/>
        <w:jc w:val="both"/>
        <w:rPr>
          <w:sz w:val="23"/>
          <w:szCs w:val="23"/>
        </w:rPr>
      </w:pPr>
    </w:p>
    <w:p w14:paraId="1554D458" w14:textId="77777777" w:rsidR="00375206" w:rsidRPr="00375206" w:rsidRDefault="00375206" w:rsidP="00375206">
      <w:pPr>
        <w:jc w:val="both"/>
        <w:rPr>
          <w:sz w:val="23"/>
          <w:szCs w:val="23"/>
        </w:rPr>
      </w:pPr>
    </w:p>
    <w:p w14:paraId="7262F96D" w14:textId="77777777" w:rsidR="00375206" w:rsidRPr="00375206" w:rsidRDefault="00375206" w:rsidP="00375206">
      <w:pPr>
        <w:jc w:val="both"/>
        <w:rPr>
          <w:sz w:val="23"/>
          <w:szCs w:val="23"/>
        </w:rPr>
      </w:pPr>
    </w:p>
    <w:tbl>
      <w:tblPr>
        <w:tblStyle w:val="Tabelacomgrade"/>
        <w:tblW w:w="11341" w:type="dxa"/>
        <w:tblInd w:w="-998" w:type="dxa"/>
        <w:tblLook w:val="04A0" w:firstRow="1" w:lastRow="0" w:firstColumn="1" w:lastColumn="0" w:noHBand="0" w:noVBand="1"/>
      </w:tblPr>
      <w:tblGrid>
        <w:gridCol w:w="3120"/>
        <w:gridCol w:w="1104"/>
        <w:gridCol w:w="1872"/>
        <w:gridCol w:w="1355"/>
        <w:gridCol w:w="1339"/>
        <w:gridCol w:w="2551"/>
      </w:tblGrid>
      <w:tr w:rsidR="00375206" w:rsidRPr="00375206" w14:paraId="70369918" w14:textId="77777777" w:rsidTr="00F77386">
        <w:trPr>
          <w:trHeight w:val="147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A07B30C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RODRIGO MATTERAZZI</w:t>
            </w:r>
          </w:p>
          <w:p w14:paraId="746CB54A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3C13C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DIOGO KRIGUER</w:t>
            </w:r>
          </w:p>
          <w:p w14:paraId="38C8DD42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D0B3D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EMERSON FARIAS</w:t>
            </w:r>
          </w:p>
          <w:p w14:paraId="1704E9F8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2909B86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ADIR CUNICO</w:t>
            </w:r>
          </w:p>
          <w:p w14:paraId="70AB21A5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NOVO</w:t>
            </w:r>
          </w:p>
        </w:tc>
      </w:tr>
      <w:tr w:rsidR="00375206" w:rsidRPr="00375206" w14:paraId="00E3EAB0" w14:textId="77777777" w:rsidTr="00375206">
        <w:trPr>
          <w:trHeight w:val="159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99C2C1F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BRENDO BRAGA</w:t>
            </w:r>
          </w:p>
          <w:p w14:paraId="77558B95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8C9BE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GRINGO DO BARREIRO</w:t>
            </w:r>
          </w:p>
          <w:p w14:paraId="42C0462E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1297A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TOCO BAGGIO</w:t>
            </w:r>
          </w:p>
          <w:p w14:paraId="75B11432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560AB11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DARCI GONÇALVES</w:t>
            </w:r>
          </w:p>
          <w:p w14:paraId="088F6A0B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375206" w:rsidRPr="00375206" w14:paraId="566A5C2D" w14:textId="77777777" w:rsidTr="00F77386"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F0860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4FE12BAF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5B198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WANDERLEY PAULO</w:t>
            </w:r>
          </w:p>
          <w:p w14:paraId="4E8ABF9A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5574E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JANE DELALIBERA</w:t>
            </w:r>
          </w:p>
          <w:p w14:paraId="68531570" w14:textId="77777777" w:rsidR="00375206" w:rsidRPr="00375206" w:rsidRDefault="00375206" w:rsidP="00F7738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5206">
              <w:rPr>
                <w:rFonts w:ascii="Times New Roman" w:hAnsi="Times New Roman"/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495F192B" w14:textId="77777777" w:rsidR="00375206" w:rsidRPr="00375206" w:rsidRDefault="00375206" w:rsidP="00375206">
      <w:pPr>
        <w:jc w:val="both"/>
        <w:rPr>
          <w:sz w:val="23"/>
          <w:szCs w:val="23"/>
        </w:rPr>
      </w:pPr>
    </w:p>
    <w:p w14:paraId="38FB687A" w14:textId="77777777" w:rsidR="00CC7A75" w:rsidRDefault="00CC7A75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96E9034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07FD542E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54F794BA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6F7231E6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645D9E6E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E78838D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E8A4057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263535F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2622E94A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0BC3D018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233EA321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  <w:r w:rsidRPr="006034A6">
        <w:rPr>
          <w:b/>
          <w:bCs/>
          <w:sz w:val="23"/>
          <w:szCs w:val="23"/>
        </w:rPr>
        <w:lastRenderedPageBreak/>
        <w:t>PARECER JURÍDICO N º. 125-2025</w:t>
      </w:r>
    </w:p>
    <w:p w14:paraId="3504E874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8567E37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4934AFD0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rFonts w:hint="eastAsia"/>
          <w:sz w:val="23"/>
          <w:szCs w:val="23"/>
        </w:rPr>
        <w:t xml:space="preserve"> NOTA INICIAL  </w:t>
      </w:r>
    </w:p>
    <w:p w14:paraId="0549A25F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rFonts w:hint="eastAsia"/>
          <w:sz w:val="23"/>
          <w:szCs w:val="23"/>
        </w:rPr>
      </w:pPr>
    </w:p>
    <w:p w14:paraId="74E6C7E3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rFonts w:hint="eastAsia"/>
          <w:i/>
          <w:iCs/>
          <w:sz w:val="23"/>
          <w:szCs w:val="23"/>
        </w:rPr>
        <w:t xml:space="preserve">Ressalta-se que o </w:t>
      </w:r>
      <w:r w:rsidRPr="006034A6">
        <w:rPr>
          <w:rFonts w:hint="eastAsia"/>
          <w:i/>
          <w:iCs/>
          <w:sz w:val="23"/>
          <w:szCs w:val="23"/>
          <w:u w:val="single"/>
        </w:rPr>
        <w:t>parecer jurídico</w:t>
      </w:r>
      <w:r w:rsidRPr="006034A6">
        <w:rPr>
          <w:rFonts w:hint="eastAsia"/>
          <w:i/>
          <w:iCs/>
          <w:sz w:val="23"/>
          <w:szCs w:val="23"/>
        </w:rPr>
        <w:t xml:space="preserve"> possui </w:t>
      </w:r>
      <w:r w:rsidRPr="006034A6">
        <w:rPr>
          <w:rFonts w:hint="eastAsia"/>
          <w:i/>
          <w:iCs/>
          <w:sz w:val="23"/>
          <w:szCs w:val="23"/>
          <w:u w:val="single"/>
        </w:rPr>
        <w:t>caráter opinativo</w:t>
      </w:r>
      <w:r w:rsidRPr="006034A6">
        <w:rPr>
          <w:rFonts w:hint="eastAsia"/>
          <w:i/>
          <w:iCs/>
          <w:sz w:val="23"/>
          <w:szCs w:val="23"/>
        </w:rPr>
        <w:t xml:space="preserve">, </w:t>
      </w:r>
      <w:r w:rsidRPr="006034A6">
        <w:rPr>
          <w:rFonts w:hint="eastAsia"/>
          <w:i/>
          <w:iCs/>
          <w:sz w:val="23"/>
          <w:szCs w:val="23"/>
          <w:u w:val="single"/>
        </w:rPr>
        <w:t>não sendo vinculativo nem impositivo</w:t>
      </w:r>
      <w:r w:rsidRPr="006034A6">
        <w:rPr>
          <w:rFonts w:hint="eastAsia"/>
          <w:i/>
          <w:iCs/>
          <w:sz w:val="23"/>
          <w:szCs w:val="23"/>
        </w:rPr>
        <w:t xml:space="preserve"> à autoridade que o solicita. Assim, </w:t>
      </w:r>
      <w:r w:rsidRPr="006034A6">
        <w:rPr>
          <w:rFonts w:hint="eastAsia"/>
          <w:i/>
          <w:iCs/>
          <w:sz w:val="23"/>
          <w:szCs w:val="23"/>
          <w:u w:val="single"/>
        </w:rPr>
        <w:t>a decisão final cabe exclusivamente à autoridade competente</w:t>
      </w:r>
      <w:r w:rsidRPr="006034A6">
        <w:rPr>
          <w:rFonts w:hint="eastAsia"/>
          <w:i/>
          <w:iCs/>
          <w:sz w:val="23"/>
          <w:szCs w:val="23"/>
        </w:rPr>
        <w:t xml:space="preserve">, </w:t>
      </w:r>
      <w:r w:rsidRPr="006034A6">
        <w:rPr>
          <w:rFonts w:hint="eastAsia"/>
          <w:i/>
          <w:iCs/>
          <w:sz w:val="23"/>
          <w:szCs w:val="23"/>
          <w:u w:val="single"/>
        </w:rPr>
        <w:t>que pode adotar ou não</w:t>
      </w:r>
      <w:r w:rsidRPr="006034A6">
        <w:rPr>
          <w:rFonts w:hint="eastAsia"/>
          <w:i/>
          <w:iCs/>
          <w:sz w:val="23"/>
          <w:szCs w:val="23"/>
        </w:rPr>
        <w:t xml:space="preserve"> </w:t>
      </w:r>
      <w:r w:rsidRPr="006034A6">
        <w:rPr>
          <w:rFonts w:hint="eastAsia"/>
          <w:i/>
          <w:iCs/>
          <w:sz w:val="23"/>
          <w:szCs w:val="23"/>
          <w:u w:val="single"/>
        </w:rPr>
        <w:t>as orientações indicadas no parecer</w:t>
      </w:r>
      <w:r w:rsidRPr="006034A6">
        <w:rPr>
          <w:rFonts w:hint="eastAsia"/>
          <w:i/>
          <w:iCs/>
          <w:sz w:val="23"/>
          <w:szCs w:val="23"/>
        </w:rPr>
        <w:t>, conforme seu juízo de conveniência e oportunidade, respeitados os limites da legislação aplicável.</w:t>
      </w:r>
    </w:p>
    <w:p w14:paraId="548F4434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rFonts w:hint="eastAsia"/>
          <w:i/>
          <w:iCs/>
          <w:sz w:val="23"/>
          <w:szCs w:val="23"/>
        </w:rPr>
      </w:pPr>
    </w:p>
    <w:p w14:paraId="173858BC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b/>
          <w:bCs/>
          <w:sz w:val="23"/>
          <w:szCs w:val="23"/>
        </w:rPr>
        <w:t>Assunto:</w:t>
      </w:r>
      <w:r w:rsidRPr="006034A6">
        <w:rPr>
          <w:sz w:val="23"/>
          <w:szCs w:val="23"/>
        </w:rPr>
        <w:t xml:space="preserve"> Proposta de Emenda à Lei Orgânica Municipal nº 02/2025 – Aprovação Legislativa para Contratação Onerosa de Imóveis</w:t>
      </w:r>
    </w:p>
    <w:p w14:paraId="67B0CF9A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051946B4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b/>
          <w:bCs/>
          <w:sz w:val="23"/>
          <w:szCs w:val="23"/>
        </w:rPr>
        <w:t>Autoria:</w:t>
      </w:r>
      <w:r w:rsidRPr="006034A6">
        <w:rPr>
          <w:sz w:val="23"/>
          <w:szCs w:val="23"/>
        </w:rPr>
        <w:t xml:space="preserve"> Vereadores Rodrigo </w:t>
      </w:r>
      <w:proofErr w:type="spellStart"/>
      <w:r w:rsidRPr="006034A6">
        <w:rPr>
          <w:sz w:val="23"/>
          <w:szCs w:val="23"/>
        </w:rPr>
        <w:t>Matterazzi</w:t>
      </w:r>
      <w:proofErr w:type="spellEnd"/>
      <w:r w:rsidRPr="006034A6">
        <w:rPr>
          <w:sz w:val="23"/>
          <w:szCs w:val="23"/>
        </w:rPr>
        <w:t xml:space="preserve">, Diogo </w:t>
      </w:r>
      <w:proofErr w:type="spellStart"/>
      <w:r w:rsidRPr="006034A6">
        <w:rPr>
          <w:sz w:val="23"/>
          <w:szCs w:val="23"/>
        </w:rPr>
        <w:t>Kriguer</w:t>
      </w:r>
      <w:proofErr w:type="spellEnd"/>
      <w:r w:rsidRPr="006034A6">
        <w:rPr>
          <w:sz w:val="23"/>
          <w:szCs w:val="23"/>
        </w:rPr>
        <w:t>, Emerson Farias, Adir Cunico</w:t>
      </w:r>
      <w:r w:rsidRPr="006034A6">
        <w:rPr>
          <w:b/>
          <w:bCs/>
          <w:sz w:val="23"/>
          <w:szCs w:val="23"/>
        </w:rPr>
        <w:t xml:space="preserve"> </w:t>
      </w:r>
      <w:r w:rsidRPr="006034A6">
        <w:rPr>
          <w:sz w:val="23"/>
          <w:szCs w:val="23"/>
        </w:rPr>
        <w:t xml:space="preserve">e demais subscritores do projeto. </w:t>
      </w:r>
    </w:p>
    <w:p w14:paraId="35BA0F41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3DE7FC5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07C96E21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b/>
          <w:bCs/>
          <w:sz w:val="23"/>
          <w:szCs w:val="23"/>
        </w:rPr>
        <w:t>I – RELATÓRIO</w:t>
      </w:r>
    </w:p>
    <w:p w14:paraId="5592A282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757129B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O presente parecer tem por objeto a análise da </w:t>
      </w:r>
      <w:r w:rsidRPr="006034A6">
        <w:rPr>
          <w:b/>
          <w:bCs/>
          <w:sz w:val="23"/>
          <w:szCs w:val="23"/>
        </w:rPr>
        <w:t>Proposta de Emenda à Lei Orgânica nº 02/2025</w:t>
      </w:r>
      <w:r w:rsidRPr="006034A6">
        <w:rPr>
          <w:sz w:val="23"/>
          <w:szCs w:val="23"/>
        </w:rPr>
        <w:t xml:space="preserve">, de autoria de diversos vereadores, a qual objetiva </w:t>
      </w:r>
      <w:r w:rsidRPr="006034A6">
        <w:rPr>
          <w:sz w:val="23"/>
          <w:szCs w:val="23"/>
          <w:u w:val="single"/>
        </w:rPr>
        <w:t>a criação do inciso XVIII ao artigo 13 da Lei Orgânica do Município de Sorriso/MT</w:t>
      </w:r>
      <w:r w:rsidRPr="006034A6">
        <w:rPr>
          <w:sz w:val="23"/>
          <w:szCs w:val="23"/>
        </w:rPr>
        <w:t xml:space="preserve">, </w:t>
      </w:r>
      <w:r w:rsidRPr="006034A6">
        <w:rPr>
          <w:sz w:val="23"/>
          <w:szCs w:val="23"/>
          <w:u w:val="single"/>
        </w:rPr>
        <w:t>conferindo competência à Câmara Municipal para aprovar previamente, por maioria simples, a contratação onerosa de cessão de uso de imóveis de qualquer natureza pelo Poder Executivo</w:t>
      </w:r>
      <w:r w:rsidRPr="006034A6">
        <w:rPr>
          <w:sz w:val="23"/>
          <w:szCs w:val="23"/>
        </w:rPr>
        <w:t>.</w:t>
      </w:r>
    </w:p>
    <w:p w14:paraId="115B5A0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14:paraId="7899B00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  <w:r w:rsidRPr="006034A6">
        <w:rPr>
          <w:b/>
          <w:bCs/>
          <w:sz w:val="23"/>
          <w:szCs w:val="23"/>
        </w:rPr>
        <w:t>II – FUNDAMENTAÇÃO JURÍDICA</w:t>
      </w:r>
    </w:p>
    <w:p w14:paraId="3B04106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25F6416C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14:paraId="73388554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  <w:r w:rsidRPr="006034A6">
        <w:rPr>
          <w:b/>
          <w:bCs/>
          <w:sz w:val="23"/>
          <w:szCs w:val="23"/>
        </w:rPr>
        <w:t>Competência Legislativa e Interesse Local</w:t>
      </w:r>
    </w:p>
    <w:p w14:paraId="5A5FD117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28E536A6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Nos termos do art. 30, I, da Constituição Federal, compete ao Município legislar sobre assuntos de interesse local e suplementar a legislação federal e estadual. </w:t>
      </w:r>
    </w:p>
    <w:p w14:paraId="7C6E493B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b/>
          <w:bCs/>
          <w:i/>
          <w:iCs/>
          <w:sz w:val="23"/>
          <w:szCs w:val="23"/>
        </w:rPr>
        <w:t>Art. 30 -</w:t>
      </w:r>
      <w:r w:rsidRPr="006034A6">
        <w:rPr>
          <w:i/>
          <w:iCs/>
          <w:sz w:val="23"/>
          <w:szCs w:val="23"/>
        </w:rPr>
        <w:t xml:space="preserve"> Compete aos Municípios: </w:t>
      </w:r>
    </w:p>
    <w:p w14:paraId="2DFC4EDA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b/>
          <w:bCs/>
          <w:i/>
          <w:iCs/>
          <w:sz w:val="23"/>
          <w:szCs w:val="23"/>
        </w:rPr>
        <w:t xml:space="preserve">I </w:t>
      </w:r>
      <w:r w:rsidRPr="006034A6">
        <w:rPr>
          <w:i/>
          <w:iCs/>
          <w:sz w:val="23"/>
          <w:szCs w:val="23"/>
        </w:rPr>
        <w:t>- legislar sobre assuntos de interesse local;</w:t>
      </w:r>
    </w:p>
    <w:p w14:paraId="4369C2C2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</w:p>
    <w:p w14:paraId="4B6163D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</w:p>
    <w:p w14:paraId="7240275D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ab/>
      </w:r>
    </w:p>
    <w:p w14:paraId="22330915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Ademais, o artigo 8º da Lei Orgânica do Município de Sorriso reafirma essa prerrogativa, conferindo à Câmara Municipal competência para a edição de normas voltadas à gestão municipal.</w:t>
      </w:r>
    </w:p>
    <w:p w14:paraId="1AF02C7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0AE7AAA7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b/>
          <w:bCs/>
          <w:i/>
          <w:iCs/>
          <w:sz w:val="23"/>
          <w:szCs w:val="23"/>
        </w:rPr>
        <w:t>Art. 8º</w:t>
      </w:r>
      <w:r w:rsidRPr="006034A6">
        <w:rPr>
          <w:i/>
          <w:iCs/>
          <w:sz w:val="23"/>
          <w:szCs w:val="23"/>
        </w:rPr>
        <w:t xml:space="preserve"> - </w:t>
      </w:r>
      <w:r w:rsidRPr="006034A6">
        <w:rPr>
          <w:i/>
          <w:iCs/>
          <w:sz w:val="23"/>
          <w:szCs w:val="23"/>
          <w:u w:val="single"/>
        </w:rPr>
        <w:t>Compete ao Município</w:t>
      </w:r>
      <w:r w:rsidRPr="006034A6">
        <w:rPr>
          <w:i/>
          <w:iCs/>
          <w:sz w:val="23"/>
          <w:szCs w:val="23"/>
        </w:rPr>
        <w:t>:</w:t>
      </w:r>
    </w:p>
    <w:p w14:paraId="748A8A14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b/>
          <w:bCs/>
          <w:i/>
          <w:iCs/>
          <w:sz w:val="23"/>
          <w:szCs w:val="23"/>
        </w:rPr>
        <w:t>I -</w:t>
      </w:r>
      <w:r w:rsidRPr="006034A6">
        <w:rPr>
          <w:i/>
          <w:iCs/>
          <w:sz w:val="23"/>
          <w:szCs w:val="23"/>
        </w:rPr>
        <w:t xml:space="preserve"> legislar sobre assuntos de interesse local;</w:t>
      </w:r>
    </w:p>
    <w:p w14:paraId="01E01110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0BFB4697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41CFD60A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b/>
          <w:bCs/>
          <w:sz w:val="23"/>
          <w:szCs w:val="23"/>
        </w:rPr>
        <w:t>Iniciativa e Legitimidade</w:t>
      </w:r>
    </w:p>
    <w:p w14:paraId="5D531D8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58A0C824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Nos termos do art. 28 da Lei Orgânica de Sorriso, a iniciativa para emendar a Lei Orgânica pode partir de um terço dos membros da Câmara Municipal </w:t>
      </w:r>
      <w:r w:rsidRPr="006034A6">
        <w:rPr>
          <w:i/>
          <w:iCs/>
          <w:sz w:val="23"/>
          <w:szCs w:val="23"/>
        </w:rPr>
        <w:t>(proporcionalmente 3.6, com arredondamento número inteiro é de 4 vereadores)</w:t>
      </w:r>
      <w:r w:rsidRPr="006034A6">
        <w:rPr>
          <w:sz w:val="23"/>
          <w:szCs w:val="23"/>
        </w:rPr>
        <w:t xml:space="preserve">. </w:t>
      </w:r>
    </w:p>
    <w:p w14:paraId="2B2AEFD6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293FA7A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Nessa esteira do parágrafo anterior, a proposta foi firmada por quatro vereadores, e tendo ainda mais subscritores chancelando, atendendo assim ao requisito formal.</w:t>
      </w:r>
    </w:p>
    <w:p w14:paraId="0A0F9361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2959E53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b/>
          <w:bCs/>
          <w:i/>
          <w:iCs/>
          <w:sz w:val="23"/>
          <w:szCs w:val="23"/>
        </w:rPr>
        <w:t>Art. 28.</w:t>
      </w:r>
      <w:r w:rsidRPr="006034A6">
        <w:rPr>
          <w:i/>
          <w:iCs/>
          <w:sz w:val="23"/>
          <w:szCs w:val="23"/>
        </w:rPr>
        <w:t xml:space="preserve"> Esta Lei Orgânica poderá ser emendada mediante proposta do Prefeito, </w:t>
      </w:r>
      <w:r w:rsidRPr="006034A6">
        <w:rPr>
          <w:b/>
          <w:bCs/>
          <w:i/>
          <w:iCs/>
          <w:sz w:val="23"/>
          <w:szCs w:val="23"/>
        </w:rPr>
        <w:t>de um terço no mínimo</w:t>
      </w:r>
      <w:r w:rsidRPr="006034A6">
        <w:rPr>
          <w:i/>
          <w:iCs/>
          <w:sz w:val="23"/>
          <w:szCs w:val="23"/>
        </w:rPr>
        <w:t xml:space="preserve"> dos membros da Câmara, ou por noção de cinco por cento dos eleitores do município.</w:t>
      </w:r>
    </w:p>
    <w:p w14:paraId="10E77E7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BEB6A6F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315ED794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b/>
          <w:bCs/>
          <w:sz w:val="23"/>
          <w:szCs w:val="23"/>
        </w:rPr>
        <w:t>Tramitação Legal</w:t>
      </w:r>
    </w:p>
    <w:p w14:paraId="1E810589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56BE182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O procedimento de emenda à Lei Orgânica exige: </w:t>
      </w:r>
      <w:r w:rsidRPr="006034A6">
        <w:rPr>
          <w:i/>
          <w:iCs/>
          <w:sz w:val="23"/>
          <w:szCs w:val="23"/>
        </w:rPr>
        <w:t>1) Discussão e votação em dois turnos; 2) Interstício mínimo de 10 dias entre as votações; 3) Aprovação por 2/3 dos membros da Câmara em cada turno</w:t>
      </w:r>
      <w:r w:rsidRPr="006034A6">
        <w:rPr>
          <w:sz w:val="23"/>
          <w:szCs w:val="23"/>
        </w:rPr>
        <w:t xml:space="preserve">. O descumprimento de tais requisitos acarreta nulidade da emenda. </w:t>
      </w:r>
    </w:p>
    <w:p w14:paraId="55B1A9FF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BD371F5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É imprescindível que a Mesa Diretora acompanhe e ateste o cumprimento dessas exigências.</w:t>
      </w:r>
    </w:p>
    <w:p w14:paraId="19C78113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5AF6AC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b/>
          <w:bCs/>
          <w:sz w:val="23"/>
          <w:szCs w:val="23"/>
        </w:rPr>
        <w:t>Mérito da Proposta</w:t>
      </w:r>
    </w:p>
    <w:p w14:paraId="05A11D75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0F3C2F6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  <w:u w:val="single"/>
        </w:rPr>
        <w:t>A inclusão do inciso XVIII ao art. 13 da Lei Orgânica</w:t>
      </w:r>
      <w:r w:rsidRPr="006034A6">
        <w:rPr>
          <w:sz w:val="23"/>
          <w:szCs w:val="23"/>
        </w:rPr>
        <w:t xml:space="preserve"> objetiva ampliar o controle legislativo sobre a contratação de imóveis onerosos pelo Executivo, contribuindo para a fiscalização e a transparência do uso do erário </w:t>
      </w:r>
      <w:r w:rsidRPr="006034A6">
        <w:rPr>
          <w:i/>
          <w:iCs/>
          <w:sz w:val="23"/>
          <w:szCs w:val="23"/>
        </w:rPr>
        <w:t>(o que já é incumbência do Poder Legislativo)</w:t>
      </w:r>
      <w:r w:rsidRPr="006034A6">
        <w:rPr>
          <w:sz w:val="23"/>
          <w:szCs w:val="23"/>
        </w:rPr>
        <w:t>.</w:t>
      </w:r>
    </w:p>
    <w:p w14:paraId="728B065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5A7F59E6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A proposta se harmoniza com os princípios da administração pública (art. 37 da CF), como legalidade, eficiência, publicidade e moralidade, além de </w:t>
      </w:r>
      <w:r w:rsidRPr="006034A6">
        <w:rPr>
          <w:sz w:val="23"/>
          <w:szCs w:val="23"/>
          <w:u w:val="single"/>
        </w:rPr>
        <w:t>reforçar o papel institucional da Câmara Municipal no controle dos atos administrativos, sem ofensa à separação de poderes</w:t>
      </w:r>
      <w:r w:rsidRPr="006034A6">
        <w:rPr>
          <w:sz w:val="23"/>
          <w:szCs w:val="23"/>
        </w:rPr>
        <w:t>.</w:t>
      </w:r>
    </w:p>
    <w:p w14:paraId="62A8B72D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7D882564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Ademais, não se vislumbra afronta à Constituição Federal, uma vez que a matéria é de interesse local e insere-se no âmbito da autonomia municipal. Neste sentido, digno de menção que a Lei Orgânica já prevê competência do legislativo para aquisição, concessão administrativa de uso e alienação (inciso V, art. 12) e ainda a transferência temporária de sede do Governo Municipal (art. VI, art. 12) etc.</w:t>
      </w:r>
    </w:p>
    <w:p w14:paraId="6B0F6AA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497C9111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i/>
          <w:iCs/>
          <w:sz w:val="23"/>
          <w:szCs w:val="23"/>
        </w:rPr>
        <w:t xml:space="preserve">Ad rem, </w:t>
      </w:r>
      <w:r w:rsidRPr="006034A6">
        <w:rPr>
          <w:sz w:val="23"/>
          <w:szCs w:val="23"/>
        </w:rPr>
        <w:t>bastante conclusiva a mensagem/justificativa que acompanha tal projeto ao mencionar que:</w:t>
      </w:r>
    </w:p>
    <w:p w14:paraId="4AD61CC1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 </w:t>
      </w:r>
    </w:p>
    <w:p w14:paraId="131A0151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sz w:val="23"/>
          <w:szCs w:val="23"/>
        </w:rPr>
        <w:t>“</w:t>
      </w:r>
      <w:r w:rsidRPr="006034A6">
        <w:rPr>
          <w:i/>
          <w:iCs/>
          <w:sz w:val="23"/>
          <w:szCs w:val="23"/>
        </w:rPr>
        <w:t>Também fixa como competência exclusiva da Câmara Municipal o dever de fiscalizar e controlar diretamente os atos do Poder Executivo, incluídos os da administração indireta (inciso X do art. 13) e aprovar, previamente, a alienação e concessão de imóveis municipais (inciso XIV do art. 13);</w:t>
      </w:r>
    </w:p>
    <w:p w14:paraId="67B134CC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</w:p>
    <w:p w14:paraId="1443750A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i/>
          <w:iCs/>
          <w:sz w:val="23"/>
          <w:szCs w:val="23"/>
        </w:rPr>
        <w:t xml:space="preserve">Portanto uma das funções precípuas da Câmara Municipal é a fiscalização do Poder Executivo. </w:t>
      </w:r>
      <w:r w:rsidRPr="006034A6">
        <w:rPr>
          <w:b/>
          <w:bCs/>
          <w:i/>
          <w:iCs/>
          <w:sz w:val="23"/>
          <w:szCs w:val="23"/>
          <w:u w:val="single"/>
        </w:rPr>
        <w:t>Ao delegar essa competência de aprovação prévia, a Lei Orgânica fortalecerá o papel fiscalizatório do Legislativo, permitindo que os Vereadores avaliem a real necessidade, a conveniência e a adequação dos imóveis locados ou cedidos onerosamente, bem como a razoabilidade dos valores praticados, em conformidade com as exigências da Lei de Licitações e Contratos e demais normas pertinentes</w:t>
      </w:r>
      <w:r w:rsidRPr="006034A6">
        <w:rPr>
          <w:i/>
          <w:iCs/>
          <w:sz w:val="23"/>
          <w:szCs w:val="23"/>
        </w:rPr>
        <w:t>.</w:t>
      </w:r>
    </w:p>
    <w:p w14:paraId="7AEDCEE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</w:p>
    <w:p w14:paraId="1028798C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i/>
          <w:iCs/>
          <w:sz w:val="23"/>
          <w:szCs w:val="23"/>
        </w:rPr>
        <w:t xml:space="preserve">Assim, a presente proposta </w:t>
      </w:r>
      <w:r w:rsidRPr="006034A6">
        <w:rPr>
          <w:b/>
          <w:bCs/>
          <w:i/>
          <w:iCs/>
          <w:sz w:val="23"/>
          <w:szCs w:val="23"/>
          <w:u w:val="single"/>
        </w:rPr>
        <w:t>se mostra alinhada com os princípios da administração pública</w:t>
      </w:r>
      <w:r w:rsidRPr="006034A6">
        <w:rPr>
          <w:i/>
          <w:iCs/>
          <w:sz w:val="23"/>
          <w:szCs w:val="23"/>
        </w:rPr>
        <w:t xml:space="preserve">, em especial com o </w:t>
      </w:r>
      <w:r w:rsidRPr="006034A6">
        <w:rPr>
          <w:b/>
          <w:bCs/>
          <w:i/>
          <w:iCs/>
          <w:sz w:val="23"/>
          <w:szCs w:val="23"/>
        </w:rPr>
        <w:t>papel fiscalizatório do</w:t>
      </w:r>
      <w:r w:rsidRPr="006034A6">
        <w:rPr>
          <w:i/>
          <w:iCs/>
          <w:sz w:val="23"/>
          <w:szCs w:val="23"/>
        </w:rPr>
        <w:t xml:space="preserve"> </w:t>
      </w:r>
      <w:r w:rsidRPr="006034A6">
        <w:rPr>
          <w:b/>
          <w:bCs/>
          <w:i/>
          <w:iCs/>
          <w:sz w:val="23"/>
          <w:szCs w:val="23"/>
          <w:u w:val="single"/>
        </w:rPr>
        <w:t>Poder Legislativo</w:t>
      </w:r>
      <w:r w:rsidRPr="006034A6">
        <w:rPr>
          <w:i/>
          <w:iCs/>
          <w:sz w:val="23"/>
          <w:szCs w:val="23"/>
        </w:rPr>
        <w:t xml:space="preserve"> sobre o Poder Executivo, e busca </w:t>
      </w:r>
      <w:r w:rsidRPr="006034A6">
        <w:rPr>
          <w:b/>
          <w:bCs/>
          <w:i/>
          <w:iCs/>
          <w:sz w:val="23"/>
          <w:szCs w:val="23"/>
          <w:u w:val="single"/>
        </w:rPr>
        <w:t>garantir a transparência, a legalidade e a boa aplicação dos recursos públicos que devem atender o interesse da coletividade</w:t>
      </w:r>
      <w:r w:rsidRPr="006034A6">
        <w:rPr>
          <w:i/>
          <w:iCs/>
          <w:sz w:val="23"/>
          <w:szCs w:val="23"/>
        </w:rPr>
        <w:t>.</w:t>
      </w:r>
    </w:p>
    <w:p w14:paraId="7BCBB7B6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</w:p>
    <w:p w14:paraId="5153C8BD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i/>
          <w:iCs/>
          <w:sz w:val="23"/>
          <w:szCs w:val="23"/>
        </w:rPr>
        <w:t xml:space="preserve">A contratação de imóveis representa um compromisso financeiro significativo para o erário municipal e afeta diretamente a disponibilidade e destinação de recursos públicos. A aprovação prévia pela Câmara assegura que tais despesas sejam realizadas com maior cautela e planejamento, </w:t>
      </w:r>
      <w:r w:rsidRPr="006034A6">
        <w:rPr>
          <w:i/>
          <w:iCs/>
          <w:sz w:val="23"/>
          <w:szCs w:val="23"/>
        </w:rPr>
        <w:lastRenderedPageBreak/>
        <w:t>incentivando o uso racional do dinheiro público e a otimização dos investimentos, evitando locações desnecessárias ou em condições desvantajosas para o Município.</w:t>
      </w:r>
    </w:p>
    <w:p w14:paraId="1648CBCF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</w:p>
    <w:p w14:paraId="01BF932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i/>
          <w:iCs/>
          <w:sz w:val="23"/>
          <w:szCs w:val="23"/>
        </w:rPr>
      </w:pPr>
      <w:r w:rsidRPr="006034A6">
        <w:rPr>
          <w:b/>
          <w:bCs/>
          <w:i/>
          <w:iCs/>
          <w:sz w:val="23"/>
          <w:szCs w:val="23"/>
          <w:u w:val="single"/>
        </w:rPr>
        <w:t xml:space="preserve">A medida proposta contribui para o fortalecimento da governança municipal e da </w:t>
      </w:r>
      <w:proofErr w:type="spellStart"/>
      <w:r w:rsidRPr="006034A6">
        <w:rPr>
          <w:b/>
          <w:bCs/>
          <w:sz w:val="23"/>
          <w:szCs w:val="23"/>
          <w:u w:val="single"/>
        </w:rPr>
        <w:t>accountability</w:t>
      </w:r>
      <w:proofErr w:type="spellEnd"/>
      <w:r w:rsidRPr="006034A6">
        <w:rPr>
          <w:b/>
          <w:bCs/>
          <w:i/>
          <w:iCs/>
          <w:sz w:val="23"/>
          <w:szCs w:val="23"/>
          <w:u w:val="single"/>
        </w:rPr>
        <w:t xml:space="preserve"> (prestação de contas), uma vez que a decisão sobre a locação de imóveis não ficará restrita a uma única esfera de poder</w:t>
      </w:r>
      <w:r w:rsidRPr="006034A6">
        <w:rPr>
          <w:i/>
          <w:iCs/>
          <w:sz w:val="23"/>
          <w:szCs w:val="23"/>
        </w:rPr>
        <w:t>. A participação do Legislativo no processo decisório sobre a contratação de imóveis amplia a base de responsabilidade e garante que as decisões reflitam de forma mais abrangente o interesse público.”</w:t>
      </w:r>
    </w:p>
    <w:p w14:paraId="2D7DEA0F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52890A95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Em suma, a proposta busca alinhar o Município de Sorriso às melhores práticas de gestão pública e de controle de despesas, reforçando a autonomia e a capacidade fiscalizatória do Poder Legislativo em benefício de toda a comunidade local. </w:t>
      </w:r>
    </w:p>
    <w:p w14:paraId="6E67CB65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14:paraId="1EF2D6A8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b/>
          <w:bCs/>
          <w:sz w:val="23"/>
          <w:szCs w:val="23"/>
        </w:rPr>
        <w:t xml:space="preserve">III – DERRADEIRAS DELIBERAÇÕES </w:t>
      </w:r>
    </w:p>
    <w:p w14:paraId="6521B356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58E9CEF2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Diante do exposto, </w:t>
      </w:r>
      <w:r w:rsidRPr="006034A6">
        <w:rPr>
          <w:b/>
          <w:bCs/>
          <w:sz w:val="23"/>
          <w:szCs w:val="23"/>
        </w:rPr>
        <w:t>não se vislumbra inconstitucionalidade, ilegalidade ou vício formal ou material</w:t>
      </w:r>
      <w:r w:rsidRPr="006034A6">
        <w:rPr>
          <w:sz w:val="23"/>
          <w:szCs w:val="23"/>
        </w:rPr>
        <w:t xml:space="preserve"> na Proposta de Emenda à Lei Orgânica nº 02/2025, bem como se destaca o </w:t>
      </w:r>
      <w:r w:rsidRPr="006034A6">
        <w:rPr>
          <w:b/>
          <w:bCs/>
          <w:sz w:val="23"/>
          <w:szCs w:val="23"/>
        </w:rPr>
        <w:t xml:space="preserve">relevante interesse público </w:t>
      </w:r>
      <w:r w:rsidRPr="006034A6">
        <w:rPr>
          <w:sz w:val="23"/>
          <w:szCs w:val="23"/>
        </w:rPr>
        <w:t xml:space="preserve">da medida e que </w:t>
      </w:r>
      <w:r w:rsidRPr="006034A6">
        <w:rPr>
          <w:b/>
          <w:bCs/>
          <w:sz w:val="23"/>
          <w:szCs w:val="23"/>
        </w:rPr>
        <w:t>não há óbices jurídicos</w:t>
      </w:r>
      <w:r w:rsidRPr="006034A6">
        <w:rPr>
          <w:sz w:val="23"/>
          <w:szCs w:val="23"/>
        </w:rPr>
        <w:t xml:space="preserve"> à sua tramitação, recomendando-se o regular prosseguimento do processo legislativo.</w:t>
      </w:r>
    </w:p>
    <w:p w14:paraId="1CB4F88D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65AFFC82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14:paraId="2B76E56A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É o parecer, Salvo Melhor Juízo.</w:t>
      </w:r>
    </w:p>
    <w:p w14:paraId="0B4BD35A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76F7CDE0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Sorriso/MT, 02 de julho de 2025.</w:t>
      </w:r>
    </w:p>
    <w:p w14:paraId="1BA214B2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3400B021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971B60F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3A622FA5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___________________________________</w:t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  <w:t>_________________________________________</w:t>
      </w:r>
    </w:p>
    <w:p w14:paraId="63CAB0BE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 xml:space="preserve">Fernando </w:t>
      </w:r>
      <w:r w:rsidRPr="006034A6">
        <w:rPr>
          <w:b/>
          <w:bCs/>
          <w:sz w:val="23"/>
          <w:szCs w:val="23"/>
        </w:rPr>
        <w:t>MASCARELLO</w:t>
      </w:r>
      <w:r w:rsidRPr="006034A6">
        <w:rPr>
          <w:sz w:val="23"/>
          <w:szCs w:val="23"/>
        </w:rPr>
        <w:t xml:space="preserve"> </w:t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b/>
          <w:bCs/>
          <w:sz w:val="23"/>
          <w:szCs w:val="23"/>
        </w:rPr>
        <w:t>SAULO</w:t>
      </w:r>
      <w:r w:rsidRPr="006034A6">
        <w:rPr>
          <w:sz w:val="23"/>
          <w:szCs w:val="23"/>
        </w:rPr>
        <w:t xml:space="preserve"> Augusto C. </w:t>
      </w:r>
      <w:proofErr w:type="spellStart"/>
      <w:r w:rsidRPr="006034A6">
        <w:rPr>
          <w:sz w:val="23"/>
          <w:szCs w:val="23"/>
        </w:rPr>
        <w:t>da</w:t>
      </w:r>
      <w:proofErr w:type="spellEnd"/>
      <w:r w:rsidRPr="006034A6">
        <w:rPr>
          <w:sz w:val="23"/>
          <w:szCs w:val="23"/>
        </w:rPr>
        <w:t xml:space="preserve"> R. </w:t>
      </w:r>
      <w:r w:rsidRPr="006034A6">
        <w:rPr>
          <w:b/>
          <w:bCs/>
          <w:sz w:val="23"/>
          <w:szCs w:val="23"/>
        </w:rPr>
        <w:t>BANDEIRA</w:t>
      </w:r>
      <w:r w:rsidRPr="006034A6">
        <w:rPr>
          <w:sz w:val="23"/>
          <w:szCs w:val="23"/>
        </w:rPr>
        <w:t xml:space="preserve"> Bastos</w:t>
      </w:r>
    </w:p>
    <w:p w14:paraId="71EB6720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Câmara Municipal de Sorriso – MT</w:t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  <w:t>Câmara Municipal de Sorriso – MT</w:t>
      </w:r>
      <w:r w:rsidRPr="006034A6">
        <w:rPr>
          <w:sz w:val="23"/>
          <w:szCs w:val="23"/>
        </w:rPr>
        <w:tab/>
      </w:r>
    </w:p>
    <w:p w14:paraId="6EE02B5C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Assessor Especial</w:t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  <w:t>Assessor Jurídico da Procuradoria</w:t>
      </w:r>
    </w:p>
    <w:p w14:paraId="28EC68A0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OAB/ MT 11.726</w:t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  <w:t>OAB/MT nº. 10.525</w:t>
      </w:r>
    </w:p>
    <w:p w14:paraId="107693E0" w14:textId="77777777" w:rsidR="006034A6" w:rsidRPr="006034A6" w:rsidRDefault="006034A6" w:rsidP="006034A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034A6">
        <w:rPr>
          <w:sz w:val="23"/>
          <w:szCs w:val="23"/>
        </w:rPr>
        <w:t>Portaria n. 109/2025</w:t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</w:r>
      <w:r w:rsidRPr="006034A6">
        <w:rPr>
          <w:sz w:val="23"/>
          <w:szCs w:val="23"/>
        </w:rPr>
        <w:tab/>
        <w:t>Portaria nº 038/2025</w:t>
      </w:r>
    </w:p>
    <w:p w14:paraId="58F7F770" w14:textId="77777777" w:rsidR="006034A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1EB3F79" w14:textId="77777777" w:rsidR="006034A6" w:rsidRPr="00375206" w:rsidRDefault="006034A6" w:rsidP="00375206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sectPr w:rsidR="006034A6" w:rsidRPr="00375206" w:rsidSect="00375206">
      <w:headerReference w:type="default" r:id="rId7"/>
      <w:pgSz w:w="12242" w:h="17294"/>
      <w:pgMar w:top="2410" w:right="1134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4C73" w14:textId="77777777" w:rsidR="00C1351A" w:rsidRDefault="00C1351A">
      <w:r>
        <w:separator/>
      </w:r>
    </w:p>
  </w:endnote>
  <w:endnote w:type="continuationSeparator" w:id="0">
    <w:p w14:paraId="00171597" w14:textId="77777777" w:rsidR="00C1351A" w:rsidRDefault="00C1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4C8B" w14:textId="77777777" w:rsidR="00C1351A" w:rsidRDefault="00C1351A">
      <w:r>
        <w:separator/>
      </w:r>
    </w:p>
  </w:footnote>
  <w:footnote w:type="continuationSeparator" w:id="0">
    <w:p w14:paraId="735F73F1" w14:textId="77777777" w:rsidR="00C1351A" w:rsidRDefault="00C1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F38" w14:textId="77777777" w:rsidR="006913D9" w:rsidRDefault="006913D9">
    <w:pPr>
      <w:jc w:val="center"/>
      <w:rPr>
        <w:b/>
        <w:sz w:val="28"/>
      </w:rPr>
    </w:pPr>
  </w:p>
  <w:p w14:paraId="53FE221E" w14:textId="77777777" w:rsidR="006913D9" w:rsidRDefault="00691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2AA2"/>
    <w:multiLevelType w:val="multilevel"/>
    <w:tmpl w:val="764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3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5D"/>
    <w:rsid w:val="00026E6E"/>
    <w:rsid w:val="000747F5"/>
    <w:rsid w:val="00081B41"/>
    <w:rsid w:val="00093BA6"/>
    <w:rsid w:val="000C4BA6"/>
    <w:rsid w:val="000D740B"/>
    <w:rsid w:val="0026664F"/>
    <w:rsid w:val="002D0EC2"/>
    <w:rsid w:val="00375206"/>
    <w:rsid w:val="00376634"/>
    <w:rsid w:val="003E608E"/>
    <w:rsid w:val="003F6396"/>
    <w:rsid w:val="00427F98"/>
    <w:rsid w:val="00452E21"/>
    <w:rsid w:val="004676B5"/>
    <w:rsid w:val="004D0128"/>
    <w:rsid w:val="004E4583"/>
    <w:rsid w:val="005346D9"/>
    <w:rsid w:val="00536FDB"/>
    <w:rsid w:val="005962E5"/>
    <w:rsid w:val="005A3C06"/>
    <w:rsid w:val="005B3291"/>
    <w:rsid w:val="005E68F8"/>
    <w:rsid w:val="006034A6"/>
    <w:rsid w:val="0060361A"/>
    <w:rsid w:val="006913D9"/>
    <w:rsid w:val="006A08B8"/>
    <w:rsid w:val="006A6E7D"/>
    <w:rsid w:val="007512E2"/>
    <w:rsid w:val="007B764C"/>
    <w:rsid w:val="00811419"/>
    <w:rsid w:val="00822717"/>
    <w:rsid w:val="00854624"/>
    <w:rsid w:val="00871EBC"/>
    <w:rsid w:val="008F2314"/>
    <w:rsid w:val="0097327C"/>
    <w:rsid w:val="009B68E9"/>
    <w:rsid w:val="00A64BFB"/>
    <w:rsid w:val="00AB3396"/>
    <w:rsid w:val="00B02992"/>
    <w:rsid w:val="00B420FE"/>
    <w:rsid w:val="00B83DD9"/>
    <w:rsid w:val="00BB24D8"/>
    <w:rsid w:val="00BD41A6"/>
    <w:rsid w:val="00BE18F1"/>
    <w:rsid w:val="00C1351A"/>
    <w:rsid w:val="00C3347B"/>
    <w:rsid w:val="00CB0D5D"/>
    <w:rsid w:val="00CB70FD"/>
    <w:rsid w:val="00CC2285"/>
    <w:rsid w:val="00CC7A75"/>
    <w:rsid w:val="00CE6E0F"/>
    <w:rsid w:val="00D12284"/>
    <w:rsid w:val="00D75504"/>
    <w:rsid w:val="00D868A7"/>
    <w:rsid w:val="00DC3E65"/>
    <w:rsid w:val="00E172B2"/>
    <w:rsid w:val="00E21117"/>
    <w:rsid w:val="00E53F8A"/>
    <w:rsid w:val="00E95B36"/>
    <w:rsid w:val="00F27748"/>
    <w:rsid w:val="00F3420F"/>
    <w:rsid w:val="00F669DB"/>
    <w:rsid w:val="00F74A1E"/>
    <w:rsid w:val="00F87A91"/>
    <w:rsid w:val="00FD3FC7"/>
    <w:rsid w:val="00FE13DC"/>
    <w:rsid w:val="00FE7D96"/>
    <w:rsid w:val="00FF116B"/>
    <w:rsid w:val="00FF123B"/>
    <w:rsid w:val="1DDE756B"/>
    <w:rsid w:val="23B6672F"/>
    <w:rsid w:val="29DF6938"/>
    <w:rsid w:val="627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6C456"/>
  <w15:chartTrackingRefBased/>
  <w15:docId w15:val="{77169035-55E9-4861-8A23-137EA08F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75"/>
  </w:style>
  <w:style w:type="paragraph" w:styleId="Ttulo1">
    <w:name w:val="heading 1"/>
    <w:basedOn w:val="Normal"/>
    <w:next w:val="Normal"/>
    <w:qFormat/>
    <w:pPr>
      <w:keepNext/>
      <w:ind w:left="284" w:firstLine="283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ind w:left="2127" w:hanging="1560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Pr>
      <w:i/>
      <w:iCs/>
    </w:rPr>
  </w:style>
  <w:style w:type="paragraph" w:styleId="Recuodecorpodetexto2">
    <w:name w:val="Body Text Indent 2"/>
    <w:basedOn w:val="Normal"/>
    <w:semiHidden/>
    <w:pPr>
      <w:ind w:left="2127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styleId="NormalWeb">
    <w:name w:val="Normal (Web)"/>
    <w:uiPriority w:val="99"/>
    <w:qFormat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semiHidden/>
    <w:pPr>
      <w:ind w:left="1985" w:hanging="1418"/>
      <w:jc w:val="both"/>
    </w:pPr>
    <w:rPr>
      <w:bCs/>
      <w:sz w:val="28"/>
      <w:szCs w:val="24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semiHidden/>
    <w:pPr>
      <w:ind w:left="1960" w:hanging="1400"/>
      <w:jc w:val="both"/>
    </w:pPr>
    <w:rPr>
      <w:sz w:val="28"/>
      <w:szCs w:val="24"/>
    </w:rPr>
  </w:style>
  <w:style w:type="table" w:styleId="Tabelacomgrade">
    <w:name w:val="Table Grid"/>
    <w:basedOn w:val="Tabelanormal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376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2100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Camara Secretaria</cp:lastModifiedBy>
  <cp:revision>13</cp:revision>
  <cp:lastPrinted>2025-06-25T13:53:00Z</cp:lastPrinted>
  <dcterms:created xsi:type="dcterms:W3CDTF">2025-06-25T13:52:00Z</dcterms:created>
  <dcterms:modified xsi:type="dcterms:W3CDTF">2025-07-03T11:45:00Z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258DD69ACE194253A9830F30D0A7D74C_13</vt:lpwstr>
  </property>
  <property fmtid="{D5CDD505-2E9C-101B-9397-08002B2CF9AE}" pid="3" name="KSOProductBuildVer">
    <vt:lpwstr>1046-12.2.0.20795</vt:lpwstr>
  </property>
</Properties>
</file>