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0667" w14:textId="0FB698B7" w:rsidR="00F85E1E" w:rsidRPr="002013ED" w:rsidRDefault="00F85E1E" w:rsidP="00F85E1E">
      <w:pPr>
        <w:ind w:left="3402"/>
        <w:jc w:val="both"/>
        <w:rPr>
          <w:b/>
          <w:sz w:val="24"/>
          <w:szCs w:val="24"/>
        </w:rPr>
      </w:pPr>
      <w:r w:rsidRPr="002013ED">
        <w:rPr>
          <w:b/>
          <w:sz w:val="24"/>
          <w:szCs w:val="24"/>
        </w:rPr>
        <w:t xml:space="preserve">PROJETO DE LEI Nº </w:t>
      </w:r>
      <w:r w:rsidR="006508A3">
        <w:rPr>
          <w:b/>
          <w:sz w:val="24"/>
          <w:szCs w:val="24"/>
        </w:rPr>
        <w:t>122/2025</w:t>
      </w:r>
    </w:p>
    <w:p w14:paraId="7B8F6FE9" w14:textId="77777777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</w:p>
    <w:p w14:paraId="48C53D52" w14:textId="77777777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</w:p>
    <w:p w14:paraId="51CE6069" w14:textId="5314D98D" w:rsidR="00F85E1E" w:rsidRPr="002013ED" w:rsidRDefault="00F85E1E" w:rsidP="00F85E1E">
      <w:pPr>
        <w:ind w:left="3402"/>
        <w:jc w:val="both"/>
        <w:rPr>
          <w:color w:val="000000"/>
          <w:sz w:val="24"/>
          <w:szCs w:val="24"/>
        </w:rPr>
      </w:pPr>
      <w:r w:rsidRPr="002013ED">
        <w:rPr>
          <w:color w:val="000000"/>
          <w:sz w:val="24"/>
          <w:szCs w:val="24"/>
        </w:rPr>
        <w:t>D</w:t>
      </w:r>
      <w:r w:rsidR="00384A59">
        <w:rPr>
          <w:color w:val="000000"/>
          <w:sz w:val="24"/>
          <w:szCs w:val="24"/>
        </w:rPr>
        <w:t>ata: 03 de julho de 2025</w:t>
      </w:r>
    </w:p>
    <w:p w14:paraId="75556C04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691DC76B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</w:p>
    <w:p w14:paraId="3678385A" w14:textId="77777777" w:rsidR="00F85E1E" w:rsidRPr="002013ED" w:rsidRDefault="00F85E1E" w:rsidP="00F85E1E">
      <w:pPr>
        <w:shd w:val="clear" w:color="auto" w:fill="FFFFFF"/>
        <w:ind w:left="3402"/>
        <w:jc w:val="both"/>
        <w:rPr>
          <w:bCs/>
          <w:sz w:val="24"/>
          <w:szCs w:val="24"/>
        </w:rPr>
      </w:pPr>
      <w:r w:rsidRPr="002013ED">
        <w:rPr>
          <w:bCs/>
          <w:sz w:val="24"/>
          <w:szCs w:val="24"/>
        </w:rPr>
        <w:t>Autoriza a realização de Acordo de Cooperação com o Centro de Tradições Nordestin</w:t>
      </w:r>
      <w:r w:rsidR="00DF6611">
        <w:rPr>
          <w:bCs/>
          <w:sz w:val="24"/>
          <w:szCs w:val="24"/>
        </w:rPr>
        <w:t>a</w:t>
      </w:r>
      <w:r w:rsidRPr="002013ED">
        <w:rPr>
          <w:bCs/>
          <w:sz w:val="24"/>
          <w:szCs w:val="24"/>
        </w:rPr>
        <w:t>s de Sorriso-CTNS, e dá outras providências.</w:t>
      </w:r>
    </w:p>
    <w:p w14:paraId="3D169E6D" w14:textId="77777777" w:rsidR="00F85E1E" w:rsidRPr="002013ED" w:rsidRDefault="00F85E1E" w:rsidP="00F85E1E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27C88B40" w14:textId="77777777" w:rsidR="00F85E1E" w:rsidRPr="002013ED" w:rsidRDefault="00F85E1E" w:rsidP="00F85E1E">
      <w:pPr>
        <w:shd w:val="clear" w:color="auto" w:fill="FFFFFF"/>
        <w:ind w:left="3402" w:firstLine="708"/>
        <w:jc w:val="both"/>
        <w:rPr>
          <w:bCs/>
          <w:sz w:val="24"/>
          <w:szCs w:val="24"/>
        </w:rPr>
      </w:pPr>
    </w:p>
    <w:p w14:paraId="5392CCF2" w14:textId="77777777" w:rsidR="00F85E1E" w:rsidRPr="002013ED" w:rsidRDefault="0019506A" w:rsidP="002013ED">
      <w:pPr>
        <w:shd w:val="clear" w:color="auto" w:fill="FFFFFF"/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Alei Fernandes</w:t>
      </w:r>
      <w:r w:rsidR="00F85E1E" w:rsidRPr="002013ED">
        <w:rPr>
          <w:sz w:val="24"/>
          <w:szCs w:val="24"/>
        </w:rPr>
        <w:t xml:space="preserve">, Prefeito Municipal de Sorriso, Estado de Mato Grosso, encaminha para deliberação na Câmara Municipal de Vereadores o seguinte </w:t>
      </w:r>
      <w:r w:rsidR="00613537" w:rsidRPr="002013ED">
        <w:rPr>
          <w:sz w:val="24"/>
          <w:szCs w:val="24"/>
        </w:rPr>
        <w:t>P</w:t>
      </w:r>
      <w:r w:rsidR="00F85E1E" w:rsidRPr="002013ED">
        <w:rPr>
          <w:sz w:val="24"/>
          <w:szCs w:val="24"/>
        </w:rPr>
        <w:t xml:space="preserve">rojeto de </w:t>
      </w:r>
      <w:r w:rsidR="00613537" w:rsidRPr="002013ED">
        <w:rPr>
          <w:sz w:val="24"/>
          <w:szCs w:val="24"/>
        </w:rPr>
        <w:t>L</w:t>
      </w:r>
      <w:r w:rsidR="00F85E1E" w:rsidRPr="002013ED">
        <w:rPr>
          <w:sz w:val="24"/>
          <w:szCs w:val="24"/>
        </w:rPr>
        <w:t>ei:</w:t>
      </w:r>
    </w:p>
    <w:p w14:paraId="41CD50AE" w14:textId="77777777" w:rsidR="00F85E1E" w:rsidRPr="002013ED" w:rsidRDefault="00F85E1E" w:rsidP="00F85E1E">
      <w:pPr>
        <w:shd w:val="clear" w:color="auto" w:fill="FFFFFF"/>
        <w:ind w:firstLine="3402"/>
        <w:jc w:val="both"/>
        <w:rPr>
          <w:sz w:val="24"/>
          <w:szCs w:val="24"/>
        </w:rPr>
      </w:pPr>
    </w:p>
    <w:p w14:paraId="7C9D0B35" w14:textId="77777777" w:rsidR="00F85E1E" w:rsidRPr="002013ED" w:rsidRDefault="00F85E1E" w:rsidP="00F85E1E">
      <w:pPr>
        <w:pStyle w:val="Recuodecorpodetexto2"/>
        <w:rPr>
          <w:b w:val="0"/>
          <w:szCs w:val="24"/>
        </w:rPr>
      </w:pPr>
    </w:p>
    <w:p w14:paraId="2FC3F4F4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  <w:r w:rsidRPr="002013ED">
        <w:rPr>
          <w:b/>
          <w:sz w:val="24"/>
          <w:szCs w:val="24"/>
        </w:rPr>
        <w:t>Art. 1º</w:t>
      </w:r>
      <w:r w:rsidRPr="002013ED">
        <w:rPr>
          <w:sz w:val="24"/>
          <w:szCs w:val="24"/>
        </w:rPr>
        <w:t xml:space="preserve"> Fica o Poder Executivo Municipal autorizado a realizar</w:t>
      </w:r>
      <w:r w:rsidRPr="002013ED">
        <w:rPr>
          <w:bCs/>
          <w:sz w:val="24"/>
          <w:szCs w:val="24"/>
        </w:rPr>
        <w:t xml:space="preserve"> Acordo de Cooperação, nos termos da Lei nº 13.019, de 31 de julho de 2014, com o Centro de Tradições Nordestinos de Sorriso </w:t>
      </w:r>
      <w:r w:rsidR="007C561C">
        <w:rPr>
          <w:bCs/>
          <w:sz w:val="24"/>
          <w:szCs w:val="24"/>
        </w:rPr>
        <w:t xml:space="preserve">- </w:t>
      </w:r>
      <w:r w:rsidRPr="002013ED">
        <w:rPr>
          <w:bCs/>
          <w:sz w:val="24"/>
          <w:szCs w:val="24"/>
        </w:rPr>
        <w:t>CTNS</w:t>
      </w:r>
      <w:r w:rsidRPr="002013ED">
        <w:rPr>
          <w:sz w:val="24"/>
          <w:szCs w:val="24"/>
        </w:rPr>
        <w:t>, inscrito no CNPJ sob nº 18.304.330/0001-36, com o objetivo de cooperar com a realização da 1</w:t>
      </w:r>
      <w:r w:rsidR="0019506A">
        <w:rPr>
          <w:sz w:val="24"/>
          <w:szCs w:val="24"/>
        </w:rPr>
        <w:t>8</w:t>
      </w:r>
      <w:r w:rsidRPr="002013ED">
        <w:rPr>
          <w:sz w:val="24"/>
          <w:szCs w:val="24"/>
        </w:rPr>
        <w:t xml:space="preserve">ª </w:t>
      </w:r>
      <w:proofErr w:type="spellStart"/>
      <w:r w:rsidRPr="002013ED">
        <w:rPr>
          <w:sz w:val="24"/>
          <w:szCs w:val="24"/>
        </w:rPr>
        <w:t>Festrilha</w:t>
      </w:r>
      <w:proofErr w:type="spellEnd"/>
      <w:r w:rsidRPr="002013ED">
        <w:rPr>
          <w:sz w:val="24"/>
          <w:szCs w:val="24"/>
        </w:rPr>
        <w:t xml:space="preserve"> </w:t>
      </w:r>
      <w:r w:rsidR="007C561C">
        <w:rPr>
          <w:sz w:val="24"/>
          <w:szCs w:val="24"/>
        </w:rPr>
        <w:t>Nordestina</w:t>
      </w:r>
      <w:r w:rsidRPr="002013ED">
        <w:rPr>
          <w:sz w:val="24"/>
          <w:szCs w:val="24"/>
        </w:rPr>
        <w:t>.</w:t>
      </w:r>
    </w:p>
    <w:p w14:paraId="0B99027F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p w14:paraId="08016B0D" w14:textId="77777777" w:rsidR="00F85E1E" w:rsidRPr="002013ED" w:rsidRDefault="00F85E1E" w:rsidP="00F85E1E">
      <w:pPr>
        <w:ind w:firstLine="1418"/>
        <w:jc w:val="both"/>
        <w:rPr>
          <w:color w:val="000000"/>
          <w:sz w:val="24"/>
          <w:szCs w:val="24"/>
        </w:rPr>
      </w:pPr>
      <w:r w:rsidRPr="002013ED">
        <w:rPr>
          <w:b/>
          <w:color w:val="000000"/>
          <w:sz w:val="24"/>
          <w:szCs w:val="24"/>
        </w:rPr>
        <w:t>Parágrafo único.</w:t>
      </w:r>
      <w:r w:rsidRPr="002013ED">
        <w:rPr>
          <w:color w:val="000000"/>
          <w:sz w:val="24"/>
          <w:szCs w:val="24"/>
        </w:rPr>
        <w:t xml:space="preserve"> O evento descrito no artigo 1º ocorrerá nos dias </w:t>
      </w:r>
      <w:r w:rsidR="00E105D5" w:rsidRPr="002013ED">
        <w:rPr>
          <w:color w:val="000000"/>
          <w:sz w:val="24"/>
          <w:szCs w:val="24"/>
        </w:rPr>
        <w:t>1</w:t>
      </w:r>
      <w:r w:rsidR="0019506A">
        <w:rPr>
          <w:color w:val="000000"/>
          <w:sz w:val="24"/>
          <w:szCs w:val="24"/>
        </w:rPr>
        <w:t>2</w:t>
      </w:r>
      <w:r w:rsidRPr="002013ED">
        <w:rPr>
          <w:color w:val="000000"/>
          <w:sz w:val="24"/>
          <w:szCs w:val="24"/>
        </w:rPr>
        <w:t xml:space="preserve"> e 1</w:t>
      </w:r>
      <w:r w:rsidR="0019506A">
        <w:rPr>
          <w:color w:val="000000"/>
          <w:sz w:val="24"/>
          <w:szCs w:val="24"/>
        </w:rPr>
        <w:t>3</w:t>
      </w:r>
      <w:r w:rsidRPr="002013ED">
        <w:rPr>
          <w:color w:val="000000"/>
          <w:sz w:val="24"/>
          <w:szCs w:val="24"/>
        </w:rPr>
        <w:t xml:space="preserve"> de julho de 202</w:t>
      </w:r>
      <w:r w:rsidR="0019506A">
        <w:rPr>
          <w:color w:val="000000"/>
          <w:sz w:val="24"/>
          <w:szCs w:val="24"/>
        </w:rPr>
        <w:t>5</w:t>
      </w:r>
      <w:r w:rsidRPr="002013ED">
        <w:rPr>
          <w:color w:val="000000"/>
          <w:sz w:val="24"/>
          <w:szCs w:val="24"/>
        </w:rPr>
        <w:t>, no município de Sorriso-MT.</w:t>
      </w:r>
    </w:p>
    <w:p w14:paraId="39748BF1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p w14:paraId="47297B8F" w14:textId="77777777" w:rsidR="00F85E1E" w:rsidRPr="002013ED" w:rsidRDefault="00F85E1E" w:rsidP="00F85E1E">
      <w:pPr>
        <w:ind w:firstLine="1418"/>
        <w:jc w:val="both"/>
        <w:rPr>
          <w:sz w:val="24"/>
          <w:szCs w:val="24"/>
          <w:lang w:eastAsia="en-US"/>
        </w:rPr>
      </w:pPr>
      <w:r w:rsidRPr="002013ED">
        <w:rPr>
          <w:b/>
          <w:bCs/>
          <w:sz w:val="24"/>
          <w:szCs w:val="24"/>
        </w:rPr>
        <w:t>Art. 2º</w:t>
      </w:r>
      <w:r w:rsidRPr="002013ED">
        <w:rPr>
          <w:bCs/>
          <w:sz w:val="24"/>
          <w:szCs w:val="24"/>
        </w:rPr>
        <w:t xml:space="preserve"> </w:t>
      </w:r>
      <w:r w:rsidRPr="002013ED">
        <w:rPr>
          <w:sz w:val="24"/>
          <w:szCs w:val="24"/>
        </w:rPr>
        <w:t xml:space="preserve">O município de Sorriso fica autorizado a cooperar com o </w:t>
      </w:r>
      <w:r w:rsidRPr="002013ED">
        <w:rPr>
          <w:bCs/>
          <w:sz w:val="24"/>
          <w:szCs w:val="24"/>
        </w:rPr>
        <w:t>Centro de Tradições Nordestin</w:t>
      </w:r>
      <w:r w:rsidR="007C561C">
        <w:rPr>
          <w:bCs/>
          <w:sz w:val="24"/>
          <w:szCs w:val="24"/>
        </w:rPr>
        <w:t>a</w:t>
      </w:r>
      <w:r w:rsidRPr="002013ED">
        <w:rPr>
          <w:bCs/>
          <w:sz w:val="24"/>
          <w:szCs w:val="24"/>
        </w:rPr>
        <w:t>s de Sorriso - CTNS, com o fornecimento dos materiais e equipamentos seguintes</w:t>
      </w:r>
      <w:r w:rsidRPr="002013ED">
        <w:rPr>
          <w:sz w:val="24"/>
          <w:szCs w:val="24"/>
        </w:rPr>
        <w:t>:</w:t>
      </w:r>
    </w:p>
    <w:p w14:paraId="1D760314" w14:textId="77777777" w:rsidR="00F85E1E" w:rsidRPr="002013ED" w:rsidRDefault="00F85E1E" w:rsidP="00F85E1E">
      <w:pPr>
        <w:ind w:firstLine="1418"/>
        <w:jc w:val="both"/>
        <w:rPr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804"/>
        <w:gridCol w:w="992"/>
        <w:gridCol w:w="1134"/>
      </w:tblGrid>
      <w:tr w:rsidR="00C547A6" w:rsidRPr="002013ED" w14:paraId="2D9CA2AC" w14:textId="77777777" w:rsidTr="0019506A">
        <w:trPr>
          <w:trHeight w:val="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FD8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98B" w14:textId="77777777" w:rsidR="00C547A6" w:rsidRPr="002013ED" w:rsidRDefault="00C547A6">
            <w:pPr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Palco Padrão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EC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0821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761C5228" w14:textId="77777777" w:rsidTr="0019506A">
        <w:trPr>
          <w:trHeight w:val="2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B4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95F" w14:textId="77777777" w:rsidR="00C547A6" w:rsidRPr="002013ED" w:rsidRDefault="00C547A6">
            <w:pPr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Fornecimento de Aparelho de Sonorização e Iluminação – Padrão 04 (sendo caixas de som, cabos para instrumentos, microfones e iluminação para o palco)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04E" w14:textId="77777777" w:rsidR="00C547A6" w:rsidRPr="002013ED" w:rsidRDefault="00C547A6">
            <w:pPr>
              <w:suppressAutoHyphens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347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7278FE56" w14:textId="77777777" w:rsidTr="0019506A">
        <w:trPr>
          <w:trHeight w:val="291"/>
        </w:trPr>
        <w:tc>
          <w:tcPr>
            <w:tcW w:w="596" w:type="dxa"/>
            <w:vAlign w:val="center"/>
          </w:tcPr>
          <w:p w14:paraId="3788C0CB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6804" w:type="dxa"/>
          </w:tcPr>
          <w:p w14:paraId="1458F3C1" w14:textId="77777777" w:rsidR="00C547A6" w:rsidRPr="002013ED" w:rsidRDefault="00C547A6">
            <w:pPr>
              <w:spacing w:line="360" w:lineRule="auto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banheiros químicos 16 unid. sendo 02 </w:t>
            </w:r>
            <w:proofErr w:type="spellStart"/>
            <w:r w:rsidRPr="002013ED">
              <w:rPr>
                <w:rFonts w:eastAsia="Cambria"/>
                <w:sz w:val="22"/>
                <w:szCs w:val="22"/>
              </w:rPr>
              <w:t>PcD</w:t>
            </w:r>
            <w:proofErr w:type="spellEnd"/>
            <w:r w:rsidRPr="002013ED">
              <w:rPr>
                <w:rFonts w:eastAsia="Cambria"/>
                <w:sz w:val="22"/>
                <w:szCs w:val="22"/>
              </w:rPr>
              <w:t xml:space="preserve">, 07 masculinos e 07 femininos  </w:t>
            </w:r>
          </w:p>
        </w:tc>
        <w:tc>
          <w:tcPr>
            <w:tcW w:w="992" w:type="dxa"/>
          </w:tcPr>
          <w:p w14:paraId="338BFBF2" w14:textId="77777777" w:rsidR="00C547A6" w:rsidRPr="002013ED" w:rsidRDefault="00C547A6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</w:p>
          <w:p w14:paraId="1C4D3BAC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59F6F745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7686C582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26C21524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6804" w:type="dxa"/>
          </w:tcPr>
          <w:p w14:paraId="7EB1CF21" w14:textId="77777777" w:rsidR="00C547A6" w:rsidRPr="002013ED" w:rsidRDefault="00C547A6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01 (uma) Gerador de energia 180 </w:t>
            </w:r>
            <w:proofErr w:type="spellStart"/>
            <w:r w:rsidRPr="002013ED">
              <w:rPr>
                <w:rFonts w:eastAsia="Cambria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992" w:type="dxa"/>
          </w:tcPr>
          <w:p w14:paraId="06642904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4B863407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26B69D04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2B540BAE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6804" w:type="dxa"/>
          </w:tcPr>
          <w:p w14:paraId="5250EB00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13 (treze) Tendas 5x5 com fechamento </w:t>
            </w:r>
          </w:p>
        </w:tc>
        <w:tc>
          <w:tcPr>
            <w:tcW w:w="992" w:type="dxa"/>
          </w:tcPr>
          <w:p w14:paraId="05544235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0C7CB19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488A9F6E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46B27925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6804" w:type="dxa"/>
          </w:tcPr>
          <w:p w14:paraId="47DE6059" w14:textId="77777777" w:rsidR="00C547A6" w:rsidRPr="002013ED" w:rsidRDefault="00C547A6">
            <w:pPr>
              <w:ind w:right="-9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 xml:space="preserve">Disponibilização de 01 (uma) Tenda 12 x 12  </w:t>
            </w:r>
          </w:p>
        </w:tc>
        <w:tc>
          <w:tcPr>
            <w:tcW w:w="992" w:type="dxa"/>
          </w:tcPr>
          <w:p w14:paraId="3923235A" w14:textId="77777777" w:rsidR="00C547A6" w:rsidRPr="002013ED" w:rsidRDefault="00C547A6">
            <w:pPr>
              <w:suppressAutoHyphens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 xml:space="preserve"> diárias</w:t>
            </w:r>
          </w:p>
        </w:tc>
        <w:tc>
          <w:tcPr>
            <w:tcW w:w="1134" w:type="dxa"/>
            <w:vAlign w:val="center"/>
          </w:tcPr>
          <w:p w14:paraId="1410188D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0D7B0155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0913205F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6804" w:type="dxa"/>
          </w:tcPr>
          <w:p w14:paraId="3DCD9515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100 (cem) metros de Guarda Corpo Grade</w:t>
            </w:r>
          </w:p>
        </w:tc>
        <w:tc>
          <w:tcPr>
            <w:tcW w:w="992" w:type="dxa"/>
          </w:tcPr>
          <w:p w14:paraId="12DD25CA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48FF8415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6871D4CA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42EEDC57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6804" w:type="dxa"/>
          </w:tcPr>
          <w:p w14:paraId="6087D3DD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Disponibilização de 30 (trinta) metros de Arquibancada</w:t>
            </w:r>
          </w:p>
        </w:tc>
        <w:tc>
          <w:tcPr>
            <w:tcW w:w="992" w:type="dxa"/>
          </w:tcPr>
          <w:p w14:paraId="55D7B274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4EE5FEEE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C547A6" w:rsidRPr="002013ED" w14:paraId="32CDCB15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71FD2B89" w14:textId="77777777" w:rsidR="00C547A6" w:rsidRPr="002013ED" w:rsidRDefault="00C547A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bCs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6804" w:type="dxa"/>
          </w:tcPr>
          <w:p w14:paraId="187C2507" w14:textId="77777777" w:rsidR="00C547A6" w:rsidRPr="002013ED" w:rsidRDefault="00C547A6">
            <w:pPr>
              <w:ind w:right="-9"/>
              <w:jc w:val="both"/>
              <w:rPr>
                <w:sz w:val="22"/>
                <w:szCs w:val="22"/>
              </w:rPr>
            </w:pPr>
            <w:r w:rsidRPr="002013ED">
              <w:rPr>
                <w:rFonts w:eastAsia="Cambria"/>
                <w:sz w:val="22"/>
                <w:szCs w:val="22"/>
              </w:rPr>
              <w:t>Disponibilidade de 15 (quinze) metros de Painel de Led</w:t>
            </w:r>
          </w:p>
        </w:tc>
        <w:tc>
          <w:tcPr>
            <w:tcW w:w="992" w:type="dxa"/>
          </w:tcPr>
          <w:p w14:paraId="6DA53390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diárias</w:t>
            </w:r>
          </w:p>
        </w:tc>
        <w:tc>
          <w:tcPr>
            <w:tcW w:w="1134" w:type="dxa"/>
            <w:vAlign w:val="center"/>
          </w:tcPr>
          <w:p w14:paraId="75B81A17" w14:textId="77777777" w:rsidR="00C547A6" w:rsidRPr="002013ED" w:rsidRDefault="00C547A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2013ED">
              <w:rPr>
                <w:rFonts w:eastAsia="Cambria"/>
                <w:sz w:val="22"/>
                <w:szCs w:val="22"/>
                <w:lang w:eastAsia="ar-SA"/>
              </w:rPr>
              <w:t>02</w:t>
            </w:r>
          </w:p>
        </w:tc>
      </w:tr>
      <w:tr w:rsidR="0019506A" w:rsidRPr="002013ED" w14:paraId="20D38C93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1BF4BFAB" w14:textId="77777777" w:rsidR="0019506A" w:rsidRPr="002013ED" w:rsidRDefault="0019506A">
            <w:pPr>
              <w:suppressAutoHyphens/>
              <w:jc w:val="center"/>
              <w:rPr>
                <w:rFonts w:eastAsia="Cambria"/>
                <w:bCs/>
                <w:sz w:val="22"/>
                <w:szCs w:val="22"/>
                <w:lang w:eastAsia="ar-SA"/>
              </w:rPr>
            </w:pPr>
            <w:r>
              <w:rPr>
                <w:rFonts w:eastAsia="Cambria"/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6804" w:type="dxa"/>
          </w:tcPr>
          <w:p w14:paraId="1769D133" w14:textId="77777777" w:rsidR="0019506A" w:rsidRPr="002013ED" w:rsidRDefault="0019506A">
            <w:pPr>
              <w:ind w:right="-9"/>
              <w:jc w:val="both"/>
              <w:rPr>
                <w:rFonts w:eastAsia="Cambria"/>
                <w:sz w:val="22"/>
                <w:szCs w:val="22"/>
              </w:rPr>
            </w:pPr>
            <w:r>
              <w:rPr>
                <w:rFonts w:eastAsia="Cambria"/>
                <w:sz w:val="22"/>
                <w:szCs w:val="22"/>
              </w:rPr>
              <w:t>Contratação de Show Regional</w:t>
            </w:r>
          </w:p>
        </w:tc>
        <w:tc>
          <w:tcPr>
            <w:tcW w:w="992" w:type="dxa"/>
          </w:tcPr>
          <w:p w14:paraId="518B4F58" w14:textId="77777777" w:rsidR="0019506A" w:rsidRPr="002013ED" w:rsidRDefault="0019506A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  <w:t>Cachê</w:t>
            </w:r>
          </w:p>
        </w:tc>
        <w:tc>
          <w:tcPr>
            <w:tcW w:w="1134" w:type="dxa"/>
            <w:vAlign w:val="center"/>
          </w:tcPr>
          <w:p w14:paraId="686FB730" w14:textId="77777777" w:rsidR="0019506A" w:rsidRPr="002013ED" w:rsidRDefault="0019506A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</w:tr>
      <w:tr w:rsidR="0019506A" w:rsidRPr="002013ED" w14:paraId="12E1C6C5" w14:textId="77777777" w:rsidTr="0019506A">
        <w:trPr>
          <w:trHeight w:val="299"/>
        </w:trPr>
        <w:tc>
          <w:tcPr>
            <w:tcW w:w="596" w:type="dxa"/>
            <w:vAlign w:val="center"/>
          </w:tcPr>
          <w:p w14:paraId="6EC49899" w14:textId="77777777" w:rsidR="0019506A" w:rsidRPr="002013ED" w:rsidRDefault="0019506A">
            <w:pPr>
              <w:suppressAutoHyphens/>
              <w:jc w:val="center"/>
              <w:rPr>
                <w:rFonts w:eastAsia="Cambria"/>
                <w:bCs/>
                <w:sz w:val="22"/>
                <w:szCs w:val="22"/>
                <w:lang w:eastAsia="ar-SA"/>
              </w:rPr>
            </w:pPr>
            <w:r>
              <w:rPr>
                <w:rFonts w:eastAsia="Cambria"/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6804" w:type="dxa"/>
          </w:tcPr>
          <w:p w14:paraId="071F2470" w14:textId="77777777" w:rsidR="0019506A" w:rsidRPr="002013ED" w:rsidRDefault="0019506A">
            <w:pPr>
              <w:ind w:right="-9"/>
              <w:jc w:val="both"/>
              <w:rPr>
                <w:rFonts w:eastAsia="Cambria"/>
                <w:sz w:val="22"/>
                <w:szCs w:val="22"/>
              </w:rPr>
            </w:pPr>
            <w:r>
              <w:rPr>
                <w:rFonts w:eastAsia="Cambria"/>
                <w:sz w:val="22"/>
                <w:szCs w:val="22"/>
              </w:rPr>
              <w:t>Contratação de Show Local</w:t>
            </w:r>
          </w:p>
        </w:tc>
        <w:tc>
          <w:tcPr>
            <w:tcW w:w="992" w:type="dxa"/>
          </w:tcPr>
          <w:p w14:paraId="50C5A418" w14:textId="77777777" w:rsidR="0019506A" w:rsidRPr="002013ED" w:rsidRDefault="0019506A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  <w:t>Cachê</w:t>
            </w:r>
          </w:p>
        </w:tc>
        <w:tc>
          <w:tcPr>
            <w:tcW w:w="1134" w:type="dxa"/>
            <w:vAlign w:val="center"/>
          </w:tcPr>
          <w:p w14:paraId="49350A87" w14:textId="77777777" w:rsidR="0019506A" w:rsidRPr="002013ED" w:rsidRDefault="0019506A">
            <w:pPr>
              <w:suppressAutoHyphens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  <w:t>01</w:t>
            </w:r>
          </w:p>
        </w:tc>
      </w:tr>
    </w:tbl>
    <w:p w14:paraId="7A93325A" w14:textId="77777777" w:rsidR="00C547A6" w:rsidRPr="002013ED" w:rsidRDefault="00C547A6" w:rsidP="00F85E1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7BFFAF23" w14:textId="77777777" w:rsidR="00F85E1E" w:rsidRPr="002013ED" w:rsidRDefault="00F85E1E" w:rsidP="00613537">
      <w:pPr>
        <w:pStyle w:val="Recuodecorpodetexto2"/>
        <w:ind w:left="0" w:firstLine="1418"/>
        <w:rPr>
          <w:b w:val="0"/>
          <w:i w:val="0"/>
          <w:szCs w:val="24"/>
        </w:rPr>
      </w:pPr>
      <w:r w:rsidRPr="002013ED">
        <w:rPr>
          <w:i w:val="0"/>
          <w:szCs w:val="24"/>
        </w:rPr>
        <w:t>Art. 3º</w:t>
      </w:r>
      <w:r w:rsidRPr="002013ED">
        <w:rPr>
          <w:b w:val="0"/>
          <w:i w:val="0"/>
          <w:szCs w:val="24"/>
        </w:rPr>
        <w:t xml:space="preserve"> Em contrapartida ao Município pela cooperação</w:t>
      </w:r>
      <w:r w:rsidR="0019506A">
        <w:rPr>
          <w:b w:val="0"/>
          <w:i w:val="0"/>
          <w:szCs w:val="24"/>
        </w:rPr>
        <w:t>,</w:t>
      </w:r>
      <w:r w:rsidRPr="002013ED">
        <w:rPr>
          <w:b w:val="0"/>
          <w:i w:val="0"/>
          <w:szCs w:val="24"/>
        </w:rPr>
        <w:t xml:space="preserve"> o </w:t>
      </w:r>
      <w:r w:rsidRPr="002013ED">
        <w:rPr>
          <w:b w:val="0"/>
          <w:bCs/>
          <w:i w:val="0"/>
          <w:szCs w:val="24"/>
        </w:rPr>
        <w:t>Centro de Tradições Nordestin</w:t>
      </w:r>
      <w:r w:rsidR="00DF6611">
        <w:rPr>
          <w:b w:val="0"/>
          <w:bCs/>
          <w:i w:val="0"/>
          <w:szCs w:val="24"/>
        </w:rPr>
        <w:t>a</w:t>
      </w:r>
      <w:r w:rsidRPr="002013ED">
        <w:rPr>
          <w:b w:val="0"/>
          <w:bCs/>
          <w:i w:val="0"/>
          <w:szCs w:val="24"/>
        </w:rPr>
        <w:t>s de Sorriso - CTNS</w:t>
      </w:r>
      <w:r w:rsidRPr="002013ED">
        <w:rPr>
          <w:b w:val="0"/>
          <w:i w:val="0"/>
          <w:szCs w:val="24"/>
        </w:rPr>
        <w:t xml:space="preserve"> não </w:t>
      </w:r>
      <w:r w:rsidR="007C561C">
        <w:rPr>
          <w:b w:val="0"/>
          <w:i w:val="0"/>
          <w:szCs w:val="24"/>
        </w:rPr>
        <w:t>efetuará a</w:t>
      </w:r>
      <w:r w:rsidRPr="002013ED">
        <w:rPr>
          <w:b w:val="0"/>
          <w:i w:val="0"/>
          <w:szCs w:val="24"/>
        </w:rPr>
        <w:t xml:space="preserve"> cobrança de ingressos ao público no dia 1</w:t>
      </w:r>
      <w:r w:rsidR="0019506A">
        <w:rPr>
          <w:b w:val="0"/>
          <w:i w:val="0"/>
          <w:szCs w:val="24"/>
        </w:rPr>
        <w:t>2</w:t>
      </w:r>
      <w:r w:rsidR="004F268E" w:rsidRPr="002013ED">
        <w:rPr>
          <w:b w:val="0"/>
          <w:i w:val="0"/>
          <w:szCs w:val="24"/>
        </w:rPr>
        <w:t>/</w:t>
      </w:r>
      <w:r w:rsidRPr="002013ED">
        <w:rPr>
          <w:b w:val="0"/>
          <w:i w:val="0"/>
          <w:szCs w:val="24"/>
        </w:rPr>
        <w:t>07</w:t>
      </w:r>
      <w:r w:rsidR="004F268E" w:rsidRPr="002013ED">
        <w:rPr>
          <w:b w:val="0"/>
          <w:i w:val="0"/>
          <w:szCs w:val="24"/>
        </w:rPr>
        <w:t>/</w:t>
      </w:r>
      <w:r w:rsidRPr="002013ED">
        <w:rPr>
          <w:b w:val="0"/>
          <w:i w:val="0"/>
          <w:szCs w:val="24"/>
        </w:rPr>
        <w:t>202</w:t>
      </w:r>
      <w:r w:rsidR="0019506A">
        <w:rPr>
          <w:b w:val="0"/>
          <w:i w:val="0"/>
          <w:szCs w:val="24"/>
        </w:rPr>
        <w:t>5</w:t>
      </w:r>
      <w:r w:rsidR="00DF6611">
        <w:rPr>
          <w:b w:val="0"/>
          <w:i w:val="0"/>
          <w:szCs w:val="24"/>
        </w:rPr>
        <w:t xml:space="preserve">, </w:t>
      </w:r>
      <w:r w:rsidR="007C561C">
        <w:rPr>
          <w:b w:val="0"/>
          <w:i w:val="0"/>
          <w:szCs w:val="24"/>
        </w:rPr>
        <w:t xml:space="preserve">e </w:t>
      </w:r>
      <w:r w:rsidRPr="002013ED">
        <w:rPr>
          <w:b w:val="0"/>
          <w:i w:val="0"/>
          <w:szCs w:val="24"/>
        </w:rPr>
        <w:t xml:space="preserve">  realizar</w:t>
      </w:r>
      <w:r w:rsidR="007C561C">
        <w:rPr>
          <w:b w:val="0"/>
          <w:i w:val="0"/>
          <w:szCs w:val="24"/>
        </w:rPr>
        <w:t>á</w:t>
      </w:r>
      <w:r w:rsidRPr="002013ED">
        <w:rPr>
          <w:b w:val="0"/>
          <w:i w:val="0"/>
          <w:szCs w:val="24"/>
        </w:rPr>
        <w:t xml:space="preserve"> a arrecadação de alimentos não perecíveis no dia 1</w:t>
      </w:r>
      <w:r w:rsidR="004F268E" w:rsidRPr="002013ED">
        <w:rPr>
          <w:b w:val="0"/>
          <w:i w:val="0"/>
          <w:szCs w:val="24"/>
        </w:rPr>
        <w:t>3/</w:t>
      </w:r>
      <w:r w:rsidRPr="002013ED">
        <w:rPr>
          <w:b w:val="0"/>
          <w:i w:val="0"/>
          <w:szCs w:val="24"/>
        </w:rPr>
        <w:t>07</w:t>
      </w:r>
      <w:r w:rsidR="004F268E" w:rsidRPr="002013ED">
        <w:rPr>
          <w:b w:val="0"/>
          <w:i w:val="0"/>
          <w:szCs w:val="24"/>
        </w:rPr>
        <w:t>/</w:t>
      </w:r>
      <w:r w:rsidRPr="002013ED">
        <w:rPr>
          <w:b w:val="0"/>
          <w:i w:val="0"/>
          <w:szCs w:val="24"/>
        </w:rPr>
        <w:t>202</w:t>
      </w:r>
      <w:r w:rsidR="0019506A">
        <w:rPr>
          <w:b w:val="0"/>
          <w:i w:val="0"/>
          <w:szCs w:val="24"/>
        </w:rPr>
        <w:t>5</w:t>
      </w:r>
      <w:r w:rsidRPr="002013ED">
        <w:rPr>
          <w:b w:val="0"/>
          <w:i w:val="0"/>
          <w:szCs w:val="24"/>
        </w:rPr>
        <w:t xml:space="preserve">, que serão destinados a </w:t>
      </w:r>
      <w:r w:rsidRPr="002013ED">
        <w:rPr>
          <w:b w:val="0"/>
          <w:i w:val="0"/>
          <w:szCs w:val="24"/>
        </w:rPr>
        <w:lastRenderedPageBreak/>
        <w:t>Secretaria Municipal de Assistência Social para distribuição às famílias que se encontram em situação de vulnerabilidade social.</w:t>
      </w:r>
    </w:p>
    <w:p w14:paraId="1AEEC914" w14:textId="77777777" w:rsidR="00C547A6" w:rsidRDefault="00C547A6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55A4C561" w14:textId="77777777" w:rsidR="002013ED" w:rsidRP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2D34EE29" w14:textId="77777777" w:rsidR="00F85E1E" w:rsidRDefault="00F85E1E" w:rsidP="00613537">
      <w:pPr>
        <w:pStyle w:val="Recuodecorpodetexto2"/>
        <w:ind w:left="0" w:firstLine="1418"/>
        <w:rPr>
          <w:b w:val="0"/>
          <w:i w:val="0"/>
          <w:szCs w:val="24"/>
        </w:rPr>
      </w:pPr>
      <w:r w:rsidRPr="002013ED">
        <w:rPr>
          <w:i w:val="0"/>
          <w:szCs w:val="24"/>
        </w:rPr>
        <w:t>Art. 4º</w:t>
      </w:r>
      <w:r w:rsidRPr="002013ED">
        <w:rPr>
          <w:b w:val="0"/>
          <w:i w:val="0"/>
          <w:szCs w:val="24"/>
        </w:rPr>
        <w:t xml:space="preserve"> Esta Lei entra em vigor na data de sua publicação.</w:t>
      </w:r>
    </w:p>
    <w:p w14:paraId="62A15F27" w14:textId="77777777" w:rsid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63CC4736" w14:textId="77777777" w:rsid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</w:p>
    <w:p w14:paraId="2ED4DFF9" w14:textId="77777777" w:rsidR="002013ED" w:rsidRPr="002013ED" w:rsidRDefault="002013ED" w:rsidP="00613537">
      <w:pPr>
        <w:pStyle w:val="Recuodecorpodetexto2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Sorriso, Estado de Mato Grosso, em </w:t>
      </w:r>
    </w:p>
    <w:p w14:paraId="37A128E0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iCs/>
          <w:sz w:val="24"/>
          <w:szCs w:val="24"/>
        </w:rPr>
      </w:pPr>
    </w:p>
    <w:p w14:paraId="3CA9F5E9" w14:textId="77777777" w:rsidR="004F268E" w:rsidRPr="002013ED" w:rsidRDefault="004F268E" w:rsidP="00F85E1E">
      <w:pPr>
        <w:pStyle w:val="Recuodecorpodetexto"/>
        <w:ind w:firstLine="1418"/>
        <w:rPr>
          <w:rFonts w:ascii="Times New Roman" w:hAnsi="Times New Roman"/>
          <w:iCs/>
          <w:sz w:val="24"/>
          <w:szCs w:val="24"/>
        </w:rPr>
      </w:pPr>
    </w:p>
    <w:p w14:paraId="5F4BD1FF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7AC4021E" w14:textId="77777777" w:rsidR="00F85E1E" w:rsidRPr="002013ED" w:rsidRDefault="00F85E1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4C923AF9" w14:textId="77777777" w:rsidR="004F268E" w:rsidRPr="002013ED" w:rsidRDefault="004F268E" w:rsidP="00F85E1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20ED48E3" w14:textId="77777777" w:rsidR="00F85E1E" w:rsidRPr="00DF6611" w:rsidRDefault="00F85E1E" w:rsidP="00F85E1E">
      <w:pPr>
        <w:pStyle w:val="Recuodecorpodetexto"/>
        <w:ind w:firstLine="1418"/>
        <w:rPr>
          <w:rFonts w:ascii="Times New Roman" w:hAnsi="Times New Roman"/>
          <w:sz w:val="20"/>
        </w:rPr>
      </w:pPr>
      <w:r w:rsidRPr="00DF6611">
        <w:rPr>
          <w:rFonts w:ascii="Times New Roman" w:hAnsi="Times New Roman"/>
          <w:i/>
          <w:sz w:val="20"/>
        </w:rPr>
        <w:t xml:space="preserve">                                          </w:t>
      </w:r>
      <w:r w:rsidR="00DF6611">
        <w:rPr>
          <w:rFonts w:ascii="Times New Roman" w:hAnsi="Times New Roman"/>
          <w:i/>
          <w:sz w:val="20"/>
        </w:rPr>
        <w:t xml:space="preserve">            </w:t>
      </w:r>
      <w:r w:rsidR="00DF6611" w:rsidRPr="00DF6611">
        <w:rPr>
          <w:rFonts w:ascii="Times New Roman" w:hAnsi="Times New Roman"/>
          <w:i/>
          <w:sz w:val="20"/>
        </w:rPr>
        <w:t>Assinatura Digital</w:t>
      </w:r>
    </w:p>
    <w:p w14:paraId="4A11EB8E" w14:textId="77777777" w:rsidR="00F85E1E" w:rsidRPr="002013ED" w:rsidRDefault="0019506A" w:rsidP="00F85E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ALEI FERNANDES</w:t>
      </w:r>
    </w:p>
    <w:p w14:paraId="2C867E2E" w14:textId="77777777" w:rsidR="00613537" w:rsidRPr="002013ED" w:rsidRDefault="00F85E1E" w:rsidP="009E49F6">
      <w:pPr>
        <w:jc w:val="center"/>
        <w:rPr>
          <w:sz w:val="24"/>
          <w:szCs w:val="24"/>
        </w:rPr>
      </w:pPr>
      <w:r w:rsidRPr="002013ED">
        <w:rPr>
          <w:sz w:val="24"/>
          <w:szCs w:val="24"/>
        </w:rPr>
        <w:t>Prefeito Municipal</w:t>
      </w:r>
    </w:p>
    <w:p w14:paraId="3EA36B26" w14:textId="77777777" w:rsidR="00613537" w:rsidRPr="009E49F6" w:rsidRDefault="00613537" w:rsidP="00F85E1E">
      <w:pPr>
        <w:rPr>
          <w:rFonts w:ascii="Arial" w:hAnsi="Arial" w:cs="Arial"/>
        </w:rPr>
      </w:pPr>
    </w:p>
    <w:p w14:paraId="1E5272BD" w14:textId="77777777" w:rsidR="00613537" w:rsidRPr="009E49F6" w:rsidRDefault="00613537" w:rsidP="00F85E1E">
      <w:pPr>
        <w:rPr>
          <w:rFonts w:ascii="Arial" w:hAnsi="Arial" w:cs="Arial"/>
        </w:rPr>
      </w:pPr>
    </w:p>
    <w:p w14:paraId="5C087FA5" w14:textId="77777777" w:rsidR="00613537" w:rsidRPr="009E49F6" w:rsidRDefault="00613537" w:rsidP="00F85E1E">
      <w:pPr>
        <w:rPr>
          <w:rFonts w:ascii="Arial" w:hAnsi="Arial" w:cs="Arial"/>
        </w:rPr>
      </w:pPr>
    </w:p>
    <w:p w14:paraId="4D15C59E" w14:textId="77777777" w:rsidR="00752907" w:rsidRPr="009E49F6" w:rsidRDefault="00752907" w:rsidP="00F85E1E">
      <w:pPr>
        <w:rPr>
          <w:rFonts w:ascii="Arial" w:hAnsi="Arial" w:cs="Arial"/>
        </w:rPr>
      </w:pPr>
    </w:p>
    <w:p w14:paraId="574B0EB8" w14:textId="77777777" w:rsidR="00752907" w:rsidRDefault="00752907" w:rsidP="00F85E1E">
      <w:pPr>
        <w:rPr>
          <w:rFonts w:ascii="Arial" w:hAnsi="Arial" w:cs="Arial"/>
        </w:rPr>
      </w:pPr>
    </w:p>
    <w:p w14:paraId="314C8EE6" w14:textId="77777777" w:rsidR="00384A59" w:rsidRDefault="00384A59" w:rsidP="00F85E1E">
      <w:pPr>
        <w:rPr>
          <w:rFonts w:ascii="Arial" w:hAnsi="Arial" w:cs="Arial"/>
        </w:rPr>
      </w:pPr>
    </w:p>
    <w:p w14:paraId="2CD0E48A" w14:textId="77777777" w:rsidR="00384A59" w:rsidRDefault="00384A59" w:rsidP="00F85E1E">
      <w:pPr>
        <w:rPr>
          <w:rFonts w:ascii="Arial" w:hAnsi="Arial" w:cs="Arial"/>
        </w:rPr>
      </w:pPr>
    </w:p>
    <w:p w14:paraId="70A52076" w14:textId="77777777" w:rsidR="00384A59" w:rsidRDefault="00384A59" w:rsidP="00F85E1E">
      <w:pPr>
        <w:rPr>
          <w:rFonts w:ascii="Arial" w:hAnsi="Arial" w:cs="Arial"/>
        </w:rPr>
      </w:pPr>
    </w:p>
    <w:p w14:paraId="3975E554" w14:textId="77777777" w:rsidR="00384A59" w:rsidRDefault="00384A59" w:rsidP="00F85E1E">
      <w:pPr>
        <w:rPr>
          <w:rFonts w:ascii="Arial" w:hAnsi="Arial" w:cs="Arial"/>
        </w:rPr>
      </w:pPr>
    </w:p>
    <w:p w14:paraId="3938B8A9" w14:textId="77777777" w:rsidR="00384A59" w:rsidRDefault="00384A59" w:rsidP="00F85E1E">
      <w:pPr>
        <w:rPr>
          <w:rFonts w:ascii="Arial" w:hAnsi="Arial" w:cs="Arial"/>
        </w:rPr>
      </w:pPr>
    </w:p>
    <w:p w14:paraId="34200D37" w14:textId="77777777" w:rsidR="00384A59" w:rsidRDefault="00384A59" w:rsidP="00F85E1E">
      <w:pPr>
        <w:rPr>
          <w:rFonts w:ascii="Arial" w:hAnsi="Arial" w:cs="Arial"/>
        </w:rPr>
      </w:pPr>
    </w:p>
    <w:p w14:paraId="5DE8CF9D" w14:textId="77777777" w:rsidR="00384A59" w:rsidRDefault="00384A59" w:rsidP="00F85E1E">
      <w:pPr>
        <w:rPr>
          <w:rFonts w:ascii="Arial" w:hAnsi="Arial" w:cs="Arial"/>
        </w:rPr>
      </w:pPr>
    </w:p>
    <w:p w14:paraId="6D876FEC" w14:textId="77777777" w:rsidR="00384A59" w:rsidRDefault="00384A59" w:rsidP="00F85E1E">
      <w:pPr>
        <w:rPr>
          <w:rFonts w:ascii="Arial" w:hAnsi="Arial" w:cs="Arial"/>
        </w:rPr>
      </w:pPr>
    </w:p>
    <w:p w14:paraId="72C36802" w14:textId="77777777" w:rsidR="00384A59" w:rsidRDefault="00384A59" w:rsidP="00F85E1E">
      <w:pPr>
        <w:rPr>
          <w:rFonts w:ascii="Arial" w:hAnsi="Arial" w:cs="Arial"/>
        </w:rPr>
      </w:pPr>
    </w:p>
    <w:p w14:paraId="5B547051" w14:textId="77777777" w:rsidR="00384A59" w:rsidRDefault="00384A59" w:rsidP="00F85E1E">
      <w:pPr>
        <w:rPr>
          <w:rFonts w:ascii="Arial" w:hAnsi="Arial" w:cs="Arial"/>
        </w:rPr>
      </w:pPr>
    </w:p>
    <w:p w14:paraId="457572B6" w14:textId="77777777" w:rsidR="00384A59" w:rsidRDefault="00384A59" w:rsidP="00F85E1E">
      <w:pPr>
        <w:rPr>
          <w:rFonts w:ascii="Arial" w:hAnsi="Arial" w:cs="Arial"/>
        </w:rPr>
      </w:pPr>
    </w:p>
    <w:p w14:paraId="388BBB84" w14:textId="77777777" w:rsidR="00384A59" w:rsidRDefault="00384A59" w:rsidP="00F85E1E">
      <w:pPr>
        <w:rPr>
          <w:rFonts w:ascii="Arial" w:hAnsi="Arial" w:cs="Arial"/>
        </w:rPr>
      </w:pPr>
    </w:p>
    <w:p w14:paraId="5EB6CFB0" w14:textId="77777777" w:rsidR="00384A59" w:rsidRDefault="00384A59" w:rsidP="00F85E1E">
      <w:pPr>
        <w:rPr>
          <w:rFonts w:ascii="Arial" w:hAnsi="Arial" w:cs="Arial"/>
        </w:rPr>
      </w:pPr>
    </w:p>
    <w:p w14:paraId="12D9A1D6" w14:textId="77777777" w:rsidR="00384A59" w:rsidRDefault="00384A59" w:rsidP="00F85E1E">
      <w:pPr>
        <w:rPr>
          <w:rFonts w:ascii="Arial" w:hAnsi="Arial" w:cs="Arial"/>
        </w:rPr>
      </w:pPr>
    </w:p>
    <w:p w14:paraId="3716D2BB" w14:textId="77777777" w:rsidR="00384A59" w:rsidRDefault="00384A59" w:rsidP="00F85E1E">
      <w:pPr>
        <w:rPr>
          <w:rFonts w:ascii="Arial" w:hAnsi="Arial" w:cs="Arial"/>
        </w:rPr>
      </w:pPr>
    </w:p>
    <w:p w14:paraId="5379B26F" w14:textId="77777777" w:rsidR="00384A59" w:rsidRDefault="00384A59" w:rsidP="00F85E1E">
      <w:pPr>
        <w:rPr>
          <w:rFonts w:ascii="Arial" w:hAnsi="Arial" w:cs="Arial"/>
        </w:rPr>
      </w:pPr>
    </w:p>
    <w:p w14:paraId="0960F148" w14:textId="77777777" w:rsidR="00384A59" w:rsidRDefault="00384A59" w:rsidP="00F85E1E">
      <w:pPr>
        <w:rPr>
          <w:rFonts w:ascii="Arial" w:hAnsi="Arial" w:cs="Arial"/>
        </w:rPr>
      </w:pPr>
    </w:p>
    <w:p w14:paraId="2D00BDA1" w14:textId="77777777" w:rsidR="00384A59" w:rsidRDefault="00384A59" w:rsidP="00F85E1E">
      <w:pPr>
        <w:rPr>
          <w:rFonts w:ascii="Arial" w:hAnsi="Arial" w:cs="Arial"/>
        </w:rPr>
      </w:pPr>
    </w:p>
    <w:p w14:paraId="56437BE6" w14:textId="77777777" w:rsidR="00384A59" w:rsidRDefault="00384A59" w:rsidP="00F85E1E">
      <w:pPr>
        <w:rPr>
          <w:rFonts w:ascii="Arial" w:hAnsi="Arial" w:cs="Arial"/>
        </w:rPr>
      </w:pPr>
    </w:p>
    <w:p w14:paraId="522B7F3A" w14:textId="77777777" w:rsidR="00384A59" w:rsidRDefault="00384A59" w:rsidP="00F85E1E">
      <w:pPr>
        <w:rPr>
          <w:rFonts w:ascii="Arial" w:hAnsi="Arial" w:cs="Arial"/>
        </w:rPr>
      </w:pPr>
    </w:p>
    <w:p w14:paraId="067F9449" w14:textId="77777777" w:rsidR="00384A59" w:rsidRDefault="00384A59" w:rsidP="00F85E1E">
      <w:pPr>
        <w:rPr>
          <w:rFonts w:ascii="Arial" w:hAnsi="Arial" w:cs="Arial"/>
        </w:rPr>
      </w:pPr>
    </w:p>
    <w:p w14:paraId="2C282AC6" w14:textId="77777777" w:rsidR="00384A59" w:rsidRDefault="00384A59" w:rsidP="00F85E1E">
      <w:pPr>
        <w:rPr>
          <w:rFonts w:ascii="Arial" w:hAnsi="Arial" w:cs="Arial"/>
        </w:rPr>
      </w:pPr>
    </w:p>
    <w:p w14:paraId="715028F6" w14:textId="77777777" w:rsidR="00384A59" w:rsidRDefault="00384A59" w:rsidP="00F85E1E">
      <w:pPr>
        <w:rPr>
          <w:rFonts w:ascii="Arial" w:hAnsi="Arial" w:cs="Arial"/>
        </w:rPr>
      </w:pPr>
    </w:p>
    <w:p w14:paraId="5E12BFFA" w14:textId="77777777" w:rsidR="00384A59" w:rsidRDefault="00384A59" w:rsidP="00F85E1E">
      <w:pPr>
        <w:rPr>
          <w:rFonts w:ascii="Arial" w:hAnsi="Arial" w:cs="Arial"/>
        </w:rPr>
      </w:pPr>
    </w:p>
    <w:p w14:paraId="2C696524" w14:textId="77777777" w:rsidR="00384A59" w:rsidRDefault="00384A59" w:rsidP="00F85E1E">
      <w:pPr>
        <w:rPr>
          <w:rFonts w:ascii="Arial" w:hAnsi="Arial" w:cs="Arial"/>
        </w:rPr>
      </w:pPr>
    </w:p>
    <w:p w14:paraId="2D5912EF" w14:textId="77777777" w:rsidR="00384A59" w:rsidRDefault="00384A59" w:rsidP="00F85E1E">
      <w:pPr>
        <w:rPr>
          <w:rFonts w:ascii="Arial" w:hAnsi="Arial" w:cs="Arial"/>
        </w:rPr>
      </w:pPr>
    </w:p>
    <w:p w14:paraId="004C0F4E" w14:textId="77777777" w:rsidR="00384A59" w:rsidRDefault="00384A59" w:rsidP="00F85E1E">
      <w:pPr>
        <w:rPr>
          <w:rFonts w:ascii="Arial" w:hAnsi="Arial" w:cs="Arial"/>
        </w:rPr>
      </w:pPr>
    </w:p>
    <w:p w14:paraId="24D56320" w14:textId="77777777" w:rsidR="00384A59" w:rsidRDefault="00384A59" w:rsidP="00F85E1E">
      <w:pPr>
        <w:rPr>
          <w:rFonts w:ascii="Arial" w:hAnsi="Arial" w:cs="Arial"/>
        </w:rPr>
      </w:pPr>
    </w:p>
    <w:p w14:paraId="612B39FC" w14:textId="77777777" w:rsidR="00384A59" w:rsidRDefault="00384A59" w:rsidP="00F85E1E">
      <w:pPr>
        <w:rPr>
          <w:rFonts w:ascii="Arial" w:hAnsi="Arial" w:cs="Arial"/>
        </w:rPr>
      </w:pPr>
    </w:p>
    <w:p w14:paraId="3ACE91C4" w14:textId="77777777" w:rsidR="00384A59" w:rsidRDefault="00384A59" w:rsidP="00F85E1E">
      <w:pPr>
        <w:rPr>
          <w:rFonts w:ascii="Arial" w:hAnsi="Arial" w:cs="Arial"/>
        </w:rPr>
      </w:pPr>
    </w:p>
    <w:p w14:paraId="1AA4DF55" w14:textId="77777777" w:rsidR="00384A59" w:rsidRDefault="00384A59" w:rsidP="00F85E1E">
      <w:pPr>
        <w:rPr>
          <w:rFonts w:ascii="Arial" w:hAnsi="Arial" w:cs="Arial"/>
        </w:rPr>
      </w:pPr>
    </w:p>
    <w:p w14:paraId="4338ABC0" w14:textId="77777777" w:rsidR="00384A59" w:rsidRDefault="00384A59" w:rsidP="00F85E1E">
      <w:pPr>
        <w:rPr>
          <w:rFonts w:ascii="Arial" w:hAnsi="Arial" w:cs="Arial"/>
        </w:rPr>
      </w:pPr>
    </w:p>
    <w:p w14:paraId="0E3D7383" w14:textId="77777777" w:rsidR="00384A59" w:rsidRPr="00384A59" w:rsidRDefault="00384A59" w:rsidP="00384A59">
      <w:pPr>
        <w:rPr>
          <w:rFonts w:ascii="Arial" w:hAnsi="Arial" w:cs="Arial"/>
          <w:b/>
        </w:rPr>
      </w:pPr>
      <w:r w:rsidRPr="00384A59">
        <w:rPr>
          <w:rFonts w:ascii="Arial" w:hAnsi="Arial" w:cs="Arial"/>
          <w:b/>
        </w:rPr>
        <w:lastRenderedPageBreak/>
        <w:t>MENSAGEM Nº 082/2025</w:t>
      </w:r>
    </w:p>
    <w:p w14:paraId="668520DC" w14:textId="77777777" w:rsidR="00384A59" w:rsidRPr="00384A59" w:rsidRDefault="00384A59" w:rsidP="00384A59">
      <w:pPr>
        <w:rPr>
          <w:rFonts w:ascii="Arial" w:hAnsi="Arial" w:cs="Arial"/>
        </w:rPr>
      </w:pPr>
    </w:p>
    <w:p w14:paraId="1C4A8193" w14:textId="77777777" w:rsidR="00384A59" w:rsidRPr="00384A59" w:rsidRDefault="00384A59" w:rsidP="00384A59">
      <w:pPr>
        <w:rPr>
          <w:rFonts w:ascii="Arial" w:hAnsi="Arial" w:cs="Arial"/>
          <w:bCs/>
        </w:rPr>
      </w:pPr>
    </w:p>
    <w:p w14:paraId="71599C39" w14:textId="77777777" w:rsidR="00384A59" w:rsidRPr="00384A59" w:rsidRDefault="00384A59" w:rsidP="00384A59">
      <w:pPr>
        <w:rPr>
          <w:rFonts w:ascii="Arial" w:hAnsi="Arial" w:cs="Arial"/>
          <w:bCs/>
        </w:rPr>
      </w:pPr>
      <w:r w:rsidRPr="00384A59">
        <w:rPr>
          <w:rFonts w:ascii="Arial" w:hAnsi="Arial" w:cs="Arial"/>
          <w:bCs/>
        </w:rPr>
        <w:t>Senhor Presidente, Senhores Vereadores e Vereadoras,</w:t>
      </w:r>
    </w:p>
    <w:p w14:paraId="15CB1CEA" w14:textId="77777777" w:rsidR="00384A59" w:rsidRPr="00384A59" w:rsidRDefault="00384A59" w:rsidP="00384A59">
      <w:pPr>
        <w:rPr>
          <w:rFonts w:ascii="Arial" w:hAnsi="Arial" w:cs="Arial"/>
        </w:rPr>
      </w:pPr>
    </w:p>
    <w:p w14:paraId="2C20E732" w14:textId="77777777" w:rsidR="00384A59" w:rsidRPr="00384A59" w:rsidRDefault="00384A59" w:rsidP="00384A59">
      <w:pPr>
        <w:rPr>
          <w:rFonts w:ascii="Arial" w:hAnsi="Arial" w:cs="Arial"/>
        </w:rPr>
      </w:pPr>
    </w:p>
    <w:p w14:paraId="055226C2" w14:textId="77777777" w:rsidR="00384A59" w:rsidRPr="00384A59" w:rsidRDefault="00384A59" w:rsidP="00384A59">
      <w:pPr>
        <w:rPr>
          <w:rFonts w:ascii="Arial" w:hAnsi="Arial" w:cs="Arial"/>
          <w:bCs/>
        </w:rPr>
      </w:pPr>
      <w:r w:rsidRPr="00384A59">
        <w:rPr>
          <w:rFonts w:ascii="Arial" w:hAnsi="Arial" w:cs="Arial"/>
        </w:rPr>
        <w:t>Encaminhamos para apreciação de Vossas Excelências o Projeto de Lei em anexo, que a</w:t>
      </w:r>
      <w:r w:rsidRPr="00384A59">
        <w:rPr>
          <w:rFonts w:ascii="Arial" w:hAnsi="Arial" w:cs="Arial"/>
          <w:bCs/>
        </w:rPr>
        <w:t>utoriza a realização de Acordo de Cooperação com o Centro de Tradições Nordestinas de Sorriso –CTNS, e dá outras providências.</w:t>
      </w:r>
    </w:p>
    <w:p w14:paraId="3BA59FCB" w14:textId="77777777" w:rsidR="00384A59" w:rsidRPr="00384A59" w:rsidRDefault="00384A59" w:rsidP="00384A59">
      <w:pPr>
        <w:rPr>
          <w:rFonts w:ascii="Arial" w:hAnsi="Arial" w:cs="Arial"/>
          <w:b/>
          <w:bCs/>
        </w:rPr>
      </w:pPr>
    </w:p>
    <w:p w14:paraId="5BEFF4E1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 xml:space="preserve">Com o Projeto de Lei em tela o Executivo Municipal pretende cooperar com a realização do evento promovido pelo </w:t>
      </w:r>
      <w:r w:rsidRPr="00384A59">
        <w:rPr>
          <w:rFonts w:ascii="Arial" w:hAnsi="Arial" w:cs="Arial"/>
          <w:bCs/>
        </w:rPr>
        <w:t>Centro de Tradições Nordestinos de Sorriso-CTNS</w:t>
      </w:r>
      <w:r w:rsidRPr="00384A59">
        <w:rPr>
          <w:rFonts w:ascii="Arial" w:hAnsi="Arial" w:cs="Arial"/>
        </w:rPr>
        <w:t xml:space="preserve"> na realização da 18ª </w:t>
      </w:r>
      <w:proofErr w:type="spellStart"/>
      <w:r w:rsidRPr="00384A59">
        <w:rPr>
          <w:rFonts w:ascii="Arial" w:hAnsi="Arial" w:cs="Arial"/>
        </w:rPr>
        <w:t>Festrilha</w:t>
      </w:r>
      <w:proofErr w:type="spellEnd"/>
      <w:r w:rsidRPr="00384A59">
        <w:rPr>
          <w:rFonts w:ascii="Arial" w:hAnsi="Arial" w:cs="Arial"/>
        </w:rPr>
        <w:t>.</w:t>
      </w:r>
    </w:p>
    <w:p w14:paraId="1F92362E" w14:textId="77777777" w:rsidR="00384A59" w:rsidRPr="00384A59" w:rsidRDefault="00384A59" w:rsidP="00384A59">
      <w:pPr>
        <w:rPr>
          <w:rFonts w:ascii="Arial" w:hAnsi="Arial" w:cs="Arial"/>
        </w:rPr>
      </w:pPr>
    </w:p>
    <w:p w14:paraId="47353F67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 xml:space="preserve">O evento </w:t>
      </w:r>
      <w:proofErr w:type="spellStart"/>
      <w:r w:rsidRPr="00384A59">
        <w:rPr>
          <w:rFonts w:ascii="Arial" w:hAnsi="Arial" w:cs="Arial"/>
        </w:rPr>
        <w:t>Festrilha</w:t>
      </w:r>
      <w:proofErr w:type="spellEnd"/>
      <w:r w:rsidRPr="00384A59">
        <w:rPr>
          <w:rFonts w:ascii="Arial" w:hAnsi="Arial" w:cs="Arial"/>
        </w:rPr>
        <w:t xml:space="preserve"> já se tornou um evento tradicional em nosso município pois há muitos anos vem sendo realizado pelo CTN com a cooperação do Município. É uma festa que conta com a participação de outros municípios que se apresentam com a típica quadrilha de Festa Junina, promovendo diversão, alegria e movimentando a economia gerando emprego e renda para o município.</w:t>
      </w:r>
    </w:p>
    <w:p w14:paraId="60CE3133" w14:textId="77777777" w:rsidR="00384A59" w:rsidRPr="00384A59" w:rsidRDefault="00384A59" w:rsidP="00384A59">
      <w:pPr>
        <w:rPr>
          <w:rFonts w:ascii="Arial" w:hAnsi="Arial" w:cs="Arial"/>
        </w:rPr>
      </w:pPr>
    </w:p>
    <w:p w14:paraId="6142691C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 xml:space="preserve">Em contrapartida ao Município pelos serviços realizados, o CTN possibilitará acesso livre no dia 12 de julho, à toda população que desejar prestigiar o evento, bem como, realizará a arrecadação de alimentos não perecíveis no dia 13 de julho, que serão destinados a Secretaria Municipal de Assistência Social. </w:t>
      </w:r>
    </w:p>
    <w:p w14:paraId="4BC7537A" w14:textId="77777777" w:rsidR="00384A59" w:rsidRPr="00384A59" w:rsidRDefault="00384A59" w:rsidP="00384A59">
      <w:pPr>
        <w:rPr>
          <w:rFonts w:ascii="Arial" w:hAnsi="Arial" w:cs="Arial"/>
        </w:rPr>
      </w:pPr>
    </w:p>
    <w:p w14:paraId="38DA5646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>O lazer é um direito social que se encontra estampado na Constituição Federal, em seu art. 6º, senão vejamos:</w:t>
      </w:r>
    </w:p>
    <w:p w14:paraId="2B2C84F0" w14:textId="77777777" w:rsidR="00384A59" w:rsidRPr="00384A59" w:rsidRDefault="00384A59" w:rsidP="00384A59">
      <w:pPr>
        <w:rPr>
          <w:rFonts w:ascii="Arial" w:hAnsi="Arial" w:cs="Arial"/>
        </w:rPr>
      </w:pPr>
    </w:p>
    <w:p w14:paraId="65F4A5EE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>Art. 6º São direitos sociais a educação, a saúde, o lazer, a segurança, a previdência social, a proteção à maternidade e à infância, a assistência aos desemparados, na forma desta Constituição.</w:t>
      </w:r>
    </w:p>
    <w:p w14:paraId="758E84E2" w14:textId="77777777" w:rsidR="00384A59" w:rsidRPr="00384A59" w:rsidRDefault="00384A59" w:rsidP="00384A59">
      <w:pPr>
        <w:rPr>
          <w:rFonts w:ascii="Arial" w:hAnsi="Arial" w:cs="Arial"/>
        </w:rPr>
      </w:pPr>
    </w:p>
    <w:p w14:paraId="778CC1BE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>Já o art. 227 dispõe que é dever do Estado, concorrente com a família e a sociedade, assegurar o lazer. Dessa forma deve haver união de esforços em benefícios de todos, proporcionando melhorar a vida e a saúde das pessoas. Lazer não é somente descanso, mas também divertimento. O lazer traz alegria e felicidade e ajuda a concretizar um dos princípios máximos da Constituição que é o princípio da dignidade humana.</w:t>
      </w:r>
    </w:p>
    <w:p w14:paraId="6DF188BC" w14:textId="77777777" w:rsidR="00384A59" w:rsidRPr="00384A59" w:rsidRDefault="00384A59" w:rsidP="00384A59">
      <w:pPr>
        <w:rPr>
          <w:rFonts w:ascii="Arial" w:hAnsi="Arial" w:cs="Arial"/>
        </w:rPr>
      </w:pPr>
    </w:p>
    <w:p w14:paraId="66179818" w14:textId="77777777" w:rsidR="00384A59" w:rsidRPr="00384A59" w:rsidRDefault="00384A59" w:rsidP="00384A59">
      <w:pPr>
        <w:rPr>
          <w:rFonts w:ascii="Arial" w:hAnsi="Arial" w:cs="Arial"/>
          <w:i/>
        </w:rPr>
      </w:pPr>
      <w:r w:rsidRPr="00384A59">
        <w:rPr>
          <w:rFonts w:ascii="Arial" w:hAnsi="Arial" w:cs="Arial"/>
        </w:rPr>
        <w:t>Salientamos ainda que a Constituição Federal brasileira, em seu artigo 215, prevê que o </w:t>
      </w:r>
      <w:r w:rsidRPr="00384A59">
        <w:rPr>
          <w:rFonts w:ascii="Arial" w:hAnsi="Arial" w:cs="Arial"/>
          <w:i/>
          <w:iCs/>
        </w:rPr>
        <w:t>Estado garantirá a todos o pleno exercício dos direitos culturais e acesso às fontes da cultura nacional, e apoiará e incentivará a valorização e a difusão das manifestações culturais</w:t>
      </w:r>
      <w:r w:rsidRPr="00384A59">
        <w:rPr>
          <w:rFonts w:ascii="Arial" w:hAnsi="Arial" w:cs="Arial"/>
          <w:i/>
        </w:rPr>
        <w:t>.</w:t>
      </w:r>
    </w:p>
    <w:p w14:paraId="3232BE0A" w14:textId="77777777" w:rsidR="00384A59" w:rsidRPr="00384A59" w:rsidRDefault="00384A59" w:rsidP="00384A59">
      <w:pPr>
        <w:rPr>
          <w:rFonts w:ascii="Arial" w:hAnsi="Arial" w:cs="Arial"/>
        </w:rPr>
      </w:pPr>
    </w:p>
    <w:p w14:paraId="5FB15FFF" w14:textId="77777777" w:rsidR="00384A59" w:rsidRPr="00384A59" w:rsidRDefault="00384A59" w:rsidP="00384A59">
      <w:pPr>
        <w:rPr>
          <w:rFonts w:ascii="Arial" w:hAnsi="Arial" w:cs="Arial"/>
          <w:b/>
        </w:rPr>
      </w:pPr>
      <w:r w:rsidRPr="00384A59">
        <w:rPr>
          <w:rFonts w:ascii="Arial" w:hAnsi="Arial" w:cs="Arial"/>
        </w:rPr>
        <w:t xml:space="preserve">Isto posto, agradecemos o tradicional apoio dos Senhores Vereadores na apreciação da presente matéria, bem como solicitamos sua aprovação </w:t>
      </w:r>
      <w:r w:rsidRPr="00384A59">
        <w:rPr>
          <w:rFonts w:ascii="Arial" w:hAnsi="Arial" w:cs="Arial"/>
          <w:b/>
        </w:rPr>
        <w:t>EM REGIME DE URGÊNCIA</w:t>
      </w:r>
      <w:r w:rsidRPr="00384A59">
        <w:rPr>
          <w:rFonts w:ascii="Arial" w:hAnsi="Arial" w:cs="Arial"/>
        </w:rPr>
        <w:t>, para que juntos município e CTN possamos levar aos munícipes momentos de lazer e distração.</w:t>
      </w:r>
    </w:p>
    <w:p w14:paraId="32BC95BA" w14:textId="77777777" w:rsidR="00384A59" w:rsidRPr="00384A59" w:rsidRDefault="00384A59" w:rsidP="00384A59">
      <w:pPr>
        <w:rPr>
          <w:rFonts w:ascii="Arial" w:hAnsi="Arial" w:cs="Arial"/>
          <w:b/>
        </w:rPr>
      </w:pPr>
    </w:p>
    <w:p w14:paraId="07C8BD1E" w14:textId="77777777" w:rsidR="00384A59" w:rsidRPr="00384A59" w:rsidRDefault="00384A59" w:rsidP="00384A59">
      <w:pPr>
        <w:rPr>
          <w:rFonts w:ascii="Arial" w:hAnsi="Arial" w:cs="Arial"/>
        </w:rPr>
      </w:pPr>
    </w:p>
    <w:p w14:paraId="3B0BD262" w14:textId="77777777" w:rsidR="00384A59" w:rsidRPr="00384A59" w:rsidRDefault="00384A59" w:rsidP="00384A59">
      <w:pPr>
        <w:rPr>
          <w:rFonts w:ascii="Arial" w:hAnsi="Arial" w:cs="Arial"/>
          <w:i/>
        </w:rPr>
      </w:pPr>
      <w:r w:rsidRPr="00384A59">
        <w:rPr>
          <w:rFonts w:ascii="Arial" w:hAnsi="Arial" w:cs="Arial"/>
        </w:rPr>
        <w:t xml:space="preserve">                                                </w:t>
      </w:r>
      <w:r w:rsidRPr="00384A59">
        <w:rPr>
          <w:rFonts w:ascii="Arial" w:hAnsi="Arial" w:cs="Arial"/>
          <w:i/>
        </w:rPr>
        <w:t>Assinado Digitalmente</w:t>
      </w:r>
    </w:p>
    <w:p w14:paraId="4F92D311" w14:textId="77777777" w:rsidR="00384A59" w:rsidRPr="00384A59" w:rsidRDefault="00384A59" w:rsidP="00384A59">
      <w:pPr>
        <w:rPr>
          <w:rFonts w:ascii="Arial" w:hAnsi="Arial" w:cs="Arial"/>
          <w:b/>
        </w:rPr>
      </w:pPr>
      <w:r w:rsidRPr="00384A59">
        <w:rPr>
          <w:rFonts w:ascii="Arial" w:hAnsi="Arial" w:cs="Arial"/>
          <w:b/>
        </w:rPr>
        <w:t>ALEI FERNANDES</w:t>
      </w:r>
    </w:p>
    <w:p w14:paraId="4EB8085E" w14:textId="77777777" w:rsidR="00384A59" w:rsidRPr="00384A59" w:rsidRDefault="00384A59" w:rsidP="00384A59">
      <w:pPr>
        <w:rPr>
          <w:rFonts w:ascii="Arial" w:hAnsi="Arial" w:cs="Arial"/>
        </w:rPr>
      </w:pPr>
      <w:r w:rsidRPr="00384A59">
        <w:rPr>
          <w:rFonts w:ascii="Arial" w:hAnsi="Arial" w:cs="Arial"/>
        </w:rPr>
        <w:t xml:space="preserve"> Prefeito Municipal</w:t>
      </w:r>
    </w:p>
    <w:p w14:paraId="0525EC26" w14:textId="77777777" w:rsidR="00384A59" w:rsidRPr="00384A59" w:rsidRDefault="00384A59" w:rsidP="00384A59">
      <w:pPr>
        <w:rPr>
          <w:rFonts w:ascii="Arial" w:hAnsi="Arial" w:cs="Arial"/>
        </w:rPr>
      </w:pPr>
    </w:p>
    <w:p w14:paraId="1AE113CC" w14:textId="77777777" w:rsidR="00384A59" w:rsidRPr="00384A59" w:rsidRDefault="00384A59" w:rsidP="00384A59">
      <w:pPr>
        <w:rPr>
          <w:rFonts w:ascii="Arial" w:hAnsi="Arial" w:cs="Arial"/>
          <w:bCs/>
        </w:rPr>
      </w:pPr>
    </w:p>
    <w:p w14:paraId="47C1301B" w14:textId="77777777" w:rsidR="00384A59" w:rsidRPr="00384A59" w:rsidRDefault="00384A59" w:rsidP="00384A59">
      <w:pPr>
        <w:rPr>
          <w:rFonts w:ascii="Arial" w:hAnsi="Arial" w:cs="Arial"/>
          <w:bCs/>
        </w:rPr>
      </w:pPr>
      <w:r w:rsidRPr="00384A59">
        <w:rPr>
          <w:rFonts w:ascii="Arial" w:hAnsi="Arial" w:cs="Arial"/>
          <w:bCs/>
        </w:rPr>
        <w:t>A Sua Excelência o Senhor</w:t>
      </w:r>
    </w:p>
    <w:p w14:paraId="595F6216" w14:textId="77777777" w:rsidR="00384A59" w:rsidRPr="00384A59" w:rsidRDefault="00384A59" w:rsidP="00384A59">
      <w:pPr>
        <w:rPr>
          <w:rFonts w:ascii="Arial" w:hAnsi="Arial" w:cs="Arial"/>
          <w:b/>
          <w:bCs/>
        </w:rPr>
      </w:pPr>
      <w:r w:rsidRPr="00384A59">
        <w:rPr>
          <w:rFonts w:ascii="Arial" w:hAnsi="Arial" w:cs="Arial"/>
          <w:b/>
          <w:bCs/>
        </w:rPr>
        <w:t>RODRIGO DESORDI FERNANDES</w:t>
      </w:r>
    </w:p>
    <w:p w14:paraId="3B42BD82" w14:textId="77777777" w:rsidR="00384A59" w:rsidRPr="00384A59" w:rsidRDefault="00384A59" w:rsidP="00384A59">
      <w:pPr>
        <w:rPr>
          <w:rFonts w:ascii="Arial" w:hAnsi="Arial" w:cs="Arial"/>
          <w:bCs/>
        </w:rPr>
      </w:pPr>
      <w:r w:rsidRPr="00384A59">
        <w:rPr>
          <w:rFonts w:ascii="Arial" w:hAnsi="Arial" w:cs="Arial"/>
          <w:bCs/>
        </w:rPr>
        <w:t>Presidente da Câmara Municipal</w:t>
      </w:r>
    </w:p>
    <w:p w14:paraId="5A5FCF9A" w14:textId="77777777" w:rsidR="00384A59" w:rsidRDefault="00384A59" w:rsidP="00F85E1E">
      <w:pPr>
        <w:rPr>
          <w:rFonts w:ascii="Arial" w:hAnsi="Arial" w:cs="Arial"/>
        </w:rPr>
      </w:pPr>
    </w:p>
    <w:p w14:paraId="684F6B2A" w14:textId="77777777" w:rsidR="00481B7F" w:rsidRDefault="00481B7F" w:rsidP="00F85E1E">
      <w:pPr>
        <w:rPr>
          <w:rFonts w:ascii="Arial" w:hAnsi="Arial" w:cs="Arial"/>
        </w:rPr>
      </w:pPr>
    </w:p>
    <w:p w14:paraId="276F72A6" w14:textId="77777777" w:rsidR="00481B7F" w:rsidRDefault="00481B7F" w:rsidP="00F85E1E">
      <w:pPr>
        <w:rPr>
          <w:rFonts w:ascii="Arial" w:hAnsi="Arial" w:cs="Arial"/>
        </w:rPr>
      </w:pPr>
    </w:p>
    <w:p w14:paraId="5CC2B479" w14:textId="77777777" w:rsidR="00481B7F" w:rsidRDefault="00481B7F" w:rsidP="00F85E1E">
      <w:pPr>
        <w:rPr>
          <w:rFonts w:ascii="Arial" w:hAnsi="Arial" w:cs="Arial"/>
        </w:rPr>
      </w:pPr>
    </w:p>
    <w:p w14:paraId="72EFB30C" w14:textId="77777777" w:rsidR="00481B7F" w:rsidRDefault="00481B7F" w:rsidP="00F85E1E">
      <w:pPr>
        <w:rPr>
          <w:rFonts w:ascii="Arial" w:hAnsi="Arial" w:cs="Arial"/>
        </w:rPr>
      </w:pPr>
    </w:p>
    <w:p w14:paraId="30BDD29D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  <w:b/>
          <w:bCs/>
        </w:rPr>
        <w:lastRenderedPageBreak/>
        <w:t>PARECER JURÍDICO N º. 131-2025</w:t>
      </w:r>
    </w:p>
    <w:p w14:paraId="7D458EB3" w14:textId="77777777" w:rsidR="00481B7F" w:rsidRPr="00481B7F" w:rsidRDefault="00481B7F" w:rsidP="00481B7F">
      <w:pPr>
        <w:rPr>
          <w:rFonts w:ascii="Arial" w:hAnsi="Arial" w:cs="Arial"/>
        </w:rPr>
      </w:pPr>
    </w:p>
    <w:p w14:paraId="708055AC" w14:textId="77777777" w:rsidR="00481B7F" w:rsidRPr="00481B7F" w:rsidRDefault="00481B7F" w:rsidP="00481B7F">
      <w:pPr>
        <w:rPr>
          <w:rFonts w:ascii="Arial" w:hAnsi="Arial" w:cs="Arial"/>
        </w:rPr>
      </w:pPr>
    </w:p>
    <w:p w14:paraId="06639003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 w:hint="eastAsia"/>
        </w:rPr>
        <w:t xml:space="preserve"> NOTA INICIAL  </w:t>
      </w:r>
    </w:p>
    <w:p w14:paraId="3498858D" w14:textId="77777777" w:rsidR="00481B7F" w:rsidRPr="00481B7F" w:rsidRDefault="00481B7F" w:rsidP="00481B7F">
      <w:pPr>
        <w:rPr>
          <w:rFonts w:ascii="Arial" w:hAnsi="Arial" w:cs="Arial" w:hint="eastAsia"/>
        </w:rPr>
      </w:pPr>
    </w:p>
    <w:p w14:paraId="5A48507B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 w:hint="eastAsia"/>
          <w:i/>
          <w:iCs/>
        </w:rPr>
        <w:t xml:space="preserve">Ressalta-se que o </w:t>
      </w:r>
      <w:r w:rsidRPr="00481B7F">
        <w:rPr>
          <w:rFonts w:ascii="Arial" w:hAnsi="Arial" w:cs="Arial" w:hint="eastAsia"/>
          <w:i/>
          <w:iCs/>
          <w:u w:val="single"/>
        </w:rPr>
        <w:t>parecer jurídico</w:t>
      </w:r>
      <w:r w:rsidRPr="00481B7F">
        <w:rPr>
          <w:rFonts w:ascii="Arial" w:hAnsi="Arial" w:cs="Arial" w:hint="eastAsia"/>
          <w:i/>
          <w:iCs/>
        </w:rPr>
        <w:t xml:space="preserve"> possui </w:t>
      </w:r>
      <w:r w:rsidRPr="00481B7F">
        <w:rPr>
          <w:rFonts w:ascii="Arial" w:hAnsi="Arial" w:cs="Arial" w:hint="eastAsia"/>
          <w:i/>
          <w:iCs/>
          <w:u w:val="single"/>
        </w:rPr>
        <w:t>caráter opinativo</w:t>
      </w:r>
      <w:r w:rsidRPr="00481B7F">
        <w:rPr>
          <w:rFonts w:ascii="Arial" w:hAnsi="Arial" w:cs="Arial" w:hint="eastAsia"/>
          <w:i/>
          <w:iCs/>
        </w:rPr>
        <w:t xml:space="preserve">, </w:t>
      </w:r>
      <w:r w:rsidRPr="00481B7F">
        <w:rPr>
          <w:rFonts w:ascii="Arial" w:hAnsi="Arial" w:cs="Arial" w:hint="eastAsia"/>
          <w:i/>
          <w:iCs/>
          <w:u w:val="single"/>
        </w:rPr>
        <w:t>não sendo vinculativo nem impositivo</w:t>
      </w:r>
      <w:r w:rsidRPr="00481B7F">
        <w:rPr>
          <w:rFonts w:ascii="Arial" w:hAnsi="Arial" w:cs="Arial" w:hint="eastAsia"/>
          <w:i/>
          <w:iCs/>
        </w:rPr>
        <w:t xml:space="preserve"> à autoridade que o solicita. Assim, </w:t>
      </w:r>
      <w:r w:rsidRPr="00481B7F">
        <w:rPr>
          <w:rFonts w:ascii="Arial" w:hAnsi="Arial" w:cs="Arial" w:hint="eastAsia"/>
          <w:i/>
          <w:iCs/>
          <w:u w:val="single"/>
        </w:rPr>
        <w:t>a decisão final cabe exclusivamente à autoridade competente</w:t>
      </w:r>
      <w:r w:rsidRPr="00481B7F">
        <w:rPr>
          <w:rFonts w:ascii="Arial" w:hAnsi="Arial" w:cs="Arial" w:hint="eastAsia"/>
          <w:i/>
          <w:iCs/>
        </w:rPr>
        <w:t xml:space="preserve">, </w:t>
      </w:r>
      <w:r w:rsidRPr="00481B7F">
        <w:rPr>
          <w:rFonts w:ascii="Arial" w:hAnsi="Arial" w:cs="Arial" w:hint="eastAsia"/>
          <w:i/>
          <w:iCs/>
          <w:u w:val="single"/>
        </w:rPr>
        <w:t>que pode adotar ou não</w:t>
      </w:r>
      <w:r w:rsidRPr="00481B7F">
        <w:rPr>
          <w:rFonts w:ascii="Arial" w:hAnsi="Arial" w:cs="Arial" w:hint="eastAsia"/>
          <w:i/>
          <w:iCs/>
        </w:rPr>
        <w:t xml:space="preserve"> </w:t>
      </w:r>
      <w:r w:rsidRPr="00481B7F">
        <w:rPr>
          <w:rFonts w:ascii="Arial" w:hAnsi="Arial" w:cs="Arial" w:hint="eastAsia"/>
          <w:i/>
          <w:iCs/>
          <w:u w:val="single"/>
        </w:rPr>
        <w:t>as orientações indicadas no parecer</w:t>
      </w:r>
      <w:r w:rsidRPr="00481B7F">
        <w:rPr>
          <w:rFonts w:ascii="Arial" w:hAnsi="Arial" w:cs="Arial" w:hint="eastAsia"/>
          <w:i/>
          <w:iCs/>
        </w:rPr>
        <w:t>, conforme seu juízo de conveniência e oportunidade, respeitados os limites da legislação aplicável.</w:t>
      </w:r>
    </w:p>
    <w:p w14:paraId="23446BDB" w14:textId="77777777" w:rsidR="00481B7F" w:rsidRPr="00481B7F" w:rsidRDefault="00481B7F" w:rsidP="00481B7F">
      <w:pPr>
        <w:rPr>
          <w:rFonts w:ascii="Arial" w:hAnsi="Arial" w:cs="Arial" w:hint="eastAsia"/>
          <w:i/>
          <w:iCs/>
        </w:rPr>
      </w:pPr>
    </w:p>
    <w:p w14:paraId="12EA7CFD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>Assunto:</w:t>
      </w:r>
      <w:r w:rsidRPr="00481B7F">
        <w:rPr>
          <w:rFonts w:ascii="Arial" w:hAnsi="Arial" w:cs="Arial"/>
        </w:rPr>
        <w:t xml:space="preserve"> Análise Jurídica do Projeto de Lei nº 122/2025</w:t>
      </w:r>
      <w:r w:rsidRPr="00481B7F">
        <w:rPr>
          <w:rFonts w:ascii="Arial" w:hAnsi="Arial" w:cs="Arial"/>
        </w:rPr>
        <w:br/>
      </w:r>
      <w:r w:rsidRPr="00481B7F">
        <w:rPr>
          <w:rFonts w:ascii="Arial" w:hAnsi="Arial" w:cs="Arial"/>
          <w:b/>
          <w:bCs/>
        </w:rPr>
        <w:t>Objeto:</w:t>
      </w:r>
      <w:r w:rsidRPr="00481B7F">
        <w:rPr>
          <w:rFonts w:ascii="Arial" w:hAnsi="Arial" w:cs="Arial"/>
        </w:rPr>
        <w:t xml:space="preserve"> Autorização para celebração de Acordo de Cooperação com o CTNS para apoio à 18ª </w:t>
      </w:r>
      <w:proofErr w:type="spellStart"/>
      <w:r w:rsidRPr="00481B7F">
        <w:rPr>
          <w:rFonts w:ascii="Arial" w:hAnsi="Arial" w:cs="Arial"/>
        </w:rPr>
        <w:t>Festrilha</w:t>
      </w:r>
      <w:proofErr w:type="spellEnd"/>
      <w:r w:rsidRPr="00481B7F">
        <w:rPr>
          <w:rFonts w:ascii="Arial" w:hAnsi="Arial" w:cs="Arial"/>
        </w:rPr>
        <w:t xml:space="preserve"> Nordestina</w:t>
      </w:r>
    </w:p>
    <w:p w14:paraId="48C9B3E0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>Autoria:</w:t>
      </w:r>
      <w:r w:rsidRPr="00481B7F">
        <w:rPr>
          <w:rFonts w:ascii="Arial" w:hAnsi="Arial" w:cs="Arial"/>
        </w:rPr>
        <w:t xml:space="preserve"> Poder Executivo Municipal</w:t>
      </w:r>
    </w:p>
    <w:p w14:paraId="7D067A87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>Projeto datado em:</w:t>
      </w:r>
      <w:r w:rsidRPr="00481B7F">
        <w:rPr>
          <w:rFonts w:ascii="Arial" w:hAnsi="Arial" w:cs="Arial"/>
        </w:rPr>
        <w:t xml:space="preserve"> 03-07-2025</w:t>
      </w:r>
    </w:p>
    <w:p w14:paraId="7C978B4B" w14:textId="77777777" w:rsidR="00481B7F" w:rsidRPr="00481B7F" w:rsidRDefault="00481B7F" w:rsidP="00481B7F">
      <w:pPr>
        <w:rPr>
          <w:rFonts w:ascii="Arial" w:hAnsi="Arial" w:cs="Arial"/>
        </w:rPr>
      </w:pPr>
    </w:p>
    <w:p w14:paraId="5CC7BEFF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  <w:b/>
          <w:bCs/>
        </w:rPr>
        <w:t>I – RELATÓRIO</w:t>
      </w:r>
    </w:p>
    <w:p w14:paraId="75F71520" w14:textId="77777777" w:rsidR="00481B7F" w:rsidRPr="00481B7F" w:rsidRDefault="00481B7F" w:rsidP="00481B7F">
      <w:pPr>
        <w:rPr>
          <w:rFonts w:ascii="Arial" w:hAnsi="Arial" w:cs="Arial"/>
        </w:rPr>
      </w:pPr>
    </w:p>
    <w:p w14:paraId="22F25A52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Trata-se de Projeto de Lei encaminhado pelo Executivo que visa autorizar a celebração de Acordo de Cooperação com o Centro de Tradições Nordestinas de Sorriso (CTNS), nos termos da Lei Federal nº 13.019/2014, com vistas à realização da 18ª </w:t>
      </w:r>
      <w:proofErr w:type="spellStart"/>
      <w:r w:rsidRPr="00481B7F">
        <w:rPr>
          <w:rFonts w:ascii="Arial" w:hAnsi="Arial" w:cs="Arial"/>
        </w:rPr>
        <w:t>Festrilha</w:t>
      </w:r>
      <w:proofErr w:type="spellEnd"/>
      <w:r w:rsidRPr="00481B7F">
        <w:rPr>
          <w:rFonts w:ascii="Arial" w:hAnsi="Arial" w:cs="Arial"/>
        </w:rPr>
        <w:t xml:space="preserve"> Nordestina, evento tradicional do município, a ser realizado nos dias 12 e 13 de julho de 2025.</w:t>
      </w:r>
    </w:p>
    <w:p w14:paraId="467FD2A2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30C05856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>II – FUNDAMENTAÇÃO JURÍDICA</w:t>
      </w:r>
    </w:p>
    <w:p w14:paraId="5E0999A8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3158A7A3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  <w:b/>
          <w:bCs/>
        </w:rPr>
        <w:t>1. Competência Legislativa e Interesse Local</w:t>
      </w:r>
    </w:p>
    <w:p w14:paraId="3123D761" w14:textId="77777777" w:rsidR="00481B7F" w:rsidRPr="00481B7F" w:rsidRDefault="00481B7F" w:rsidP="00481B7F">
      <w:pPr>
        <w:rPr>
          <w:rFonts w:ascii="Arial" w:hAnsi="Arial" w:cs="Arial"/>
        </w:rPr>
      </w:pPr>
    </w:p>
    <w:p w14:paraId="470A82CC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Nos termos do art. 30, I, da Constituição Federal, compete ao Município legislar sobre assuntos de interesse local e suplementar a legislação federal e estadual. </w:t>
      </w:r>
    </w:p>
    <w:p w14:paraId="7948AEC9" w14:textId="77777777" w:rsidR="00481B7F" w:rsidRPr="00481B7F" w:rsidRDefault="00481B7F" w:rsidP="00481B7F">
      <w:pPr>
        <w:rPr>
          <w:rFonts w:ascii="Arial" w:hAnsi="Arial" w:cs="Arial"/>
          <w:b/>
          <w:bCs/>
          <w:i/>
          <w:iCs/>
        </w:rPr>
      </w:pPr>
    </w:p>
    <w:p w14:paraId="74665DB0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b/>
          <w:bCs/>
          <w:i/>
          <w:iCs/>
        </w:rPr>
        <w:t>Art. 30</w:t>
      </w:r>
      <w:r w:rsidRPr="00481B7F">
        <w:rPr>
          <w:rFonts w:ascii="Arial" w:hAnsi="Arial" w:cs="Arial"/>
          <w:i/>
          <w:iCs/>
        </w:rPr>
        <w:t xml:space="preserve">. Compete aos Municípios: </w:t>
      </w:r>
    </w:p>
    <w:p w14:paraId="16250EC5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b/>
          <w:bCs/>
          <w:i/>
          <w:iCs/>
        </w:rPr>
        <w:t xml:space="preserve">I </w:t>
      </w:r>
      <w:r w:rsidRPr="00481B7F">
        <w:rPr>
          <w:rFonts w:ascii="Arial" w:hAnsi="Arial" w:cs="Arial"/>
          <w:i/>
          <w:iCs/>
        </w:rPr>
        <w:t xml:space="preserve">- </w:t>
      </w:r>
      <w:proofErr w:type="gramStart"/>
      <w:r w:rsidRPr="00481B7F">
        <w:rPr>
          <w:rFonts w:ascii="Arial" w:hAnsi="Arial" w:cs="Arial"/>
          <w:i/>
          <w:iCs/>
        </w:rPr>
        <w:t>legislar</w:t>
      </w:r>
      <w:proofErr w:type="gramEnd"/>
      <w:r w:rsidRPr="00481B7F">
        <w:rPr>
          <w:rFonts w:ascii="Arial" w:hAnsi="Arial" w:cs="Arial"/>
          <w:i/>
          <w:iCs/>
        </w:rPr>
        <w:t xml:space="preserve"> sobre assuntos de interesse local;</w:t>
      </w:r>
    </w:p>
    <w:p w14:paraId="26B44959" w14:textId="77777777" w:rsidR="00481B7F" w:rsidRPr="00481B7F" w:rsidRDefault="00481B7F" w:rsidP="00481B7F">
      <w:pPr>
        <w:rPr>
          <w:rFonts w:ascii="Arial" w:hAnsi="Arial" w:cs="Arial"/>
          <w:i/>
          <w:iCs/>
        </w:rPr>
      </w:pPr>
    </w:p>
    <w:p w14:paraId="6D6EB47F" w14:textId="77777777" w:rsidR="00481B7F" w:rsidRPr="00481B7F" w:rsidRDefault="00481B7F" w:rsidP="00481B7F">
      <w:pPr>
        <w:rPr>
          <w:rFonts w:ascii="Arial" w:hAnsi="Arial" w:cs="Arial"/>
          <w:i/>
          <w:iCs/>
        </w:rPr>
      </w:pPr>
    </w:p>
    <w:p w14:paraId="4B0F4BD2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Ademais, o artigo 8º da Lei Orgânica do Município de Sorriso reafirma essa prerrogativa, conferindo à Câmara Municipal competência para a edição de normas voltadas à gestão municipal.</w:t>
      </w:r>
    </w:p>
    <w:p w14:paraId="24DC8F7B" w14:textId="77777777" w:rsidR="00481B7F" w:rsidRPr="00481B7F" w:rsidRDefault="00481B7F" w:rsidP="00481B7F">
      <w:pPr>
        <w:rPr>
          <w:rFonts w:ascii="Arial" w:hAnsi="Arial" w:cs="Arial"/>
        </w:rPr>
      </w:pPr>
    </w:p>
    <w:p w14:paraId="3C793381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b/>
          <w:bCs/>
          <w:i/>
          <w:iCs/>
        </w:rPr>
        <w:t>Art. 8º</w:t>
      </w:r>
      <w:r w:rsidRPr="00481B7F">
        <w:rPr>
          <w:rFonts w:ascii="Arial" w:hAnsi="Arial" w:cs="Arial"/>
          <w:i/>
          <w:iCs/>
        </w:rPr>
        <w:t xml:space="preserve"> </w:t>
      </w:r>
      <w:r w:rsidRPr="00481B7F">
        <w:rPr>
          <w:rFonts w:ascii="Arial" w:hAnsi="Arial" w:cs="Arial"/>
          <w:i/>
          <w:iCs/>
          <w:u w:val="single"/>
        </w:rPr>
        <w:t>Compete ao Município</w:t>
      </w:r>
      <w:r w:rsidRPr="00481B7F">
        <w:rPr>
          <w:rFonts w:ascii="Arial" w:hAnsi="Arial" w:cs="Arial"/>
          <w:i/>
          <w:iCs/>
        </w:rPr>
        <w:t>:</w:t>
      </w:r>
    </w:p>
    <w:p w14:paraId="10B9C331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b/>
          <w:bCs/>
          <w:i/>
          <w:iCs/>
        </w:rPr>
        <w:t>I -</w:t>
      </w:r>
      <w:r w:rsidRPr="00481B7F">
        <w:rPr>
          <w:rFonts w:ascii="Arial" w:hAnsi="Arial" w:cs="Arial"/>
          <w:i/>
          <w:iCs/>
        </w:rPr>
        <w:t xml:space="preserve"> </w:t>
      </w:r>
      <w:proofErr w:type="gramStart"/>
      <w:r w:rsidRPr="00481B7F">
        <w:rPr>
          <w:rFonts w:ascii="Arial" w:hAnsi="Arial" w:cs="Arial"/>
          <w:i/>
          <w:iCs/>
        </w:rPr>
        <w:t>legislar</w:t>
      </w:r>
      <w:proofErr w:type="gramEnd"/>
      <w:r w:rsidRPr="00481B7F">
        <w:rPr>
          <w:rFonts w:ascii="Arial" w:hAnsi="Arial" w:cs="Arial"/>
          <w:i/>
          <w:iCs/>
        </w:rPr>
        <w:t xml:space="preserve"> sobre assuntos de interesse local;</w:t>
      </w:r>
    </w:p>
    <w:p w14:paraId="4181F4C9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ab/>
      </w:r>
    </w:p>
    <w:p w14:paraId="31988F8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</w:rPr>
        <w:t>A presente matéria se insere no contexto do apoio à cultura, lazer e esportes, atividades reconhecidas como de relevante interesse público e social.</w:t>
      </w:r>
    </w:p>
    <w:p w14:paraId="44C6CC9D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19A48113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Legalidade do Acordo de Cooperação</w:t>
      </w:r>
    </w:p>
    <w:p w14:paraId="56F867CE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br/>
      </w:r>
    </w:p>
    <w:p w14:paraId="12B322A1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Lei nº 13.019/2014 (Marco Regulatório das Organizações da Sociedade Civil) disciplina os acordos de cooperação entre a Administração Pública e organizações da sociedade civil. </w:t>
      </w:r>
    </w:p>
    <w:p w14:paraId="7D443754" w14:textId="77777777" w:rsidR="00481B7F" w:rsidRPr="00481B7F" w:rsidRDefault="00481B7F" w:rsidP="00481B7F">
      <w:pPr>
        <w:rPr>
          <w:rFonts w:ascii="Arial" w:hAnsi="Arial" w:cs="Arial"/>
        </w:rPr>
      </w:pPr>
    </w:p>
    <w:p w14:paraId="3D0B7E3D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O PL nº 122/2025 observa os requisitos legais, especificando o objeto, os meios, as contrapartidas e o prazo de execução do acordo.</w:t>
      </w:r>
    </w:p>
    <w:p w14:paraId="7CF6B33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1F4622A5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Finalidade Pública</w:t>
      </w:r>
    </w:p>
    <w:p w14:paraId="60ABC983" w14:textId="77777777" w:rsidR="00481B7F" w:rsidRPr="00481B7F" w:rsidRDefault="00481B7F" w:rsidP="00481B7F">
      <w:pPr>
        <w:rPr>
          <w:rFonts w:ascii="Arial" w:hAnsi="Arial" w:cs="Arial"/>
        </w:rPr>
      </w:pPr>
    </w:p>
    <w:p w14:paraId="395EA1EC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proposta está alinhada aos princípios da Administração Pública, especialmente ao interesse público, conforme previsto no art. 37 da Constituição Federal. </w:t>
      </w:r>
    </w:p>
    <w:p w14:paraId="7E76B3D2" w14:textId="77777777" w:rsidR="00481B7F" w:rsidRPr="00481B7F" w:rsidRDefault="00481B7F" w:rsidP="00481B7F">
      <w:pPr>
        <w:rPr>
          <w:rFonts w:ascii="Arial" w:hAnsi="Arial" w:cs="Arial"/>
        </w:rPr>
      </w:pPr>
    </w:p>
    <w:p w14:paraId="2ADD7E5E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O evento tem natureza cultural e social, além de não envolver cobrança de ingresso, promovendo o acesso gratuito da população a manifestações culturais.</w:t>
      </w:r>
    </w:p>
    <w:p w14:paraId="0E45B863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23BF7872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Amparo Constitucional</w:t>
      </w:r>
    </w:p>
    <w:p w14:paraId="037C760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58C87807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O evento atende ao </w:t>
      </w:r>
      <w:r w:rsidRPr="00481B7F">
        <w:rPr>
          <w:rFonts w:ascii="Arial" w:hAnsi="Arial" w:cs="Arial"/>
          <w:b/>
          <w:bCs/>
        </w:rPr>
        <w:t>direito social ao lazer</w:t>
      </w:r>
      <w:r w:rsidRPr="00481B7F">
        <w:rPr>
          <w:rFonts w:ascii="Arial" w:hAnsi="Arial" w:cs="Arial"/>
        </w:rPr>
        <w:t xml:space="preserve">, previsto nos </w:t>
      </w:r>
      <w:proofErr w:type="spellStart"/>
      <w:r w:rsidRPr="00481B7F">
        <w:rPr>
          <w:rFonts w:ascii="Arial" w:hAnsi="Arial" w:cs="Arial"/>
        </w:rPr>
        <w:t>arts</w:t>
      </w:r>
      <w:proofErr w:type="spellEnd"/>
      <w:r w:rsidRPr="00481B7F">
        <w:rPr>
          <w:rFonts w:ascii="Arial" w:hAnsi="Arial" w:cs="Arial"/>
        </w:rPr>
        <w:t xml:space="preserve">. 6º e 227 da </w:t>
      </w:r>
      <w:r w:rsidRPr="00481B7F">
        <w:rPr>
          <w:rFonts w:ascii="Arial" w:hAnsi="Arial" w:cs="Arial"/>
          <w:b/>
          <w:bCs/>
        </w:rPr>
        <w:t>Constituição Federal</w:t>
      </w:r>
      <w:r w:rsidRPr="00481B7F">
        <w:rPr>
          <w:rFonts w:ascii="Arial" w:hAnsi="Arial" w:cs="Arial"/>
        </w:rPr>
        <w:t>:</w:t>
      </w:r>
    </w:p>
    <w:p w14:paraId="1DB1990F" w14:textId="77777777" w:rsidR="00481B7F" w:rsidRPr="00481B7F" w:rsidRDefault="00481B7F" w:rsidP="00481B7F">
      <w:pPr>
        <w:rPr>
          <w:rFonts w:ascii="Arial" w:hAnsi="Arial" w:cs="Arial"/>
          <w:i/>
          <w:iCs/>
        </w:rPr>
      </w:pPr>
    </w:p>
    <w:p w14:paraId="4149993C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Art. 6º – São direitos sociais a educação, a saúde, o lazer...</w:t>
      </w:r>
    </w:p>
    <w:p w14:paraId="3F8862E5" w14:textId="77777777" w:rsidR="00481B7F" w:rsidRPr="00481B7F" w:rsidRDefault="00481B7F" w:rsidP="00481B7F">
      <w:pPr>
        <w:rPr>
          <w:rFonts w:ascii="Arial" w:hAnsi="Arial" w:cs="Arial"/>
          <w:i/>
          <w:iCs/>
        </w:rPr>
      </w:pPr>
    </w:p>
    <w:p w14:paraId="6E46CBB2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Art. 227 – É dever da família, da sociedade e do Estado assegurar... o lazer...</w:t>
      </w:r>
    </w:p>
    <w:p w14:paraId="2D016A12" w14:textId="77777777" w:rsidR="00481B7F" w:rsidRPr="00481B7F" w:rsidRDefault="00481B7F" w:rsidP="00481B7F">
      <w:pPr>
        <w:rPr>
          <w:rFonts w:ascii="Arial" w:hAnsi="Arial" w:cs="Arial"/>
        </w:rPr>
      </w:pPr>
    </w:p>
    <w:p w14:paraId="2A4EF880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</w:t>
      </w:r>
      <w:proofErr w:type="spellStart"/>
      <w:r w:rsidRPr="00481B7F">
        <w:rPr>
          <w:rFonts w:ascii="Arial" w:hAnsi="Arial" w:cs="Arial"/>
        </w:rPr>
        <w:t>Festrilha</w:t>
      </w:r>
      <w:proofErr w:type="spellEnd"/>
      <w:r w:rsidRPr="00481B7F">
        <w:rPr>
          <w:rFonts w:ascii="Arial" w:hAnsi="Arial" w:cs="Arial"/>
        </w:rPr>
        <w:t xml:space="preserve"> Nordestina representa espaço de </w:t>
      </w:r>
      <w:r w:rsidRPr="00481B7F">
        <w:rPr>
          <w:rFonts w:ascii="Arial" w:hAnsi="Arial" w:cs="Arial"/>
          <w:b/>
          <w:bCs/>
        </w:rPr>
        <w:t>integração comunitária, valorização cultural e estímulo à economia local</w:t>
      </w:r>
      <w:r w:rsidRPr="00481B7F">
        <w:rPr>
          <w:rFonts w:ascii="Arial" w:hAnsi="Arial" w:cs="Arial"/>
        </w:rPr>
        <w:t>, além de potencializar o turismo e fortalecer a identidade cultural do município.</w:t>
      </w:r>
    </w:p>
    <w:p w14:paraId="32A016AD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4292ABF6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Legalidade da Parceria com Entidade Sem Fins Lucrativos</w:t>
      </w:r>
    </w:p>
    <w:p w14:paraId="0FDBD04A" w14:textId="77777777" w:rsidR="00481B7F" w:rsidRPr="00481B7F" w:rsidRDefault="00481B7F" w:rsidP="00481B7F">
      <w:pPr>
        <w:rPr>
          <w:rFonts w:ascii="Arial" w:hAnsi="Arial" w:cs="Arial"/>
        </w:rPr>
      </w:pPr>
    </w:p>
    <w:p w14:paraId="7ED26B24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cessão de meios técnicos, estruturais, máquinas, e serviços para apoio à realização do evento em parceria com o </w:t>
      </w:r>
      <w:r w:rsidRPr="00481B7F">
        <w:rPr>
          <w:rFonts w:ascii="Arial" w:hAnsi="Arial" w:cs="Arial"/>
          <w:bCs/>
        </w:rPr>
        <w:t>Centro de Tradições Nordestinas de Sorriso-CTNS</w:t>
      </w:r>
      <w:r w:rsidRPr="00481B7F">
        <w:rPr>
          <w:rFonts w:ascii="Arial" w:hAnsi="Arial" w:cs="Arial"/>
        </w:rPr>
        <w:t xml:space="preserve">, entidade </w:t>
      </w:r>
      <w:r w:rsidRPr="00481B7F">
        <w:rPr>
          <w:rFonts w:ascii="Arial" w:hAnsi="Arial" w:cs="Arial"/>
          <w:b/>
          <w:bCs/>
        </w:rPr>
        <w:t>sem fins lucrativos</w:t>
      </w:r>
      <w:r w:rsidRPr="00481B7F">
        <w:rPr>
          <w:rFonts w:ascii="Arial" w:hAnsi="Arial" w:cs="Arial"/>
        </w:rPr>
        <w:t xml:space="preserve">, encontra amparo na </w:t>
      </w:r>
      <w:r w:rsidRPr="00481B7F">
        <w:rPr>
          <w:rFonts w:ascii="Arial" w:hAnsi="Arial" w:cs="Arial"/>
          <w:b/>
          <w:bCs/>
        </w:rPr>
        <w:t>Lei Federal nº 13.019/2014</w:t>
      </w:r>
      <w:r w:rsidRPr="00481B7F">
        <w:rPr>
          <w:rFonts w:ascii="Arial" w:hAnsi="Arial" w:cs="Arial"/>
        </w:rPr>
        <w:t xml:space="preserve"> (Marco Regulatório das Organizações da Sociedade Civil – MROSC), desde que:</w:t>
      </w:r>
    </w:p>
    <w:p w14:paraId="6965301F" w14:textId="77777777" w:rsidR="00481B7F" w:rsidRPr="00481B7F" w:rsidRDefault="00481B7F" w:rsidP="00481B7F">
      <w:pPr>
        <w:rPr>
          <w:rFonts w:ascii="Arial" w:hAnsi="Arial" w:cs="Arial"/>
        </w:rPr>
      </w:pPr>
    </w:p>
    <w:p w14:paraId="69F412C4" w14:textId="77777777" w:rsidR="00481B7F" w:rsidRPr="00481B7F" w:rsidRDefault="00481B7F" w:rsidP="00481B7F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Haja interesse público comprovado;</w:t>
      </w:r>
    </w:p>
    <w:p w14:paraId="5380CC8F" w14:textId="77777777" w:rsidR="00481B7F" w:rsidRPr="00481B7F" w:rsidRDefault="00481B7F" w:rsidP="00481B7F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Exista contrapartida social proporcional;</w:t>
      </w:r>
    </w:p>
    <w:p w14:paraId="0F345E3F" w14:textId="77777777" w:rsidR="00481B7F" w:rsidRPr="00481B7F" w:rsidRDefault="00481B7F" w:rsidP="00481B7F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Seja formalizada por instrumento jurídico próprio;</w:t>
      </w:r>
    </w:p>
    <w:p w14:paraId="6710579F" w14:textId="77777777" w:rsidR="00481B7F" w:rsidRPr="00481B7F" w:rsidRDefault="00481B7F" w:rsidP="00481B7F">
      <w:pPr>
        <w:numPr>
          <w:ilvl w:val="0"/>
          <w:numId w:val="1"/>
        </w:num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Esteja garantida a previsão orçamentária e a prestação de contas.</w:t>
      </w:r>
    </w:p>
    <w:p w14:paraId="78FE6C90" w14:textId="77777777" w:rsidR="00481B7F" w:rsidRPr="00481B7F" w:rsidRDefault="00481B7F" w:rsidP="00481B7F">
      <w:pPr>
        <w:rPr>
          <w:rFonts w:ascii="Arial" w:hAnsi="Arial" w:cs="Arial"/>
        </w:rPr>
      </w:pPr>
    </w:p>
    <w:p w14:paraId="5397CF8A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Ainda que o projeto autorize os serviços diretamente, é recomendável a celebração de </w:t>
      </w:r>
      <w:r w:rsidRPr="00481B7F">
        <w:rPr>
          <w:rFonts w:ascii="Arial" w:hAnsi="Arial" w:cs="Arial"/>
          <w:b/>
          <w:bCs/>
        </w:rPr>
        <w:t>instrumento formal posterior</w:t>
      </w:r>
      <w:r w:rsidRPr="00481B7F">
        <w:rPr>
          <w:rFonts w:ascii="Arial" w:hAnsi="Arial" w:cs="Arial"/>
        </w:rPr>
        <w:t>, com cláusulas de controle e responsabilização.</w:t>
      </w:r>
    </w:p>
    <w:p w14:paraId="0201CB7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19E717AE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Eficiência Administrativa e Controle Público</w:t>
      </w:r>
    </w:p>
    <w:p w14:paraId="51842F53" w14:textId="77777777" w:rsidR="00481B7F" w:rsidRPr="00481B7F" w:rsidRDefault="00481B7F" w:rsidP="00481B7F">
      <w:pPr>
        <w:rPr>
          <w:rFonts w:ascii="Arial" w:hAnsi="Arial" w:cs="Arial"/>
        </w:rPr>
      </w:pPr>
    </w:p>
    <w:p w14:paraId="57186E13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proposta contempla </w:t>
      </w:r>
      <w:r w:rsidRPr="00481B7F">
        <w:rPr>
          <w:rFonts w:ascii="Arial" w:hAnsi="Arial" w:cs="Arial"/>
          <w:b/>
          <w:bCs/>
        </w:rPr>
        <w:t>contrapartidas claras e socialmente úteis</w:t>
      </w:r>
      <w:r w:rsidRPr="00481B7F">
        <w:rPr>
          <w:rFonts w:ascii="Arial" w:hAnsi="Arial" w:cs="Arial"/>
        </w:rPr>
        <w:t xml:space="preserve"> – entrada gratuita e doação de alimentos – cumprindo os princípios do </w:t>
      </w:r>
      <w:r w:rsidRPr="00481B7F">
        <w:rPr>
          <w:rFonts w:ascii="Arial" w:hAnsi="Arial" w:cs="Arial"/>
          <w:b/>
          <w:bCs/>
        </w:rPr>
        <w:t>interesse público, moralidade, economicidade e transparência</w:t>
      </w:r>
      <w:r w:rsidRPr="00481B7F">
        <w:rPr>
          <w:rFonts w:ascii="Arial" w:hAnsi="Arial" w:cs="Arial"/>
        </w:rPr>
        <w:t>, conforme art. 37 da Constituição Federal.</w:t>
      </w:r>
    </w:p>
    <w:p w14:paraId="5F43B075" w14:textId="77777777" w:rsidR="00481B7F" w:rsidRPr="00481B7F" w:rsidRDefault="00481B7F" w:rsidP="00481B7F">
      <w:pPr>
        <w:rPr>
          <w:rFonts w:ascii="Arial" w:hAnsi="Arial" w:cs="Arial"/>
        </w:rPr>
      </w:pPr>
    </w:p>
    <w:p w14:paraId="42D56560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Adequação Regimental e Legislativa</w:t>
      </w:r>
    </w:p>
    <w:p w14:paraId="0F9EEACC" w14:textId="77777777" w:rsidR="00481B7F" w:rsidRPr="00481B7F" w:rsidRDefault="00481B7F" w:rsidP="00481B7F">
      <w:pPr>
        <w:rPr>
          <w:rFonts w:ascii="Arial" w:hAnsi="Arial" w:cs="Arial"/>
        </w:rPr>
      </w:pPr>
    </w:p>
    <w:p w14:paraId="5EA23C32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O projeto respeita os critérios do </w:t>
      </w:r>
      <w:r w:rsidRPr="00481B7F">
        <w:rPr>
          <w:rFonts w:ascii="Arial" w:hAnsi="Arial" w:cs="Arial"/>
          <w:b/>
          <w:bCs/>
        </w:rPr>
        <w:t>Regimento Interno da Câmara Municipal</w:t>
      </w:r>
      <w:r w:rsidRPr="00481B7F">
        <w:rPr>
          <w:rFonts w:ascii="Arial" w:hAnsi="Arial" w:cs="Arial"/>
        </w:rPr>
        <w:t>, sendo de iniciativa do Prefeito, conforme art. 109, §1º, III.</w:t>
      </w:r>
    </w:p>
    <w:p w14:paraId="10EC2AD3" w14:textId="77777777" w:rsidR="00481B7F" w:rsidRPr="00481B7F" w:rsidRDefault="00481B7F" w:rsidP="00481B7F">
      <w:pPr>
        <w:rPr>
          <w:rFonts w:ascii="Arial" w:hAnsi="Arial" w:cs="Arial"/>
        </w:rPr>
      </w:pPr>
    </w:p>
    <w:p w14:paraId="4F33A044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Não há impedimentos na </w:t>
      </w:r>
      <w:r w:rsidRPr="00481B7F">
        <w:rPr>
          <w:rFonts w:ascii="Arial" w:hAnsi="Arial" w:cs="Arial"/>
          <w:b/>
          <w:bCs/>
        </w:rPr>
        <w:t>Lei Orgânica Municipal</w:t>
      </w:r>
      <w:r w:rsidRPr="00481B7F">
        <w:rPr>
          <w:rFonts w:ascii="Arial" w:hAnsi="Arial" w:cs="Arial"/>
        </w:rPr>
        <w:t xml:space="preserve"> para autorização de apoio institucional dessa natureza, desde que observados os princípios administrativos e os requisitos de execução fiscal.</w:t>
      </w:r>
    </w:p>
    <w:p w14:paraId="0A9832B7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0BDE3A13" w14:textId="77777777" w:rsidR="00481B7F" w:rsidRPr="00481B7F" w:rsidRDefault="00481B7F" w:rsidP="00481B7F">
      <w:pPr>
        <w:rPr>
          <w:rFonts w:ascii="Arial" w:hAnsi="Arial" w:cs="Arial"/>
          <w:b/>
          <w:bCs/>
          <w:u w:val="single"/>
        </w:rPr>
      </w:pPr>
      <w:r w:rsidRPr="00481B7F">
        <w:rPr>
          <w:rFonts w:ascii="Arial" w:hAnsi="Arial" w:cs="Arial"/>
          <w:b/>
          <w:bCs/>
          <w:u w:val="single"/>
        </w:rPr>
        <w:t>Responsabilidade Fiscal</w:t>
      </w:r>
    </w:p>
    <w:p w14:paraId="6766A917" w14:textId="77777777" w:rsidR="00481B7F" w:rsidRPr="00481B7F" w:rsidRDefault="00481B7F" w:rsidP="00481B7F">
      <w:pPr>
        <w:rPr>
          <w:rFonts w:ascii="Arial" w:hAnsi="Arial" w:cs="Arial"/>
        </w:rPr>
      </w:pPr>
    </w:p>
    <w:p w14:paraId="6871CE6A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A execução dos serviços previstos deverá observar os dispositivos da </w:t>
      </w:r>
      <w:r w:rsidRPr="00481B7F">
        <w:rPr>
          <w:rFonts w:ascii="Arial" w:hAnsi="Arial" w:cs="Arial"/>
          <w:b/>
          <w:bCs/>
        </w:rPr>
        <w:t>Lei de Responsabilidade Fiscal – LRF (LC nº 101/2000)</w:t>
      </w:r>
      <w:r w:rsidRPr="00481B7F">
        <w:rPr>
          <w:rFonts w:ascii="Arial" w:hAnsi="Arial" w:cs="Arial"/>
        </w:rPr>
        <w:t xml:space="preserve">, especialmente os </w:t>
      </w:r>
      <w:proofErr w:type="spellStart"/>
      <w:r w:rsidRPr="00481B7F">
        <w:rPr>
          <w:rFonts w:ascii="Arial" w:hAnsi="Arial" w:cs="Arial"/>
        </w:rPr>
        <w:t>arts</w:t>
      </w:r>
      <w:proofErr w:type="spellEnd"/>
      <w:r w:rsidRPr="00481B7F">
        <w:rPr>
          <w:rFonts w:ascii="Arial" w:hAnsi="Arial" w:cs="Arial"/>
        </w:rPr>
        <w:t>. 15, 16 e 17, que exigem:</w:t>
      </w:r>
    </w:p>
    <w:p w14:paraId="7108AA65" w14:textId="77777777" w:rsidR="00481B7F" w:rsidRPr="00481B7F" w:rsidRDefault="00481B7F" w:rsidP="00481B7F">
      <w:pPr>
        <w:rPr>
          <w:rFonts w:ascii="Arial" w:hAnsi="Arial" w:cs="Arial"/>
        </w:rPr>
      </w:pPr>
    </w:p>
    <w:p w14:paraId="747DE87D" w14:textId="77777777" w:rsidR="00481B7F" w:rsidRPr="00481B7F" w:rsidRDefault="00481B7F" w:rsidP="00481B7F">
      <w:pPr>
        <w:numPr>
          <w:ilvl w:val="0"/>
          <w:numId w:val="2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Estimativa de impacto orçamentário-financeiro;</w:t>
      </w:r>
    </w:p>
    <w:p w14:paraId="1D4CF0BC" w14:textId="77777777" w:rsidR="00481B7F" w:rsidRPr="00481B7F" w:rsidRDefault="00481B7F" w:rsidP="00481B7F">
      <w:pPr>
        <w:numPr>
          <w:ilvl w:val="0"/>
          <w:numId w:val="2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Compatibilidade com o PPA, LDO e LOA;</w:t>
      </w:r>
    </w:p>
    <w:p w14:paraId="2BBC1060" w14:textId="77777777" w:rsidR="00481B7F" w:rsidRPr="00481B7F" w:rsidRDefault="00481B7F" w:rsidP="00481B7F">
      <w:pPr>
        <w:numPr>
          <w:ilvl w:val="0"/>
          <w:numId w:val="2"/>
        </w:num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Demonstrativo de que a ação não comprometerá a execução de serviços essenciais.</w:t>
      </w:r>
    </w:p>
    <w:p w14:paraId="68CCEF91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190F6C7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7FC0BC16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  <w:b/>
          <w:bCs/>
        </w:rPr>
        <w:t>III – CONSIDERAÇÕES FINAIS SOBRE A CONSTITUCIONALIDADE MATERIAL</w:t>
      </w:r>
    </w:p>
    <w:p w14:paraId="1FFC944D" w14:textId="77777777" w:rsidR="00481B7F" w:rsidRPr="00481B7F" w:rsidRDefault="00481B7F" w:rsidP="00481B7F">
      <w:pPr>
        <w:rPr>
          <w:rFonts w:ascii="Arial" w:hAnsi="Arial" w:cs="Arial"/>
        </w:rPr>
      </w:pPr>
    </w:p>
    <w:p w14:paraId="37D20EA3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lastRenderedPageBreak/>
        <w:t xml:space="preserve">A proposta legislativa apresenta </w:t>
      </w:r>
      <w:r w:rsidRPr="00481B7F">
        <w:rPr>
          <w:rFonts w:ascii="Arial" w:hAnsi="Arial" w:cs="Arial"/>
          <w:b/>
          <w:bCs/>
        </w:rPr>
        <w:t>aderência formal e material</w:t>
      </w:r>
      <w:r w:rsidRPr="00481B7F">
        <w:rPr>
          <w:rFonts w:ascii="Arial" w:hAnsi="Arial" w:cs="Arial"/>
        </w:rPr>
        <w:t xml:space="preserve"> ao ordenamento jurídico vigente, promovendo:</w:t>
      </w:r>
    </w:p>
    <w:p w14:paraId="108853B1" w14:textId="77777777" w:rsidR="00481B7F" w:rsidRPr="00481B7F" w:rsidRDefault="00481B7F" w:rsidP="00481B7F">
      <w:pPr>
        <w:rPr>
          <w:rFonts w:ascii="Arial" w:hAnsi="Arial" w:cs="Arial"/>
        </w:rPr>
      </w:pPr>
    </w:p>
    <w:p w14:paraId="58FF63EC" w14:textId="77777777" w:rsidR="00481B7F" w:rsidRPr="00481B7F" w:rsidRDefault="00481B7F" w:rsidP="00481B7F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A valorização da cultura popular;</w:t>
      </w:r>
    </w:p>
    <w:p w14:paraId="58A93E88" w14:textId="77777777" w:rsidR="00481B7F" w:rsidRPr="00481B7F" w:rsidRDefault="00481B7F" w:rsidP="00481B7F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A preservação de bens imateriais reconhecidos em lei federal;</w:t>
      </w:r>
    </w:p>
    <w:p w14:paraId="6FD0D386" w14:textId="77777777" w:rsidR="00481B7F" w:rsidRPr="00481B7F" w:rsidRDefault="00481B7F" w:rsidP="00481B7F">
      <w:pPr>
        <w:numPr>
          <w:ilvl w:val="0"/>
          <w:numId w:val="3"/>
        </w:num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O fortalecimento do turismo local;</w:t>
      </w:r>
    </w:p>
    <w:p w14:paraId="394FC001" w14:textId="77777777" w:rsidR="00481B7F" w:rsidRPr="00481B7F" w:rsidRDefault="00481B7F" w:rsidP="00481B7F">
      <w:pPr>
        <w:numPr>
          <w:ilvl w:val="0"/>
          <w:numId w:val="3"/>
        </w:num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A atuação solidária entre governo e sociedade civil organizada.</w:t>
      </w:r>
    </w:p>
    <w:p w14:paraId="4385B7CF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7BE96B0B" w14:textId="77777777" w:rsidR="00481B7F" w:rsidRPr="00481B7F" w:rsidRDefault="00481B7F" w:rsidP="00481B7F">
      <w:pPr>
        <w:rPr>
          <w:rFonts w:ascii="Arial" w:hAnsi="Arial" w:cs="Arial"/>
          <w:b/>
          <w:bCs/>
        </w:rPr>
      </w:pPr>
      <w:r w:rsidRPr="00481B7F">
        <w:rPr>
          <w:rFonts w:ascii="Arial" w:hAnsi="Arial" w:cs="Arial"/>
          <w:b/>
          <w:bCs/>
        </w:rPr>
        <w:t>Contrapartida Justificada</w:t>
      </w:r>
    </w:p>
    <w:p w14:paraId="44BC85F3" w14:textId="77777777" w:rsidR="00481B7F" w:rsidRPr="00481B7F" w:rsidRDefault="00481B7F" w:rsidP="00481B7F">
      <w:pPr>
        <w:rPr>
          <w:rFonts w:ascii="Arial" w:hAnsi="Arial" w:cs="Arial"/>
        </w:rPr>
      </w:pPr>
    </w:p>
    <w:p w14:paraId="0F6B85FC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A previsão de arrecadação de alimentos no segundo dia do evento, revertidos à Secretaria Municipal de Assistência Social, representa relevante ação social e justifica o apoio municipal.</w:t>
      </w:r>
    </w:p>
    <w:p w14:paraId="2AFFCBB2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32363984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65494C3A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>III – DA URGÊNCIA SOLICITADA</w:t>
      </w:r>
    </w:p>
    <w:p w14:paraId="47FE2DA7" w14:textId="77777777" w:rsidR="00481B7F" w:rsidRPr="00481B7F" w:rsidRDefault="00481B7F" w:rsidP="00481B7F">
      <w:pPr>
        <w:rPr>
          <w:rFonts w:ascii="Arial" w:hAnsi="Arial" w:cs="Arial"/>
        </w:rPr>
      </w:pPr>
    </w:p>
    <w:p w14:paraId="7D2A3EAC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Conforme consta da Mensagem nº 082/2025, o Projeto de Lei foi submetido ao regime de urgência, nos termos do art. 30 da Lei Orgânica do Município de Sorriso, que prevê:</w:t>
      </w:r>
    </w:p>
    <w:p w14:paraId="58B358F9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73693879" w14:textId="77777777" w:rsidR="00481B7F" w:rsidRPr="00481B7F" w:rsidRDefault="00481B7F" w:rsidP="00481B7F">
      <w:pPr>
        <w:rPr>
          <w:rFonts w:ascii="Arial" w:hAnsi="Arial" w:cs="Arial"/>
          <w:i/>
          <w:iCs/>
        </w:rPr>
      </w:pPr>
      <w:r w:rsidRPr="00481B7F">
        <w:rPr>
          <w:rFonts w:ascii="Arial" w:hAnsi="Arial" w:cs="Arial"/>
          <w:i/>
          <w:iCs/>
        </w:rPr>
        <w:t>Art. 30. O Prefeito poderá solicitar urgência para apreciação dos projetos de sua iniciativa.</w:t>
      </w:r>
    </w:p>
    <w:p w14:paraId="26A86901" w14:textId="77777777" w:rsidR="00481B7F" w:rsidRPr="00481B7F" w:rsidRDefault="00481B7F" w:rsidP="00481B7F">
      <w:pPr>
        <w:rPr>
          <w:rFonts w:ascii="Arial" w:hAnsi="Arial" w:cs="Arial"/>
          <w:i/>
          <w:iCs/>
        </w:rPr>
      </w:pPr>
    </w:p>
    <w:p w14:paraId="25D10655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i/>
          <w:iCs/>
        </w:rPr>
        <w:t>§ 1º Solicitada a urgência, a Câmara deverá se pronunciar em até trinta dias, sobre a proposição, contados do dia em que foi feita a solicitação.</w:t>
      </w:r>
    </w:p>
    <w:p w14:paraId="5EECC2D8" w14:textId="77777777" w:rsidR="00481B7F" w:rsidRPr="00481B7F" w:rsidRDefault="00481B7F" w:rsidP="00481B7F">
      <w:pPr>
        <w:rPr>
          <w:rFonts w:ascii="Arial" w:hAnsi="Arial" w:cs="Arial"/>
        </w:rPr>
      </w:pPr>
    </w:p>
    <w:p w14:paraId="3BFBBBC0" w14:textId="77777777" w:rsidR="00481B7F" w:rsidRPr="00481B7F" w:rsidRDefault="00481B7F" w:rsidP="00481B7F">
      <w:pPr>
        <w:rPr>
          <w:rFonts w:ascii="Arial" w:hAnsi="Arial" w:cs="Arial"/>
        </w:rPr>
      </w:pPr>
    </w:p>
    <w:p w14:paraId="435E8213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Considerando a proximidade do evento e a necessidade de cumprimento dos prazos operacionais e contratuais, a urgência se justifica plenamente, sendo recomendável o pronto encaminhamento para deliberação legislativa.</w:t>
      </w:r>
    </w:p>
    <w:p w14:paraId="1BB0FE21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7011E8B0" w14:textId="77777777" w:rsidR="00481B7F" w:rsidRPr="00481B7F" w:rsidRDefault="00481B7F" w:rsidP="00481B7F">
      <w:pPr>
        <w:rPr>
          <w:rFonts w:ascii="Arial" w:hAnsi="Arial" w:cs="Arial"/>
          <w:b/>
          <w:bCs/>
        </w:rPr>
      </w:pPr>
    </w:p>
    <w:p w14:paraId="7A18AAAF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  <w:b/>
          <w:bCs/>
        </w:rPr>
        <w:t xml:space="preserve">IV – DERRADEIRAS DELIBERAÇÕES </w:t>
      </w:r>
    </w:p>
    <w:p w14:paraId="1F58FA6E" w14:textId="77777777" w:rsidR="00481B7F" w:rsidRPr="00481B7F" w:rsidRDefault="00481B7F" w:rsidP="00481B7F">
      <w:pPr>
        <w:rPr>
          <w:rFonts w:ascii="Arial" w:hAnsi="Arial" w:cs="Arial"/>
        </w:rPr>
      </w:pPr>
    </w:p>
    <w:p w14:paraId="338C155E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Diante do exposto, </w:t>
      </w:r>
      <w:r w:rsidRPr="00481B7F">
        <w:rPr>
          <w:rFonts w:ascii="Arial" w:hAnsi="Arial" w:cs="Arial"/>
          <w:b/>
          <w:bCs/>
        </w:rPr>
        <w:t>não há óbices jurídicos</w:t>
      </w:r>
      <w:r w:rsidRPr="00481B7F">
        <w:rPr>
          <w:rFonts w:ascii="Arial" w:hAnsi="Arial" w:cs="Arial"/>
        </w:rPr>
        <w:t xml:space="preserve"> para a tramitação e aprovação do Projeto de Lei nº 122/2025, sendo ele </w:t>
      </w:r>
      <w:r w:rsidRPr="00481B7F">
        <w:rPr>
          <w:rFonts w:ascii="Arial" w:hAnsi="Arial" w:cs="Arial"/>
          <w:b/>
          <w:bCs/>
        </w:rPr>
        <w:t>constitucional, legal e de interesse público</w:t>
      </w:r>
      <w:r w:rsidRPr="00481B7F">
        <w:rPr>
          <w:rFonts w:ascii="Arial" w:hAnsi="Arial" w:cs="Arial"/>
        </w:rPr>
        <w:t>.</w:t>
      </w:r>
    </w:p>
    <w:p w14:paraId="201C94F6" w14:textId="77777777" w:rsidR="00481B7F" w:rsidRPr="00481B7F" w:rsidRDefault="00481B7F" w:rsidP="00481B7F">
      <w:pPr>
        <w:rPr>
          <w:rFonts w:ascii="Arial" w:hAnsi="Arial" w:cs="Arial"/>
        </w:rPr>
      </w:pPr>
    </w:p>
    <w:p w14:paraId="038B64BB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É o parecer, Salvo Melhor Juízo.</w:t>
      </w:r>
    </w:p>
    <w:p w14:paraId="15A418BA" w14:textId="77777777" w:rsidR="00481B7F" w:rsidRPr="00481B7F" w:rsidRDefault="00481B7F" w:rsidP="00481B7F">
      <w:pPr>
        <w:rPr>
          <w:rFonts w:ascii="Arial" w:hAnsi="Arial" w:cs="Arial"/>
        </w:rPr>
      </w:pPr>
    </w:p>
    <w:p w14:paraId="5355534A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Sorriso/MT, 04 de julho de 2025.</w:t>
      </w:r>
    </w:p>
    <w:p w14:paraId="0B690ECF" w14:textId="77777777" w:rsidR="00481B7F" w:rsidRPr="00481B7F" w:rsidRDefault="00481B7F" w:rsidP="00481B7F">
      <w:pPr>
        <w:rPr>
          <w:rFonts w:ascii="Arial" w:hAnsi="Arial" w:cs="Arial"/>
        </w:rPr>
      </w:pPr>
    </w:p>
    <w:p w14:paraId="5869D544" w14:textId="77777777" w:rsidR="00481B7F" w:rsidRPr="00481B7F" w:rsidRDefault="00481B7F" w:rsidP="00481B7F">
      <w:pPr>
        <w:rPr>
          <w:rFonts w:ascii="Arial" w:hAnsi="Arial" w:cs="Arial"/>
        </w:rPr>
      </w:pPr>
    </w:p>
    <w:p w14:paraId="6F278923" w14:textId="77777777" w:rsidR="00481B7F" w:rsidRPr="00481B7F" w:rsidRDefault="00481B7F" w:rsidP="00481B7F">
      <w:pPr>
        <w:rPr>
          <w:rFonts w:ascii="Arial" w:hAnsi="Arial" w:cs="Arial"/>
        </w:rPr>
      </w:pPr>
    </w:p>
    <w:p w14:paraId="5AC4F215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___________________________________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  <w:t>_________________________________________</w:t>
      </w:r>
    </w:p>
    <w:p w14:paraId="5087FEE6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 xml:space="preserve">Fernando </w:t>
      </w:r>
      <w:r w:rsidRPr="00481B7F">
        <w:rPr>
          <w:rFonts w:ascii="Arial" w:hAnsi="Arial" w:cs="Arial"/>
          <w:b/>
          <w:bCs/>
        </w:rPr>
        <w:t>MASCARELLO</w:t>
      </w:r>
      <w:r w:rsidRPr="00481B7F">
        <w:rPr>
          <w:rFonts w:ascii="Arial" w:hAnsi="Arial" w:cs="Arial"/>
        </w:rPr>
        <w:t xml:space="preserve"> 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  <w:b/>
          <w:bCs/>
        </w:rPr>
        <w:t>SAULO</w:t>
      </w:r>
      <w:r w:rsidRPr="00481B7F">
        <w:rPr>
          <w:rFonts w:ascii="Arial" w:hAnsi="Arial" w:cs="Arial"/>
        </w:rPr>
        <w:t xml:space="preserve"> Augusto C. </w:t>
      </w:r>
      <w:proofErr w:type="spellStart"/>
      <w:r w:rsidRPr="00481B7F">
        <w:rPr>
          <w:rFonts w:ascii="Arial" w:hAnsi="Arial" w:cs="Arial"/>
        </w:rPr>
        <w:t>da</w:t>
      </w:r>
      <w:proofErr w:type="spellEnd"/>
      <w:r w:rsidRPr="00481B7F">
        <w:rPr>
          <w:rFonts w:ascii="Arial" w:hAnsi="Arial" w:cs="Arial"/>
        </w:rPr>
        <w:t xml:space="preserve"> R. </w:t>
      </w:r>
      <w:r w:rsidRPr="00481B7F">
        <w:rPr>
          <w:rFonts w:ascii="Arial" w:hAnsi="Arial" w:cs="Arial"/>
          <w:b/>
          <w:bCs/>
        </w:rPr>
        <w:t>BANDEIRA</w:t>
      </w:r>
      <w:r w:rsidRPr="00481B7F">
        <w:rPr>
          <w:rFonts w:ascii="Arial" w:hAnsi="Arial" w:cs="Arial"/>
        </w:rPr>
        <w:t xml:space="preserve"> Bastos</w:t>
      </w:r>
    </w:p>
    <w:p w14:paraId="0C4A8D48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Câmara Municipal de Sorriso – MT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  <w:t>Câmara Municipal de Sorriso – MT</w:t>
      </w:r>
      <w:r w:rsidRPr="00481B7F">
        <w:rPr>
          <w:rFonts w:ascii="Arial" w:hAnsi="Arial" w:cs="Arial"/>
        </w:rPr>
        <w:tab/>
      </w:r>
    </w:p>
    <w:p w14:paraId="231AC0D3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Assessor Especial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  <w:t>Assessor Jurídico da Procuradoria</w:t>
      </w:r>
    </w:p>
    <w:p w14:paraId="546424EF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OAB/ MT 11.726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  <w:t>OAB/MT nº. 10.525</w:t>
      </w:r>
    </w:p>
    <w:p w14:paraId="20E9CD34" w14:textId="77777777" w:rsidR="00481B7F" w:rsidRPr="00481B7F" w:rsidRDefault="00481B7F" w:rsidP="00481B7F">
      <w:pPr>
        <w:rPr>
          <w:rFonts w:ascii="Arial" w:hAnsi="Arial" w:cs="Arial"/>
        </w:rPr>
      </w:pPr>
      <w:r w:rsidRPr="00481B7F">
        <w:rPr>
          <w:rFonts w:ascii="Arial" w:hAnsi="Arial" w:cs="Arial"/>
        </w:rPr>
        <w:t>Portaria n. 109/2025</w:t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</w:r>
      <w:r w:rsidRPr="00481B7F">
        <w:rPr>
          <w:rFonts w:ascii="Arial" w:hAnsi="Arial" w:cs="Arial"/>
        </w:rPr>
        <w:tab/>
        <w:t>Portaria nº 038/2025</w:t>
      </w:r>
    </w:p>
    <w:p w14:paraId="6441CBC4" w14:textId="77777777" w:rsidR="00481B7F" w:rsidRPr="009E49F6" w:rsidRDefault="00481B7F" w:rsidP="00F85E1E">
      <w:pPr>
        <w:rPr>
          <w:rFonts w:ascii="Arial" w:hAnsi="Arial" w:cs="Arial"/>
        </w:rPr>
      </w:pPr>
    </w:p>
    <w:sectPr w:rsidR="00481B7F" w:rsidRPr="009E49F6" w:rsidSect="00C413C9">
      <w:pgSz w:w="11907" w:h="16840" w:code="9"/>
      <w:pgMar w:top="2836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E0ED" w14:textId="77777777" w:rsidR="00035672" w:rsidRDefault="00035672">
      <w:r>
        <w:separator/>
      </w:r>
    </w:p>
  </w:endnote>
  <w:endnote w:type="continuationSeparator" w:id="0">
    <w:p w14:paraId="40E4411F" w14:textId="77777777" w:rsidR="00035672" w:rsidRDefault="0003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463B" w14:textId="77777777" w:rsidR="00035672" w:rsidRDefault="00035672">
      <w:r>
        <w:separator/>
      </w:r>
    </w:p>
  </w:footnote>
  <w:footnote w:type="continuationSeparator" w:id="0">
    <w:p w14:paraId="0D0C283C" w14:textId="77777777" w:rsidR="00035672" w:rsidRDefault="0003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B4A"/>
    <w:multiLevelType w:val="multilevel"/>
    <w:tmpl w:val="C3CAB9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34F5B"/>
    <w:multiLevelType w:val="hybridMultilevel"/>
    <w:tmpl w:val="9A9842C4"/>
    <w:lvl w:ilvl="0" w:tplc="64C69F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634BF"/>
    <w:multiLevelType w:val="hybridMultilevel"/>
    <w:tmpl w:val="3008147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480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0123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96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00D6A"/>
    <w:rsid w:val="00035672"/>
    <w:rsid w:val="0006236F"/>
    <w:rsid w:val="00172228"/>
    <w:rsid w:val="0019506A"/>
    <w:rsid w:val="001B379D"/>
    <w:rsid w:val="001F0D2F"/>
    <w:rsid w:val="002013ED"/>
    <w:rsid w:val="002C79F7"/>
    <w:rsid w:val="00327A21"/>
    <w:rsid w:val="0033040E"/>
    <w:rsid w:val="00337463"/>
    <w:rsid w:val="00384A59"/>
    <w:rsid w:val="00390D40"/>
    <w:rsid w:val="00391CEC"/>
    <w:rsid w:val="003D5D6D"/>
    <w:rsid w:val="0041281A"/>
    <w:rsid w:val="004270B5"/>
    <w:rsid w:val="00481B7F"/>
    <w:rsid w:val="004D312A"/>
    <w:rsid w:val="004F0CEE"/>
    <w:rsid w:val="004F268E"/>
    <w:rsid w:val="00520E1A"/>
    <w:rsid w:val="0055024E"/>
    <w:rsid w:val="00553367"/>
    <w:rsid w:val="005F1FE9"/>
    <w:rsid w:val="005F78AF"/>
    <w:rsid w:val="00613537"/>
    <w:rsid w:val="006508A3"/>
    <w:rsid w:val="006707FB"/>
    <w:rsid w:val="00676B77"/>
    <w:rsid w:val="00697038"/>
    <w:rsid w:val="006A620C"/>
    <w:rsid w:val="006B082E"/>
    <w:rsid w:val="00752907"/>
    <w:rsid w:val="007B7201"/>
    <w:rsid w:val="007C561C"/>
    <w:rsid w:val="008A1EFF"/>
    <w:rsid w:val="009353EF"/>
    <w:rsid w:val="009B73B1"/>
    <w:rsid w:val="009E49F6"/>
    <w:rsid w:val="00AB1615"/>
    <w:rsid w:val="00AE117A"/>
    <w:rsid w:val="00B24F83"/>
    <w:rsid w:val="00B64E0C"/>
    <w:rsid w:val="00B751EF"/>
    <w:rsid w:val="00BF05FB"/>
    <w:rsid w:val="00C22A7B"/>
    <w:rsid w:val="00C413C9"/>
    <w:rsid w:val="00C547A6"/>
    <w:rsid w:val="00C81E58"/>
    <w:rsid w:val="00D579F8"/>
    <w:rsid w:val="00D76FBB"/>
    <w:rsid w:val="00DE320B"/>
    <w:rsid w:val="00DF2D01"/>
    <w:rsid w:val="00DF6611"/>
    <w:rsid w:val="00E01237"/>
    <w:rsid w:val="00E105D5"/>
    <w:rsid w:val="00E92529"/>
    <w:rsid w:val="00E93C96"/>
    <w:rsid w:val="00EF5073"/>
    <w:rsid w:val="00F46E0F"/>
    <w:rsid w:val="00F504F2"/>
    <w:rsid w:val="00F85E1E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EC741"/>
  <w15:chartTrackingRefBased/>
  <w15:docId w15:val="{3FB278A8-3E22-4D36-BADD-CCFF1A76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table" w:customStyle="1" w:styleId="Tabelacomgrade1">
    <w:name w:val="Tabela com grade1"/>
    <w:basedOn w:val="Tabelanormal"/>
    <w:uiPriority w:val="59"/>
    <w:rsid w:val="00F85E1E"/>
    <w:rPr>
      <w:rFonts w:ascii="Cambria" w:eastAsia="Cambria" w:hAnsi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F85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1800</Words>
  <Characters>9725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Secretaria</cp:lastModifiedBy>
  <cp:revision>5</cp:revision>
  <cp:lastPrinted>2025-07-03T14:57:00Z</cp:lastPrinted>
  <dcterms:created xsi:type="dcterms:W3CDTF">2025-07-03T15:47:00Z</dcterms:created>
  <dcterms:modified xsi:type="dcterms:W3CDTF">2025-07-04T12:49:00Z</dcterms:modified>
</cp:coreProperties>
</file>