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7289B9AA" w:rsidR="008B61C0" w:rsidRPr="005F4C4C" w:rsidRDefault="00506295" w:rsidP="00547056">
      <w:pPr>
        <w:ind w:left="2694" w:firstLine="708"/>
        <w:jc w:val="both"/>
        <w:rPr>
          <w:b/>
          <w:sz w:val="24"/>
          <w:szCs w:val="24"/>
        </w:rPr>
      </w:pPr>
      <w:r w:rsidRPr="005F4C4C">
        <w:rPr>
          <w:b/>
          <w:sz w:val="24"/>
          <w:szCs w:val="24"/>
        </w:rPr>
        <w:t>INDICAÇÃO N°</w:t>
      </w:r>
      <w:r w:rsidR="00961A3A">
        <w:rPr>
          <w:b/>
          <w:sz w:val="24"/>
          <w:szCs w:val="24"/>
        </w:rPr>
        <w:t xml:space="preserve"> 835</w:t>
      </w:r>
      <w:r w:rsidRPr="005F4C4C">
        <w:rPr>
          <w:b/>
          <w:sz w:val="24"/>
          <w:szCs w:val="24"/>
        </w:rPr>
        <w:t>/202</w:t>
      </w:r>
      <w:r w:rsidR="007504B7" w:rsidRPr="005F4C4C">
        <w:rPr>
          <w:b/>
          <w:sz w:val="24"/>
          <w:szCs w:val="24"/>
        </w:rPr>
        <w:t>5</w:t>
      </w:r>
    </w:p>
    <w:p w14:paraId="43ABDB0E" w14:textId="77777777" w:rsidR="006048BC" w:rsidRPr="005F4C4C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534E03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02E86A64" w14:textId="531F809F" w:rsidR="005F4C4C" w:rsidRPr="005F4C4C" w:rsidRDefault="00506295" w:rsidP="00534E03">
      <w:pPr>
        <w:ind w:left="3402"/>
        <w:jc w:val="both"/>
        <w:rPr>
          <w:b/>
          <w:bCs/>
          <w:sz w:val="24"/>
          <w:szCs w:val="24"/>
        </w:rPr>
      </w:pPr>
      <w:r w:rsidRPr="00534E03"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>MOS</w:t>
      </w:r>
      <w:r w:rsidRPr="00534E03">
        <w:rPr>
          <w:b/>
          <w:bCs/>
          <w:sz w:val="24"/>
          <w:szCs w:val="24"/>
        </w:rPr>
        <w:t xml:space="preserve"> </w:t>
      </w:r>
      <w:r w:rsidR="001D5F17" w:rsidRPr="001D5F17">
        <w:rPr>
          <w:b/>
          <w:bCs/>
          <w:sz w:val="24"/>
          <w:szCs w:val="24"/>
        </w:rPr>
        <w:t>A REALIZAÇÃO DE UM FESTIVAL GASTRONÔMICO PARA A ESCOLHA DO PRATO TÍPICO DO MUNICÍPIO DE SORRISO-MT</w:t>
      </w:r>
      <w:r w:rsidR="001D5F17">
        <w:rPr>
          <w:b/>
          <w:bCs/>
          <w:sz w:val="24"/>
          <w:szCs w:val="24"/>
        </w:rPr>
        <w:t>.</w:t>
      </w:r>
    </w:p>
    <w:p w14:paraId="11387FF7" w14:textId="77777777" w:rsidR="005F4C4C" w:rsidRPr="005F4C4C" w:rsidRDefault="005F4C4C" w:rsidP="005F4C4C">
      <w:pPr>
        <w:ind w:left="3402"/>
        <w:jc w:val="both"/>
        <w:rPr>
          <w:b/>
          <w:bCs/>
          <w:sz w:val="24"/>
          <w:szCs w:val="24"/>
        </w:rPr>
      </w:pPr>
    </w:p>
    <w:p w14:paraId="60BA8B6B" w14:textId="77777777" w:rsidR="007E4C46" w:rsidRPr="005F4C4C" w:rsidRDefault="007E4C46" w:rsidP="00547056">
      <w:pPr>
        <w:ind w:firstLine="3402"/>
        <w:jc w:val="both"/>
        <w:rPr>
          <w:b/>
          <w:sz w:val="24"/>
          <w:szCs w:val="24"/>
        </w:rPr>
      </w:pPr>
    </w:p>
    <w:p w14:paraId="52B5FB79" w14:textId="59965E1B" w:rsidR="000A2891" w:rsidRPr="005F4C4C" w:rsidRDefault="00506295" w:rsidP="00547056">
      <w:pPr>
        <w:ind w:firstLine="3402"/>
        <w:jc w:val="both"/>
        <w:rPr>
          <w:sz w:val="24"/>
          <w:szCs w:val="24"/>
        </w:rPr>
      </w:pPr>
      <w:r w:rsidRPr="005F4C4C">
        <w:rPr>
          <w:b/>
          <w:sz w:val="24"/>
          <w:szCs w:val="24"/>
        </w:rPr>
        <w:t xml:space="preserve">RODRIGO </w:t>
      </w:r>
      <w:r w:rsidR="007504B7" w:rsidRPr="005F4C4C">
        <w:rPr>
          <w:b/>
          <w:sz w:val="24"/>
          <w:szCs w:val="24"/>
        </w:rPr>
        <w:t>MATTERAZZI - Republicanos</w:t>
      </w:r>
      <w:r w:rsidRPr="005F4C4C">
        <w:rPr>
          <w:bCs/>
          <w:sz w:val="24"/>
          <w:szCs w:val="24"/>
        </w:rPr>
        <w:t xml:space="preserve"> </w:t>
      </w:r>
      <w:r w:rsidR="00D468F3" w:rsidRPr="005F4C4C">
        <w:rPr>
          <w:bCs/>
          <w:sz w:val="24"/>
          <w:szCs w:val="24"/>
        </w:rPr>
        <w:t>e</w:t>
      </w:r>
      <w:r w:rsidR="00D468F3" w:rsidRPr="005F4C4C">
        <w:rPr>
          <w:b/>
          <w:sz w:val="24"/>
          <w:szCs w:val="24"/>
        </w:rPr>
        <w:t xml:space="preserve"> </w:t>
      </w:r>
      <w:r w:rsidR="002E1258" w:rsidRPr="005F4C4C">
        <w:rPr>
          <w:sz w:val="24"/>
          <w:szCs w:val="24"/>
        </w:rPr>
        <w:t>vereador</w:t>
      </w:r>
      <w:r w:rsidR="00D468F3" w:rsidRPr="005F4C4C">
        <w:rPr>
          <w:sz w:val="24"/>
          <w:szCs w:val="24"/>
        </w:rPr>
        <w:t>es</w:t>
      </w:r>
      <w:r w:rsidR="00E57C02" w:rsidRPr="005F4C4C">
        <w:rPr>
          <w:sz w:val="24"/>
          <w:szCs w:val="24"/>
        </w:rPr>
        <w:t xml:space="preserve"> abaixo assinados,</w:t>
      </w:r>
      <w:r w:rsidRPr="005F4C4C">
        <w:rPr>
          <w:sz w:val="24"/>
          <w:szCs w:val="24"/>
        </w:rPr>
        <w:t xml:space="preserve"> com assento nesta Casa, de conformidade com o </w:t>
      </w:r>
      <w:r w:rsidR="00E55193">
        <w:rPr>
          <w:sz w:val="24"/>
          <w:szCs w:val="24"/>
        </w:rPr>
        <w:t>A</w:t>
      </w:r>
      <w:r w:rsidRPr="005F4C4C">
        <w:rPr>
          <w:sz w:val="24"/>
          <w:szCs w:val="24"/>
        </w:rPr>
        <w:t>r</w:t>
      </w:r>
      <w:r w:rsidR="00F02667" w:rsidRPr="005F4C4C">
        <w:rPr>
          <w:sz w:val="24"/>
          <w:szCs w:val="24"/>
        </w:rPr>
        <w:t>t.</w:t>
      </w:r>
      <w:r w:rsidRPr="005F4C4C">
        <w:rPr>
          <w:sz w:val="24"/>
          <w:szCs w:val="24"/>
        </w:rPr>
        <w:t xml:space="preserve"> 115 do Regimento Interno, </w:t>
      </w:r>
      <w:r w:rsidR="00E57C02" w:rsidRPr="005F4C4C">
        <w:rPr>
          <w:sz w:val="24"/>
          <w:szCs w:val="24"/>
        </w:rPr>
        <w:t>R</w:t>
      </w:r>
      <w:r w:rsidR="00F02667" w:rsidRPr="005F4C4C">
        <w:rPr>
          <w:sz w:val="24"/>
          <w:szCs w:val="24"/>
        </w:rPr>
        <w:t>EQUEREM</w:t>
      </w:r>
      <w:r w:rsidRPr="005F4C4C">
        <w:rPr>
          <w:sz w:val="24"/>
          <w:szCs w:val="24"/>
        </w:rPr>
        <w:t xml:space="preserve"> à Mesa, que este expediente seja encaminhado ao Exmo. Senhor A</w:t>
      </w:r>
      <w:r w:rsidR="007504B7" w:rsidRPr="005F4C4C">
        <w:rPr>
          <w:sz w:val="24"/>
          <w:szCs w:val="24"/>
        </w:rPr>
        <w:t>lei Fernandes</w:t>
      </w:r>
      <w:r w:rsidRPr="005F4C4C">
        <w:rPr>
          <w:sz w:val="24"/>
          <w:szCs w:val="24"/>
        </w:rPr>
        <w:t>, Prefeito Municipal</w:t>
      </w:r>
      <w:r w:rsidR="001D5F17">
        <w:rPr>
          <w:sz w:val="24"/>
          <w:szCs w:val="24"/>
        </w:rPr>
        <w:t xml:space="preserve">, </w:t>
      </w:r>
      <w:r w:rsidR="001D5F17" w:rsidRPr="001D5F17">
        <w:rPr>
          <w:sz w:val="24"/>
          <w:szCs w:val="24"/>
        </w:rPr>
        <w:t>com cópia à Secretaria Municipal de Cultura, Secretaria de Esporte, Lazer e Juventude, à Secretaria Municipal de Desenvolvimento Econômico e Turismo e à Secretaria Municipal de Agricultura e Meio Ambiente, versando sobre a necessidade e a importância da realização de um Festival Gastronômico para a escolha do prato típico</w:t>
      </w:r>
      <w:r w:rsidR="001D5F17">
        <w:rPr>
          <w:sz w:val="24"/>
          <w:szCs w:val="24"/>
        </w:rPr>
        <w:t>,</w:t>
      </w:r>
      <w:r w:rsidR="001D5F17" w:rsidRPr="001D5F17">
        <w:rPr>
          <w:sz w:val="24"/>
          <w:szCs w:val="24"/>
        </w:rPr>
        <w:t xml:space="preserve"> do </w:t>
      </w:r>
      <w:r w:rsidR="00DC746D">
        <w:rPr>
          <w:sz w:val="24"/>
          <w:szCs w:val="24"/>
        </w:rPr>
        <w:t>m</w:t>
      </w:r>
      <w:r w:rsidR="001D5F17" w:rsidRPr="001D5F17">
        <w:rPr>
          <w:sz w:val="24"/>
          <w:szCs w:val="24"/>
        </w:rPr>
        <w:t>unicípio de Sorriso-MT.</w:t>
      </w:r>
    </w:p>
    <w:p w14:paraId="741D5EC4" w14:textId="77777777" w:rsidR="00B36AC4" w:rsidRDefault="00B36AC4" w:rsidP="007E4C46">
      <w:pPr>
        <w:jc w:val="both"/>
        <w:rPr>
          <w:b/>
          <w:bCs/>
          <w:sz w:val="24"/>
          <w:szCs w:val="24"/>
        </w:rPr>
      </w:pPr>
    </w:p>
    <w:p w14:paraId="02FF9557" w14:textId="77777777" w:rsidR="001D5F17" w:rsidRPr="005F4C4C" w:rsidRDefault="001D5F17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5F4C4C" w:rsidRDefault="00506295" w:rsidP="007E4C46">
      <w:pPr>
        <w:jc w:val="center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JUSTIFICATIVAS</w:t>
      </w:r>
    </w:p>
    <w:p w14:paraId="6C33146A" w14:textId="77777777" w:rsidR="008A7350" w:rsidRPr="005F4C4C" w:rsidRDefault="008A7350" w:rsidP="007E4C46">
      <w:pPr>
        <w:jc w:val="center"/>
        <w:rPr>
          <w:b/>
          <w:bCs/>
          <w:sz w:val="24"/>
          <w:szCs w:val="24"/>
        </w:rPr>
      </w:pPr>
    </w:p>
    <w:p w14:paraId="610101F7" w14:textId="453DD0A0" w:rsidR="001D5F17" w:rsidRPr="001D5F17" w:rsidRDefault="00506295" w:rsidP="001D5F1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</w:t>
      </w:r>
      <w:r>
        <w:rPr>
          <w:sz w:val="24"/>
          <w:szCs w:val="24"/>
        </w:rPr>
        <w:t>ando que a</w:t>
      </w:r>
      <w:r w:rsidRPr="001D5F17">
        <w:rPr>
          <w:sz w:val="24"/>
          <w:szCs w:val="24"/>
        </w:rPr>
        <w:t xml:space="preserve"> finalidade </w:t>
      </w:r>
      <w:r>
        <w:rPr>
          <w:sz w:val="24"/>
          <w:szCs w:val="24"/>
        </w:rPr>
        <w:t xml:space="preserve">é </w:t>
      </w:r>
      <w:r w:rsidRPr="001D5F17">
        <w:rPr>
          <w:sz w:val="24"/>
          <w:szCs w:val="24"/>
        </w:rPr>
        <w:t xml:space="preserve">fomentar a cultura local, valorizar a culinária regional e promover o turismo no </w:t>
      </w:r>
      <w:r w:rsidR="00DC746D">
        <w:rPr>
          <w:sz w:val="24"/>
          <w:szCs w:val="24"/>
        </w:rPr>
        <w:t>m</w:t>
      </w:r>
      <w:r w:rsidRPr="001D5F17">
        <w:rPr>
          <w:sz w:val="24"/>
          <w:szCs w:val="24"/>
        </w:rPr>
        <w:t>unicípio de Sorriso-MT, por meio da realização de um Festival Gastronômico que culmine na escolha de um prato típico que represente a identidade e a r</w:t>
      </w:r>
      <w:r w:rsidRPr="001D5F17">
        <w:rPr>
          <w:sz w:val="24"/>
          <w:szCs w:val="24"/>
        </w:rPr>
        <w:t>iqueza de nossa gastronomia</w:t>
      </w:r>
      <w:r w:rsidR="00DC746D">
        <w:rPr>
          <w:sz w:val="24"/>
          <w:szCs w:val="24"/>
        </w:rPr>
        <w:t>;</w:t>
      </w:r>
    </w:p>
    <w:p w14:paraId="7EB5438F" w14:textId="77777777" w:rsidR="001D5F17" w:rsidRPr="001D5F17" w:rsidRDefault="001D5F17" w:rsidP="001D5F17">
      <w:pPr>
        <w:ind w:firstLine="1418"/>
        <w:jc w:val="both"/>
        <w:rPr>
          <w:sz w:val="24"/>
          <w:szCs w:val="24"/>
        </w:rPr>
      </w:pPr>
    </w:p>
    <w:p w14:paraId="0AEDB532" w14:textId="1E059787" w:rsidR="001D5F17" w:rsidRPr="001D5F17" w:rsidRDefault="00506295" w:rsidP="001D5F1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1D5F17">
        <w:rPr>
          <w:sz w:val="24"/>
          <w:szCs w:val="24"/>
        </w:rPr>
        <w:t xml:space="preserve"> culinária é um elemento fundamental da identidade cultural de um povo e de uma região. A definição de um prato típico para Sorriso não apenas celebraria os sabores e ingredientes locais, mas também criaria u</w:t>
      </w:r>
      <w:r w:rsidRPr="001D5F17">
        <w:rPr>
          <w:sz w:val="24"/>
          <w:szCs w:val="24"/>
        </w:rPr>
        <w:t>m símbolo gastronômico que poderia atrair turistas, gerar renda para os produtores e comerciantes locais, e fortalecer o senso de pertencimento da comunidade</w:t>
      </w:r>
      <w:r w:rsidR="00DC746D">
        <w:rPr>
          <w:sz w:val="24"/>
          <w:szCs w:val="24"/>
        </w:rPr>
        <w:t>;</w:t>
      </w:r>
    </w:p>
    <w:p w14:paraId="5C4CF689" w14:textId="77777777" w:rsidR="001D5F17" w:rsidRPr="001D5F17" w:rsidRDefault="001D5F17" w:rsidP="001D5F17">
      <w:pPr>
        <w:ind w:firstLine="1418"/>
        <w:jc w:val="both"/>
        <w:rPr>
          <w:sz w:val="24"/>
          <w:szCs w:val="24"/>
        </w:rPr>
      </w:pPr>
    </w:p>
    <w:p w14:paraId="0F9AC887" w14:textId="369735FD" w:rsidR="001D5F17" w:rsidRPr="001D5F17" w:rsidRDefault="00506295" w:rsidP="001D5F1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u</w:t>
      </w:r>
      <w:r w:rsidRPr="001D5F17">
        <w:rPr>
          <w:sz w:val="24"/>
          <w:szCs w:val="24"/>
        </w:rPr>
        <w:t>m Festival Gastronômico seria o ambiente ideal para essa escolha, pois permiti</w:t>
      </w:r>
      <w:r w:rsidRPr="001D5F17">
        <w:rPr>
          <w:sz w:val="24"/>
          <w:szCs w:val="24"/>
        </w:rPr>
        <w:t xml:space="preserve">ria a participação de chefs, cozinheiros amadores, produtores rurais e da própria população, em um evento que uniria lazer, cultura e desenvolvimento econômico. Além de ser um atrativo turístico, o festival poderia incentivar a pesquisa e a valorização de </w:t>
      </w:r>
      <w:r w:rsidRPr="001D5F17">
        <w:rPr>
          <w:sz w:val="24"/>
          <w:szCs w:val="24"/>
        </w:rPr>
        <w:t>receitas tradicionais, a inovação culinária com ingredientes locais e a capacitação de profissionais da área</w:t>
      </w:r>
      <w:r w:rsidR="00DC746D">
        <w:rPr>
          <w:sz w:val="24"/>
          <w:szCs w:val="24"/>
        </w:rPr>
        <w:t>;</w:t>
      </w:r>
    </w:p>
    <w:p w14:paraId="400BA5F4" w14:textId="77777777" w:rsidR="001D5F17" w:rsidRPr="001D5F17" w:rsidRDefault="001D5F17" w:rsidP="001D5F17">
      <w:pPr>
        <w:ind w:firstLine="1418"/>
        <w:jc w:val="both"/>
        <w:rPr>
          <w:sz w:val="24"/>
          <w:szCs w:val="24"/>
        </w:rPr>
      </w:pPr>
    </w:p>
    <w:p w14:paraId="19EA635A" w14:textId="4BEAB980" w:rsidR="001D5F17" w:rsidRPr="001D5F17" w:rsidRDefault="00506295" w:rsidP="001D5F1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1D5F17">
        <w:rPr>
          <w:sz w:val="24"/>
          <w:szCs w:val="24"/>
        </w:rPr>
        <w:t>a escolha de um prato típico pode se tornar um importante vetor de marketing para o município, sendo divulgado em eventos, feira</w:t>
      </w:r>
      <w:r w:rsidRPr="001D5F17">
        <w:rPr>
          <w:sz w:val="24"/>
          <w:szCs w:val="24"/>
        </w:rPr>
        <w:t>s e materiais promocionais, consolidando a imagem de Sorriso como um polo gastronômico e cultural. Isso traria benefícios a longo prazo para toda a cadeia produtiva, desde o campo até a mesa do consumidor.</w:t>
      </w:r>
    </w:p>
    <w:p w14:paraId="4C073B18" w14:textId="77777777" w:rsidR="008A7350" w:rsidRDefault="008A7350" w:rsidP="00D52F7C">
      <w:pPr>
        <w:jc w:val="both"/>
        <w:rPr>
          <w:sz w:val="24"/>
          <w:szCs w:val="24"/>
        </w:rPr>
      </w:pPr>
    </w:p>
    <w:p w14:paraId="6CC86657" w14:textId="77777777" w:rsidR="00D52F7C" w:rsidRDefault="00D52F7C" w:rsidP="00D52F7C">
      <w:pPr>
        <w:jc w:val="both"/>
        <w:rPr>
          <w:sz w:val="24"/>
          <w:szCs w:val="24"/>
        </w:rPr>
      </w:pPr>
    </w:p>
    <w:p w14:paraId="43F41C1B" w14:textId="77777777" w:rsidR="00D52F7C" w:rsidRDefault="00D52F7C" w:rsidP="00D52F7C">
      <w:pPr>
        <w:jc w:val="both"/>
        <w:rPr>
          <w:sz w:val="24"/>
          <w:szCs w:val="24"/>
        </w:rPr>
      </w:pPr>
    </w:p>
    <w:p w14:paraId="6AB3B26E" w14:textId="77777777" w:rsidR="00D52F7C" w:rsidRDefault="00D52F7C" w:rsidP="00D52F7C">
      <w:pPr>
        <w:jc w:val="both"/>
        <w:rPr>
          <w:sz w:val="24"/>
          <w:szCs w:val="24"/>
        </w:rPr>
      </w:pPr>
    </w:p>
    <w:p w14:paraId="255B767C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025D4EDA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257C8706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0EC14A3A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21B50262" w14:textId="67C51B65" w:rsidR="008B61C0" w:rsidRPr="005F4C4C" w:rsidRDefault="00506295" w:rsidP="007E4C46">
      <w:pPr>
        <w:ind w:firstLine="1418"/>
        <w:jc w:val="both"/>
        <w:rPr>
          <w:sz w:val="24"/>
          <w:szCs w:val="24"/>
        </w:rPr>
      </w:pPr>
      <w:r w:rsidRPr="005F4C4C">
        <w:rPr>
          <w:sz w:val="24"/>
          <w:szCs w:val="24"/>
        </w:rPr>
        <w:lastRenderedPageBreak/>
        <w:t xml:space="preserve">Câmara Municipal de Sorriso, Estado de Mato Grosso, em </w:t>
      </w:r>
      <w:r w:rsidR="00DC746D">
        <w:rPr>
          <w:sz w:val="24"/>
          <w:szCs w:val="24"/>
        </w:rPr>
        <w:t>08</w:t>
      </w:r>
      <w:r w:rsidR="0090265A">
        <w:rPr>
          <w:sz w:val="24"/>
          <w:szCs w:val="24"/>
        </w:rPr>
        <w:t xml:space="preserve"> de ju</w:t>
      </w:r>
      <w:r w:rsidR="00DC746D">
        <w:rPr>
          <w:sz w:val="24"/>
          <w:szCs w:val="24"/>
        </w:rPr>
        <w:t>l</w:t>
      </w:r>
      <w:r w:rsidR="0090265A">
        <w:rPr>
          <w:sz w:val="24"/>
          <w:szCs w:val="24"/>
        </w:rPr>
        <w:t>ho</w:t>
      </w:r>
      <w:r w:rsidR="002E1258" w:rsidRPr="005F4C4C">
        <w:rPr>
          <w:sz w:val="24"/>
          <w:szCs w:val="24"/>
        </w:rPr>
        <w:t xml:space="preserve"> de 202</w:t>
      </w:r>
      <w:r w:rsidR="007504B7" w:rsidRPr="005F4C4C">
        <w:rPr>
          <w:sz w:val="24"/>
          <w:szCs w:val="24"/>
        </w:rPr>
        <w:t>5</w:t>
      </w:r>
      <w:r w:rsidRPr="005F4C4C">
        <w:rPr>
          <w:sz w:val="24"/>
          <w:szCs w:val="24"/>
        </w:rPr>
        <w:t>.</w:t>
      </w:r>
    </w:p>
    <w:p w14:paraId="382927CB" w14:textId="77777777" w:rsidR="008B61C0" w:rsidRDefault="008B61C0" w:rsidP="008B61C0">
      <w:pPr>
        <w:tabs>
          <w:tab w:val="left" w:pos="0"/>
        </w:tabs>
        <w:rPr>
          <w:sz w:val="24"/>
          <w:szCs w:val="24"/>
        </w:rPr>
      </w:pPr>
    </w:p>
    <w:p w14:paraId="728BA69D" w14:textId="77777777" w:rsidR="005F4C4C" w:rsidRDefault="005F4C4C" w:rsidP="008B61C0">
      <w:pPr>
        <w:tabs>
          <w:tab w:val="left" w:pos="0"/>
        </w:tabs>
        <w:rPr>
          <w:sz w:val="24"/>
          <w:szCs w:val="24"/>
        </w:rPr>
      </w:pPr>
    </w:p>
    <w:p w14:paraId="449B8DDF" w14:textId="77777777" w:rsidR="005F4C4C" w:rsidRDefault="005F4C4C" w:rsidP="008B61C0">
      <w:pPr>
        <w:tabs>
          <w:tab w:val="left" w:pos="0"/>
        </w:tabs>
        <w:rPr>
          <w:sz w:val="24"/>
          <w:szCs w:val="24"/>
        </w:rPr>
      </w:pPr>
    </w:p>
    <w:p w14:paraId="436B4D8E" w14:textId="77777777" w:rsidR="005F4C4C" w:rsidRPr="005F4C4C" w:rsidRDefault="005F4C4C" w:rsidP="008B61C0">
      <w:pPr>
        <w:tabs>
          <w:tab w:val="left" w:pos="0"/>
        </w:tabs>
        <w:rPr>
          <w:sz w:val="24"/>
          <w:szCs w:val="24"/>
        </w:rPr>
      </w:pPr>
      <w:bookmarkStart w:id="0" w:name="_GoBack"/>
      <w:bookmarkEnd w:id="0"/>
    </w:p>
    <w:p w14:paraId="1DE86772" w14:textId="77777777" w:rsidR="007E4C46" w:rsidRPr="005F4C4C" w:rsidRDefault="007E4C46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3DD7EADB" w14:textId="7C55A659" w:rsidR="00A50B6F" w:rsidRDefault="00A50B6F" w:rsidP="00A50B6F">
      <w:pPr>
        <w:jc w:val="center"/>
        <w:rPr>
          <w:b/>
          <w:bCs/>
          <w:sz w:val="24"/>
          <w:szCs w:val="24"/>
        </w:rPr>
      </w:pPr>
    </w:p>
    <w:p w14:paraId="0E868D13" w14:textId="77777777" w:rsidR="005F4C4C" w:rsidRDefault="005F4C4C" w:rsidP="00A50B6F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FF7C81" w14:paraId="47431556" w14:textId="77777777" w:rsidTr="00961A3A">
        <w:trPr>
          <w:trHeight w:val="203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RODRIGO MATTERAZZI</w:t>
            </w:r>
          </w:p>
          <w:p w14:paraId="304085D1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ADIR CUNICO</w:t>
            </w:r>
          </w:p>
          <w:p w14:paraId="4512E3AC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BRENDO BRAGA</w:t>
            </w:r>
          </w:p>
          <w:p w14:paraId="3F88CE99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GRINGO DO BARREIRO</w:t>
            </w:r>
          </w:p>
          <w:p w14:paraId="5C2309FD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FF7C81" w14:paraId="49A5A4B9" w14:textId="77777777" w:rsidTr="00961A3A">
        <w:trPr>
          <w:trHeight w:val="184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DIOGO KRIGUER</w:t>
            </w:r>
          </w:p>
          <w:p w14:paraId="6C61A941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 xml:space="preserve">EMERSON </w:t>
            </w:r>
            <w:r w:rsidRPr="005F4C4C">
              <w:rPr>
                <w:b/>
                <w:bCs/>
                <w:sz w:val="23"/>
                <w:szCs w:val="23"/>
              </w:rPr>
              <w:t>FARIAS</w:t>
            </w:r>
          </w:p>
          <w:p w14:paraId="1823E963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TOCO BAGGIO</w:t>
            </w:r>
          </w:p>
          <w:p w14:paraId="5B6E96E8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DARCI GONÇALVES</w:t>
            </w:r>
          </w:p>
          <w:p w14:paraId="689F7DB0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FF7C81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F4C4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F4C4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AAE0746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WANDERLEY PAULO</w:t>
            </w:r>
          </w:p>
          <w:p w14:paraId="75C503B3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JANE DELALIBERA</w:t>
            </w:r>
          </w:p>
          <w:p w14:paraId="0852E755" w14:textId="77777777" w:rsidR="005F4C4C" w:rsidRPr="005F4C4C" w:rsidRDefault="00506295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17A5290" w14:textId="77777777" w:rsidR="005F4C4C" w:rsidRPr="005F4C4C" w:rsidRDefault="005F4C4C" w:rsidP="00A50B6F">
      <w:pPr>
        <w:jc w:val="center"/>
        <w:rPr>
          <w:b/>
          <w:bCs/>
          <w:sz w:val="24"/>
          <w:szCs w:val="24"/>
        </w:rPr>
      </w:pPr>
    </w:p>
    <w:sectPr w:rsidR="005F4C4C" w:rsidRPr="005F4C4C" w:rsidSect="00495880">
      <w:footerReference w:type="default" r:id="rId6"/>
      <w:pgSz w:w="11906" w:h="16838"/>
      <w:pgMar w:top="2694" w:right="1133" w:bottom="426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1E51" w14:textId="77777777" w:rsidR="00506295" w:rsidRDefault="00506295" w:rsidP="00495880">
      <w:r>
        <w:separator/>
      </w:r>
    </w:p>
  </w:endnote>
  <w:endnote w:type="continuationSeparator" w:id="0">
    <w:p w14:paraId="630CCC93" w14:textId="77777777" w:rsidR="00506295" w:rsidRDefault="00506295" w:rsidP="0049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2583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E4BDCC" w14:textId="653F002B" w:rsidR="00495880" w:rsidRDefault="004958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10D43" w14:textId="77777777" w:rsidR="00495880" w:rsidRDefault="004958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0C8EF" w14:textId="77777777" w:rsidR="00506295" w:rsidRDefault="00506295" w:rsidP="00495880">
      <w:r>
        <w:separator/>
      </w:r>
    </w:p>
  </w:footnote>
  <w:footnote w:type="continuationSeparator" w:id="0">
    <w:p w14:paraId="6FB65ACD" w14:textId="77777777" w:rsidR="00506295" w:rsidRDefault="00506295" w:rsidP="0049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95880"/>
    <w:rsid w:val="004A3660"/>
    <w:rsid w:val="004D740E"/>
    <w:rsid w:val="004F57AA"/>
    <w:rsid w:val="00506295"/>
    <w:rsid w:val="005206D7"/>
    <w:rsid w:val="00534E03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1A3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94A0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958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8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58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8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2025-06-25T14:08:00Z</dcterms:created>
  <dcterms:modified xsi:type="dcterms:W3CDTF">2025-07-11T14:01:00Z</dcterms:modified>
</cp:coreProperties>
</file>