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4CD8CF9D" w:rsidR="006048BC" w:rsidRPr="003D0B2F" w:rsidRDefault="00000000" w:rsidP="008F13D9">
      <w:pPr>
        <w:ind w:left="2694" w:firstLine="708"/>
        <w:jc w:val="both"/>
        <w:rPr>
          <w:b/>
          <w:sz w:val="24"/>
          <w:szCs w:val="24"/>
        </w:rPr>
      </w:pPr>
      <w:r w:rsidRPr="003D0B2F">
        <w:rPr>
          <w:b/>
          <w:sz w:val="24"/>
          <w:szCs w:val="24"/>
        </w:rPr>
        <w:t>INDICAÇÃO N°</w:t>
      </w:r>
      <w:r w:rsidR="00C878FF">
        <w:rPr>
          <w:b/>
          <w:sz w:val="24"/>
          <w:szCs w:val="24"/>
        </w:rPr>
        <w:t xml:space="preserve"> 949</w:t>
      </w:r>
      <w:r w:rsidRPr="003D0B2F">
        <w:rPr>
          <w:b/>
          <w:sz w:val="24"/>
          <w:szCs w:val="24"/>
        </w:rPr>
        <w:t>/202</w:t>
      </w:r>
      <w:r w:rsidR="007504B7" w:rsidRPr="003D0B2F">
        <w:rPr>
          <w:b/>
          <w:sz w:val="24"/>
          <w:szCs w:val="24"/>
        </w:rPr>
        <w:t>5</w:t>
      </w:r>
    </w:p>
    <w:p w14:paraId="4A723671" w14:textId="77777777" w:rsidR="003D0B2F" w:rsidRPr="003D0B2F" w:rsidRDefault="003D0B2F" w:rsidP="008F13D9">
      <w:pPr>
        <w:ind w:left="2694" w:firstLine="708"/>
        <w:jc w:val="both"/>
        <w:rPr>
          <w:b/>
          <w:sz w:val="24"/>
          <w:szCs w:val="24"/>
        </w:rPr>
      </w:pPr>
    </w:p>
    <w:p w14:paraId="4FDC4149" w14:textId="77777777" w:rsidR="00534E03" w:rsidRPr="003D0B2F" w:rsidRDefault="00534E03" w:rsidP="00534E03">
      <w:pPr>
        <w:ind w:left="3402"/>
        <w:jc w:val="both"/>
        <w:rPr>
          <w:b/>
          <w:bCs/>
          <w:sz w:val="24"/>
          <w:szCs w:val="24"/>
        </w:rPr>
      </w:pPr>
    </w:p>
    <w:p w14:paraId="4FEF7FB6" w14:textId="0D43C4B9" w:rsidR="003D0B2F" w:rsidRPr="003D0B2F" w:rsidRDefault="00000000" w:rsidP="00C878FF">
      <w:pPr>
        <w:spacing w:line="276" w:lineRule="auto"/>
        <w:ind w:left="3402"/>
        <w:jc w:val="both"/>
        <w:rPr>
          <w:b/>
          <w:bCs/>
          <w:sz w:val="24"/>
          <w:szCs w:val="24"/>
        </w:rPr>
      </w:pPr>
      <w:r w:rsidRPr="00675E03">
        <w:rPr>
          <w:b/>
          <w:bCs/>
          <w:sz w:val="24"/>
          <w:szCs w:val="24"/>
        </w:rPr>
        <w:t>INDIC</w:t>
      </w:r>
      <w:r w:rsidR="00873630">
        <w:rPr>
          <w:b/>
          <w:bCs/>
          <w:sz w:val="24"/>
          <w:szCs w:val="24"/>
        </w:rPr>
        <w:t>AMOS</w:t>
      </w:r>
      <w:r w:rsidRPr="00675E03">
        <w:rPr>
          <w:b/>
          <w:bCs/>
          <w:sz w:val="24"/>
          <w:szCs w:val="24"/>
        </w:rPr>
        <w:t xml:space="preserve"> QUE SEJA INCLUÍDO NO CALENDÁRIO</w:t>
      </w:r>
      <w:r w:rsidR="00873630">
        <w:rPr>
          <w:b/>
          <w:bCs/>
          <w:sz w:val="24"/>
          <w:szCs w:val="24"/>
        </w:rPr>
        <w:t xml:space="preserve"> </w:t>
      </w:r>
      <w:r w:rsidRPr="00675E03">
        <w:rPr>
          <w:b/>
          <w:bCs/>
          <w:sz w:val="24"/>
          <w:szCs w:val="24"/>
        </w:rPr>
        <w:t>DO MUNICÍPIO</w:t>
      </w:r>
      <w:r w:rsidR="00873630">
        <w:rPr>
          <w:b/>
          <w:bCs/>
          <w:sz w:val="24"/>
          <w:szCs w:val="24"/>
        </w:rPr>
        <w:t xml:space="preserve"> DE SORRISO-MT,</w:t>
      </w:r>
      <w:r w:rsidRPr="00675E03">
        <w:rPr>
          <w:b/>
          <w:bCs/>
          <w:sz w:val="24"/>
          <w:szCs w:val="24"/>
        </w:rPr>
        <w:t xml:space="preserve"> A SEMANA FARROUPILHAS.</w:t>
      </w:r>
    </w:p>
    <w:p w14:paraId="42660017" w14:textId="77777777" w:rsidR="003D0B2F" w:rsidRDefault="003D0B2F" w:rsidP="00C878FF">
      <w:pPr>
        <w:spacing w:line="276" w:lineRule="auto"/>
        <w:ind w:left="3402"/>
        <w:jc w:val="both"/>
        <w:rPr>
          <w:b/>
          <w:sz w:val="24"/>
          <w:szCs w:val="24"/>
        </w:rPr>
      </w:pPr>
    </w:p>
    <w:p w14:paraId="14EDACB7" w14:textId="77777777" w:rsidR="00675E03" w:rsidRPr="003D0B2F" w:rsidRDefault="00675E03" w:rsidP="00C878FF">
      <w:pPr>
        <w:spacing w:line="276" w:lineRule="auto"/>
        <w:ind w:left="3402"/>
        <w:jc w:val="both"/>
        <w:rPr>
          <w:b/>
          <w:sz w:val="24"/>
          <w:szCs w:val="24"/>
        </w:rPr>
      </w:pPr>
    </w:p>
    <w:p w14:paraId="07387DA8" w14:textId="219F37C0" w:rsidR="0008666A" w:rsidRPr="003D0B2F" w:rsidRDefault="00000000" w:rsidP="00C878FF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  <w:r w:rsidRPr="003D0B2F">
        <w:rPr>
          <w:b/>
          <w:sz w:val="24"/>
          <w:szCs w:val="24"/>
        </w:rPr>
        <w:t xml:space="preserve">RODRIGO </w:t>
      </w:r>
      <w:r w:rsidR="007504B7" w:rsidRPr="003D0B2F">
        <w:rPr>
          <w:b/>
          <w:sz w:val="24"/>
          <w:szCs w:val="24"/>
        </w:rPr>
        <w:t xml:space="preserve">MATTERAZZI </w:t>
      </w:r>
      <w:r w:rsidR="00675E03">
        <w:rPr>
          <w:b/>
          <w:sz w:val="24"/>
          <w:szCs w:val="24"/>
        </w:rPr>
        <w:t>–</w:t>
      </w:r>
      <w:r w:rsidR="007504B7" w:rsidRPr="003D0B2F">
        <w:rPr>
          <w:b/>
          <w:sz w:val="24"/>
          <w:szCs w:val="24"/>
        </w:rPr>
        <w:t xml:space="preserve"> Republicanos</w:t>
      </w:r>
      <w:r w:rsidR="00675E03">
        <w:rPr>
          <w:b/>
          <w:sz w:val="24"/>
          <w:szCs w:val="24"/>
        </w:rPr>
        <w:t>, GRINGO DO BARREIRO - PL</w:t>
      </w:r>
      <w:r w:rsidRPr="003D0B2F">
        <w:rPr>
          <w:b/>
          <w:sz w:val="24"/>
          <w:szCs w:val="24"/>
        </w:rPr>
        <w:t>,</w:t>
      </w:r>
      <w:r w:rsidRPr="003D0B2F">
        <w:rPr>
          <w:bCs/>
          <w:sz w:val="24"/>
          <w:szCs w:val="24"/>
        </w:rPr>
        <w:t xml:space="preserve"> </w:t>
      </w:r>
      <w:r w:rsidR="00D468F3" w:rsidRPr="003D0B2F">
        <w:rPr>
          <w:bCs/>
          <w:sz w:val="24"/>
          <w:szCs w:val="24"/>
        </w:rPr>
        <w:t>e</w:t>
      </w:r>
      <w:r w:rsidR="00D468F3" w:rsidRPr="003D0B2F">
        <w:rPr>
          <w:b/>
          <w:sz w:val="24"/>
          <w:szCs w:val="24"/>
        </w:rPr>
        <w:t xml:space="preserve"> </w:t>
      </w:r>
      <w:r w:rsidR="002E1258" w:rsidRPr="003D0B2F">
        <w:rPr>
          <w:sz w:val="24"/>
          <w:szCs w:val="24"/>
        </w:rPr>
        <w:t>vereador</w:t>
      </w:r>
      <w:r w:rsidR="00D468F3" w:rsidRPr="003D0B2F">
        <w:rPr>
          <w:sz w:val="24"/>
          <w:szCs w:val="24"/>
        </w:rPr>
        <w:t>es</w:t>
      </w:r>
      <w:r w:rsidR="00E57C02" w:rsidRPr="003D0B2F">
        <w:rPr>
          <w:sz w:val="24"/>
          <w:szCs w:val="24"/>
        </w:rPr>
        <w:t xml:space="preserve"> abaixo assinados,</w:t>
      </w:r>
      <w:r w:rsidRPr="003D0B2F">
        <w:rPr>
          <w:sz w:val="24"/>
          <w:szCs w:val="24"/>
        </w:rPr>
        <w:t xml:space="preserve"> com assento nesta Casa, de conformidade com o </w:t>
      </w:r>
      <w:r w:rsidR="00E55193" w:rsidRPr="003D0B2F">
        <w:rPr>
          <w:sz w:val="24"/>
          <w:szCs w:val="24"/>
        </w:rPr>
        <w:t>A</w:t>
      </w:r>
      <w:r w:rsidRPr="003D0B2F">
        <w:rPr>
          <w:sz w:val="24"/>
          <w:szCs w:val="24"/>
        </w:rPr>
        <w:t>r</w:t>
      </w:r>
      <w:r w:rsidR="00F02667" w:rsidRPr="003D0B2F">
        <w:rPr>
          <w:sz w:val="24"/>
          <w:szCs w:val="24"/>
        </w:rPr>
        <w:t>t.</w:t>
      </w:r>
      <w:r w:rsidRPr="003D0B2F">
        <w:rPr>
          <w:sz w:val="24"/>
          <w:szCs w:val="24"/>
        </w:rPr>
        <w:t xml:space="preserve"> 115 do Regimento Interno, </w:t>
      </w:r>
      <w:r w:rsidR="00E57C02" w:rsidRPr="003D0B2F">
        <w:rPr>
          <w:sz w:val="24"/>
          <w:szCs w:val="24"/>
        </w:rPr>
        <w:t>R</w:t>
      </w:r>
      <w:r w:rsidR="00F02667" w:rsidRPr="003D0B2F">
        <w:rPr>
          <w:sz w:val="24"/>
          <w:szCs w:val="24"/>
        </w:rPr>
        <w:t>EQUEREM</w:t>
      </w:r>
      <w:r w:rsidRPr="003D0B2F">
        <w:rPr>
          <w:sz w:val="24"/>
          <w:szCs w:val="24"/>
        </w:rPr>
        <w:t xml:space="preserve"> à Mesa, que este expediente seja encaminhado ao Exmo. Senhor A</w:t>
      </w:r>
      <w:r w:rsidR="007504B7" w:rsidRPr="003D0B2F">
        <w:rPr>
          <w:sz w:val="24"/>
          <w:szCs w:val="24"/>
        </w:rPr>
        <w:t>lei Fernandes</w:t>
      </w:r>
      <w:r w:rsidRPr="003D0B2F">
        <w:rPr>
          <w:sz w:val="24"/>
          <w:szCs w:val="24"/>
        </w:rPr>
        <w:t>, Prefeito Municipal</w:t>
      </w:r>
      <w:r w:rsidR="001D5F17" w:rsidRPr="003D0B2F">
        <w:rPr>
          <w:sz w:val="24"/>
          <w:szCs w:val="24"/>
        </w:rPr>
        <w:t xml:space="preserve">, </w:t>
      </w:r>
      <w:r w:rsidR="00873630">
        <w:rPr>
          <w:sz w:val="24"/>
          <w:szCs w:val="24"/>
        </w:rPr>
        <w:t xml:space="preserve">e a </w:t>
      </w:r>
      <w:r w:rsidR="00C618CB" w:rsidRPr="003D0B2F">
        <w:rPr>
          <w:sz w:val="24"/>
          <w:szCs w:val="24"/>
        </w:rPr>
        <w:t>Secretaria Municipal de</w:t>
      </w:r>
      <w:r w:rsidR="00873630">
        <w:rPr>
          <w:sz w:val="24"/>
          <w:szCs w:val="24"/>
        </w:rPr>
        <w:t xml:space="preserve"> Cultura</w:t>
      </w:r>
      <w:r w:rsidR="001D5F17" w:rsidRPr="003D0B2F">
        <w:rPr>
          <w:sz w:val="24"/>
          <w:szCs w:val="24"/>
        </w:rPr>
        <w:t xml:space="preserve">, </w:t>
      </w:r>
      <w:r w:rsidR="00D33758" w:rsidRPr="003D0B2F">
        <w:rPr>
          <w:rFonts w:eastAsia="Arial Unicode MS"/>
          <w:b/>
          <w:color w:val="000000" w:themeColor="text1"/>
          <w:sz w:val="24"/>
          <w:szCs w:val="24"/>
        </w:rPr>
        <w:t xml:space="preserve">versando sobre a necessidade </w:t>
      </w:r>
      <w:r w:rsidR="00675E03">
        <w:rPr>
          <w:rFonts w:eastAsia="Arial Unicode MS"/>
          <w:b/>
          <w:color w:val="000000" w:themeColor="text1"/>
          <w:sz w:val="24"/>
          <w:szCs w:val="24"/>
        </w:rPr>
        <w:t xml:space="preserve">da </w:t>
      </w:r>
      <w:r w:rsidR="00675E03" w:rsidRPr="00675E03">
        <w:rPr>
          <w:rFonts w:eastAsia="Arial Unicode MS"/>
          <w:b/>
          <w:color w:val="000000" w:themeColor="text1"/>
          <w:sz w:val="24"/>
          <w:szCs w:val="24"/>
        </w:rPr>
        <w:t>inclu</w:t>
      </w:r>
      <w:r w:rsidR="00675E03">
        <w:rPr>
          <w:rFonts w:eastAsia="Arial Unicode MS"/>
          <w:b/>
          <w:color w:val="000000" w:themeColor="text1"/>
          <w:sz w:val="24"/>
          <w:szCs w:val="24"/>
        </w:rPr>
        <w:t>são</w:t>
      </w:r>
      <w:r w:rsidR="00675E03" w:rsidRPr="00675E03">
        <w:rPr>
          <w:rFonts w:eastAsia="Arial Unicode MS"/>
          <w:b/>
          <w:color w:val="000000" w:themeColor="text1"/>
          <w:sz w:val="24"/>
          <w:szCs w:val="24"/>
        </w:rPr>
        <w:t xml:space="preserve"> no calendário do município </w:t>
      </w:r>
      <w:r w:rsidR="00873630">
        <w:rPr>
          <w:rFonts w:eastAsia="Arial Unicode MS"/>
          <w:b/>
          <w:color w:val="000000" w:themeColor="text1"/>
          <w:sz w:val="24"/>
          <w:szCs w:val="24"/>
        </w:rPr>
        <w:t xml:space="preserve">de Sorriso-MT, </w:t>
      </w:r>
      <w:r w:rsidR="00675E03" w:rsidRPr="00675E03">
        <w:rPr>
          <w:rFonts w:eastAsia="Arial Unicode MS"/>
          <w:b/>
          <w:color w:val="000000" w:themeColor="text1"/>
          <w:sz w:val="24"/>
          <w:szCs w:val="24"/>
        </w:rPr>
        <w:t>a Semana Farroupilhas.</w:t>
      </w:r>
    </w:p>
    <w:p w14:paraId="756723E2" w14:textId="77777777" w:rsidR="003D0B2F" w:rsidRPr="003D0B2F" w:rsidRDefault="003D0B2F" w:rsidP="00C878FF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</w:p>
    <w:p w14:paraId="57DD3D00" w14:textId="77777777" w:rsidR="008B61C0" w:rsidRPr="003D0B2F" w:rsidRDefault="00000000" w:rsidP="00C878FF">
      <w:pPr>
        <w:spacing w:line="276" w:lineRule="auto"/>
        <w:jc w:val="center"/>
        <w:rPr>
          <w:b/>
          <w:bCs/>
          <w:sz w:val="24"/>
          <w:szCs w:val="24"/>
        </w:rPr>
      </w:pPr>
      <w:r w:rsidRPr="003D0B2F">
        <w:rPr>
          <w:b/>
          <w:bCs/>
          <w:sz w:val="24"/>
          <w:szCs w:val="24"/>
        </w:rPr>
        <w:t>JUSTIFICATIVAS</w:t>
      </w:r>
    </w:p>
    <w:p w14:paraId="5C470CB9" w14:textId="77777777" w:rsidR="003D0B2F" w:rsidRPr="003D0B2F" w:rsidRDefault="003D0B2F" w:rsidP="00C878FF">
      <w:pPr>
        <w:spacing w:line="276" w:lineRule="auto"/>
        <w:jc w:val="center"/>
        <w:rPr>
          <w:b/>
          <w:bCs/>
          <w:sz w:val="24"/>
          <w:szCs w:val="24"/>
        </w:rPr>
      </w:pPr>
    </w:p>
    <w:p w14:paraId="5B5FD7B2" w14:textId="77777777" w:rsidR="00675E03" w:rsidRDefault="00000000" w:rsidP="00C878FF">
      <w:pPr>
        <w:spacing w:line="276" w:lineRule="auto"/>
        <w:ind w:firstLine="1418"/>
        <w:jc w:val="both"/>
        <w:rPr>
          <w:sz w:val="24"/>
          <w:szCs w:val="24"/>
        </w:rPr>
      </w:pPr>
      <w:r w:rsidRPr="00675E03">
        <w:rPr>
          <w:sz w:val="24"/>
          <w:szCs w:val="24"/>
        </w:rPr>
        <w:t>Considerando que a Semana Farroupilha é uma celebração de grande relevância cultural e histórica, comemorada anualmente entre os dias 14 e 20 de setembro. Esta semana festiva homenageia os líderes e os ideais da Revolução Farroupilha, também conhecida como Guerra dos Farrapos, um dos mais importantes movimentos separatistas da história do Brasil, ocorrido entre 1835 e 1845.</w:t>
      </w:r>
    </w:p>
    <w:p w14:paraId="35901DB7" w14:textId="77777777" w:rsidR="00675E03" w:rsidRPr="00675E03" w:rsidRDefault="00675E03" w:rsidP="00C878FF">
      <w:pPr>
        <w:spacing w:line="276" w:lineRule="auto"/>
        <w:ind w:firstLine="1418"/>
        <w:jc w:val="both"/>
        <w:rPr>
          <w:sz w:val="24"/>
          <w:szCs w:val="24"/>
        </w:rPr>
      </w:pPr>
    </w:p>
    <w:p w14:paraId="06E2AE18" w14:textId="06319E26" w:rsidR="00675E03" w:rsidRDefault="00000000" w:rsidP="00C878FF">
      <w:pPr>
        <w:spacing w:line="276" w:lineRule="auto"/>
        <w:ind w:firstLine="1418"/>
        <w:jc w:val="both"/>
        <w:rPr>
          <w:sz w:val="24"/>
          <w:szCs w:val="24"/>
        </w:rPr>
      </w:pPr>
      <w:r w:rsidRPr="00675E03">
        <w:rPr>
          <w:sz w:val="24"/>
          <w:szCs w:val="24"/>
        </w:rPr>
        <w:t>Considerando que a inclusão da Semana Farroupilha no calendário oficial de eventos do nosso município</w:t>
      </w:r>
      <w:r w:rsidR="00873630">
        <w:rPr>
          <w:sz w:val="24"/>
          <w:szCs w:val="24"/>
        </w:rPr>
        <w:t>,</w:t>
      </w:r>
      <w:r w:rsidRPr="00675E03">
        <w:rPr>
          <w:sz w:val="24"/>
          <w:szCs w:val="24"/>
        </w:rPr>
        <w:t xml:space="preserve"> representa um reconhecimento da rica herança cultural gaúcha e um incentivo à preservação das tradições. Considerando que grande parte da população de Sorriso possui descendência gaúcha ou é oriunda do Rio Grande do Sul</w:t>
      </w:r>
      <w:r w:rsidR="00873630">
        <w:rPr>
          <w:sz w:val="24"/>
          <w:szCs w:val="24"/>
        </w:rPr>
        <w:t>. E</w:t>
      </w:r>
      <w:r w:rsidRPr="00675E03">
        <w:rPr>
          <w:sz w:val="24"/>
          <w:szCs w:val="24"/>
        </w:rPr>
        <w:t>sta celebração se torna ainda mais relevante para fortalecer a identidade cultural da comunidade e proporcionar um ambiente de confraternização e aprendizado para todas as gerações.</w:t>
      </w:r>
    </w:p>
    <w:p w14:paraId="0627B713" w14:textId="77777777" w:rsidR="00675E03" w:rsidRPr="00675E03" w:rsidRDefault="00675E03" w:rsidP="00C878FF">
      <w:pPr>
        <w:spacing w:line="276" w:lineRule="auto"/>
        <w:ind w:firstLine="1418"/>
        <w:jc w:val="both"/>
        <w:rPr>
          <w:sz w:val="24"/>
          <w:szCs w:val="24"/>
        </w:rPr>
      </w:pPr>
    </w:p>
    <w:p w14:paraId="413D8DCF" w14:textId="77777777" w:rsidR="00675E03" w:rsidRDefault="00000000" w:rsidP="00C878FF">
      <w:pPr>
        <w:spacing w:line="276" w:lineRule="auto"/>
        <w:ind w:firstLine="1418"/>
        <w:jc w:val="both"/>
        <w:rPr>
          <w:sz w:val="24"/>
          <w:szCs w:val="24"/>
        </w:rPr>
      </w:pPr>
      <w:r w:rsidRPr="00675E03">
        <w:rPr>
          <w:sz w:val="24"/>
          <w:szCs w:val="24"/>
        </w:rPr>
        <w:t>Considerando que além do aspecto cultural, a oficialização da Semana Farroupilha pode impulsionar o turismo local, atraindo visitantes interessados em vivenciar as manifestações artísticas e folclóricas. Eventos como desfiles, apresentações de danças tradicionalistas, rodeios e exposições de artefatos gaúchos podem gerar um significativo movimento econômico, beneficiando o comércio, a rede hoteleira e os prestadores de serviços do município.</w:t>
      </w:r>
    </w:p>
    <w:p w14:paraId="6D34F888" w14:textId="77777777" w:rsidR="00675E03" w:rsidRPr="00675E03" w:rsidRDefault="00675E03" w:rsidP="00C878FF">
      <w:pPr>
        <w:spacing w:line="276" w:lineRule="auto"/>
        <w:ind w:firstLine="1418"/>
        <w:jc w:val="both"/>
        <w:rPr>
          <w:sz w:val="24"/>
          <w:szCs w:val="24"/>
        </w:rPr>
      </w:pPr>
    </w:p>
    <w:p w14:paraId="717615CA" w14:textId="635670C8" w:rsidR="00675E03" w:rsidRDefault="00000000" w:rsidP="00C878FF">
      <w:pPr>
        <w:spacing w:line="276" w:lineRule="auto"/>
        <w:ind w:firstLine="1418"/>
        <w:jc w:val="both"/>
        <w:rPr>
          <w:sz w:val="24"/>
          <w:szCs w:val="24"/>
        </w:rPr>
      </w:pPr>
      <w:r w:rsidRPr="00675E03">
        <w:rPr>
          <w:sz w:val="24"/>
          <w:szCs w:val="24"/>
        </w:rPr>
        <w:t>Considerando que a Semana Farroupilha</w:t>
      </w:r>
      <w:r w:rsidR="00873630">
        <w:rPr>
          <w:sz w:val="24"/>
          <w:szCs w:val="24"/>
        </w:rPr>
        <w:t>,</w:t>
      </w:r>
      <w:r w:rsidRPr="00675E03">
        <w:rPr>
          <w:sz w:val="24"/>
          <w:szCs w:val="24"/>
        </w:rPr>
        <w:t xml:space="preserve"> oferece uma excelente oportunidade para o desenvolvimento de atividades educativas em escolas e instituições, abordando temas como história regional, civismo e respeito à diversidade cultural. Ao integrar essa celebração ao </w:t>
      </w:r>
      <w:r w:rsidRPr="00675E03">
        <w:rPr>
          <w:sz w:val="24"/>
          <w:szCs w:val="24"/>
        </w:rPr>
        <w:lastRenderedPageBreak/>
        <w:t>calendário municipal, o Poder Público demonstra seu compromisso com a cultura, a educação e o desenvolvimento social e econômico da cidade.</w:t>
      </w:r>
    </w:p>
    <w:p w14:paraId="493A0B5F" w14:textId="77777777" w:rsidR="00675E03" w:rsidRPr="00675E03" w:rsidRDefault="00675E03" w:rsidP="00C878FF">
      <w:pPr>
        <w:spacing w:line="276" w:lineRule="auto"/>
        <w:ind w:firstLine="1418"/>
        <w:jc w:val="both"/>
        <w:rPr>
          <w:sz w:val="24"/>
          <w:szCs w:val="24"/>
        </w:rPr>
      </w:pPr>
    </w:p>
    <w:p w14:paraId="257C8706" w14:textId="5A2ECD2F" w:rsidR="005F4C4C" w:rsidRPr="003D0B2F" w:rsidRDefault="00000000" w:rsidP="00C878FF">
      <w:pPr>
        <w:spacing w:line="276" w:lineRule="auto"/>
        <w:ind w:firstLine="1418"/>
        <w:jc w:val="both"/>
        <w:rPr>
          <w:sz w:val="24"/>
          <w:szCs w:val="24"/>
        </w:rPr>
      </w:pPr>
      <w:r w:rsidRPr="00675E03">
        <w:rPr>
          <w:sz w:val="24"/>
          <w:szCs w:val="24"/>
        </w:rPr>
        <w:t>Considerando os inestimáveis benefícios culturais, sociais, educacionais e econômicos que a inclusão da Semana Farroupilha trará ao nosso município, solicitamos a atenção e o apoio do Excelentíssimo Senhor Prefeito para a concretização desta importante iniciativa.</w:t>
      </w:r>
    </w:p>
    <w:p w14:paraId="472619EE" w14:textId="77777777" w:rsidR="003D0B2F" w:rsidRPr="003D0B2F" w:rsidRDefault="003D0B2F" w:rsidP="00C878FF">
      <w:pPr>
        <w:spacing w:line="276" w:lineRule="auto"/>
        <w:jc w:val="both"/>
        <w:rPr>
          <w:sz w:val="24"/>
          <w:szCs w:val="24"/>
        </w:rPr>
      </w:pPr>
    </w:p>
    <w:p w14:paraId="21B50262" w14:textId="3D6A2934" w:rsidR="008B61C0" w:rsidRDefault="00000000" w:rsidP="00C878FF">
      <w:pPr>
        <w:spacing w:line="276" w:lineRule="auto"/>
        <w:ind w:firstLine="1418"/>
        <w:jc w:val="both"/>
        <w:rPr>
          <w:sz w:val="24"/>
          <w:szCs w:val="24"/>
        </w:rPr>
      </w:pPr>
      <w:r w:rsidRPr="003D0B2F">
        <w:rPr>
          <w:sz w:val="24"/>
          <w:szCs w:val="24"/>
        </w:rPr>
        <w:t xml:space="preserve">Câmara Municipal de Sorriso, Estado de Mato Grosso, em </w:t>
      </w:r>
      <w:r w:rsidR="00C878FF">
        <w:rPr>
          <w:sz w:val="24"/>
          <w:szCs w:val="24"/>
        </w:rPr>
        <w:t>19</w:t>
      </w:r>
      <w:r w:rsidR="0090265A" w:rsidRPr="003D0B2F">
        <w:rPr>
          <w:sz w:val="24"/>
          <w:szCs w:val="24"/>
        </w:rPr>
        <w:t xml:space="preserve"> de </w:t>
      </w:r>
      <w:r w:rsidR="00C618CB" w:rsidRPr="003D0B2F">
        <w:rPr>
          <w:sz w:val="24"/>
          <w:szCs w:val="24"/>
        </w:rPr>
        <w:t>agosto</w:t>
      </w:r>
      <w:r w:rsidR="002E1258" w:rsidRPr="003D0B2F">
        <w:rPr>
          <w:sz w:val="24"/>
          <w:szCs w:val="24"/>
        </w:rPr>
        <w:t xml:space="preserve"> de 202</w:t>
      </w:r>
      <w:r w:rsidR="007504B7" w:rsidRPr="003D0B2F">
        <w:rPr>
          <w:sz w:val="24"/>
          <w:szCs w:val="24"/>
        </w:rPr>
        <w:t>5</w:t>
      </w:r>
      <w:r w:rsidRPr="003D0B2F">
        <w:rPr>
          <w:sz w:val="24"/>
          <w:szCs w:val="24"/>
        </w:rPr>
        <w:t>.</w:t>
      </w:r>
    </w:p>
    <w:p w14:paraId="3CDF631F" w14:textId="77777777" w:rsidR="003D0B2F" w:rsidRDefault="003D0B2F" w:rsidP="00C878FF">
      <w:pPr>
        <w:spacing w:line="276" w:lineRule="auto"/>
        <w:ind w:firstLine="1418"/>
        <w:jc w:val="both"/>
        <w:rPr>
          <w:sz w:val="24"/>
          <w:szCs w:val="24"/>
        </w:rPr>
      </w:pPr>
    </w:p>
    <w:p w14:paraId="1A661BCA" w14:textId="77777777" w:rsidR="003D0B2F" w:rsidRDefault="003D0B2F" w:rsidP="00C878FF">
      <w:pPr>
        <w:spacing w:line="276" w:lineRule="auto"/>
        <w:ind w:firstLine="1418"/>
        <w:jc w:val="both"/>
        <w:rPr>
          <w:sz w:val="24"/>
          <w:szCs w:val="24"/>
        </w:rPr>
      </w:pPr>
    </w:p>
    <w:p w14:paraId="1C522D7C" w14:textId="77777777" w:rsidR="003D0B2F" w:rsidRPr="003D0B2F" w:rsidRDefault="003D0B2F" w:rsidP="00C878FF">
      <w:pPr>
        <w:spacing w:line="276" w:lineRule="auto"/>
        <w:ind w:firstLine="1418"/>
        <w:jc w:val="both"/>
        <w:rPr>
          <w:sz w:val="24"/>
          <w:szCs w:val="24"/>
        </w:rPr>
      </w:pPr>
    </w:p>
    <w:p w14:paraId="382927CB" w14:textId="77777777" w:rsidR="008B61C0" w:rsidRPr="008F13D9" w:rsidRDefault="008B61C0" w:rsidP="008B61C0">
      <w:pPr>
        <w:tabs>
          <w:tab w:val="left" w:pos="0"/>
        </w:tabs>
        <w:rPr>
          <w:sz w:val="22"/>
          <w:szCs w:val="22"/>
        </w:rPr>
      </w:pPr>
    </w:p>
    <w:p w14:paraId="0E868D13" w14:textId="77777777" w:rsidR="005F4C4C" w:rsidRPr="008F13D9" w:rsidRDefault="005F4C4C" w:rsidP="00A50B6F">
      <w:pPr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11396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898"/>
        <w:gridCol w:w="933"/>
        <w:gridCol w:w="1137"/>
        <w:gridCol w:w="623"/>
        <w:gridCol w:w="2693"/>
      </w:tblGrid>
      <w:tr w:rsidR="000E0B2C" w14:paraId="47431556" w14:textId="77777777" w:rsidTr="00675E03">
        <w:trPr>
          <w:trHeight w:val="250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59A5F5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RODRIGO MATTERAZZI</w:t>
            </w:r>
          </w:p>
          <w:p w14:paraId="304085D1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4B4D5" w14:textId="77777777" w:rsidR="00675E03" w:rsidRPr="008F13D9" w:rsidRDefault="00000000" w:rsidP="00675E03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GRINGO DO BARREIRO</w:t>
            </w:r>
          </w:p>
          <w:p w14:paraId="4512E3AC" w14:textId="258A3FEC" w:rsidR="005F4C4C" w:rsidRPr="008F13D9" w:rsidRDefault="00000000" w:rsidP="00675E03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B51F92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BRENDO BRAGA</w:t>
            </w:r>
          </w:p>
          <w:p w14:paraId="3F88CE99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F01AF54" w14:textId="77777777" w:rsidR="005F4C4C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ADIR CUNICO</w:t>
            </w:r>
          </w:p>
          <w:p w14:paraId="5C2309FD" w14:textId="139F0051" w:rsidR="00675E03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0E0B2C" w14:paraId="49A5A4B9" w14:textId="77777777" w:rsidTr="00675E03">
        <w:trPr>
          <w:trHeight w:val="312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9669B1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DIOGO KRIGUER</w:t>
            </w:r>
          </w:p>
          <w:p w14:paraId="6C61A941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7097D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EMERSON FARIAS</w:t>
            </w:r>
          </w:p>
          <w:p w14:paraId="1823E963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D40E0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TOCO BAGGIO</w:t>
            </w:r>
          </w:p>
          <w:p w14:paraId="5B6E96E8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031B3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DARCI GONÇALVES</w:t>
            </w:r>
          </w:p>
          <w:p w14:paraId="689F7DB0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0E0B2C" w14:paraId="6F815462" w14:textId="77777777" w:rsidTr="00675E03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3A99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PROFª SILVANA PERIN</w:t>
            </w:r>
          </w:p>
          <w:p w14:paraId="7AAE0746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A06D6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WANDERLEY PAULO</w:t>
            </w:r>
          </w:p>
          <w:p w14:paraId="75C503B3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2BE091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JANE DELALIBERA</w:t>
            </w:r>
          </w:p>
          <w:p w14:paraId="0852E755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317A5290" w14:textId="77777777" w:rsidR="005F4C4C" w:rsidRDefault="005F4C4C" w:rsidP="008F13D9">
      <w:pPr>
        <w:rPr>
          <w:b/>
          <w:bCs/>
          <w:sz w:val="22"/>
          <w:szCs w:val="22"/>
        </w:rPr>
      </w:pPr>
    </w:p>
    <w:sectPr w:rsidR="005F4C4C" w:rsidSect="007E4C46">
      <w:footerReference w:type="default" r:id="rId6"/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C4C43" w14:textId="77777777" w:rsidR="002B2072" w:rsidRDefault="002B2072" w:rsidP="00C878FF">
      <w:r>
        <w:separator/>
      </w:r>
    </w:p>
  </w:endnote>
  <w:endnote w:type="continuationSeparator" w:id="0">
    <w:p w14:paraId="7E06BF1E" w14:textId="77777777" w:rsidR="002B2072" w:rsidRDefault="002B2072" w:rsidP="00C8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68925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22D414" w14:textId="4027C609" w:rsidR="00C878FF" w:rsidRDefault="00C878FF">
            <w:pPr>
              <w:pStyle w:val="Rodap"/>
              <w:jc w:val="right"/>
            </w:pPr>
            <w:r w:rsidRPr="00C878FF">
              <w:t xml:space="preserve">Página </w:t>
            </w:r>
            <w:r w:rsidRPr="00C878FF">
              <w:rPr>
                <w:b/>
                <w:bCs/>
              </w:rPr>
              <w:fldChar w:fldCharType="begin"/>
            </w:r>
            <w:r w:rsidRPr="00C878FF">
              <w:rPr>
                <w:b/>
                <w:bCs/>
              </w:rPr>
              <w:instrText>PAGE</w:instrText>
            </w:r>
            <w:r w:rsidRPr="00C878FF">
              <w:rPr>
                <w:b/>
                <w:bCs/>
              </w:rPr>
              <w:fldChar w:fldCharType="separate"/>
            </w:r>
            <w:r w:rsidRPr="00C878FF">
              <w:rPr>
                <w:b/>
                <w:bCs/>
              </w:rPr>
              <w:t>2</w:t>
            </w:r>
            <w:r w:rsidRPr="00C878FF">
              <w:rPr>
                <w:b/>
                <w:bCs/>
              </w:rPr>
              <w:fldChar w:fldCharType="end"/>
            </w:r>
            <w:r w:rsidRPr="00C878FF">
              <w:t xml:space="preserve"> de </w:t>
            </w:r>
            <w:r w:rsidRPr="00C878FF">
              <w:rPr>
                <w:b/>
                <w:bCs/>
              </w:rPr>
              <w:fldChar w:fldCharType="begin"/>
            </w:r>
            <w:r w:rsidRPr="00C878FF">
              <w:rPr>
                <w:b/>
                <w:bCs/>
              </w:rPr>
              <w:instrText>NUMPAGES</w:instrText>
            </w:r>
            <w:r w:rsidRPr="00C878FF">
              <w:rPr>
                <w:b/>
                <w:bCs/>
              </w:rPr>
              <w:fldChar w:fldCharType="separate"/>
            </w:r>
            <w:r w:rsidRPr="00C878FF">
              <w:rPr>
                <w:b/>
                <w:bCs/>
              </w:rPr>
              <w:t>2</w:t>
            </w:r>
            <w:r w:rsidRPr="00C878FF">
              <w:rPr>
                <w:b/>
                <w:bCs/>
              </w:rPr>
              <w:fldChar w:fldCharType="end"/>
            </w:r>
          </w:p>
        </w:sdtContent>
      </w:sdt>
    </w:sdtContent>
  </w:sdt>
  <w:p w14:paraId="11C86E68" w14:textId="77777777" w:rsidR="00C878FF" w:rsidRDefault="00C878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5F14" w14:textId="77777777" w:rsidR="002B2072" w:rsidRDefault="002B2072" w:rsidP="00C878FF">
      <w:r>
        <w:separator/>
      </w:r>
    </w:p>
  </w:footnote>
  <w:footnote w:type="continuationSeparator" w:id="0">
    <w:p w14:paraId="522E4FE5" w14:textId="77777777" w:rsidR="002B2072" w:rsidRDefault="002B2072" w:rsidP="00C87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2891"/>
    <w:rsid w:val="000B2FB9"/>
    <w:rsid w:val="000E0B2C"/>
    <w:rsid w:val="000E31F6"/>
    <w:rsid w:val="000E7232"/>
    <w:rsid w:val="000F05FB"/>
    <w:rsid w:val="00103A29"/>
    <w:rsid w:val="00135FDA"/>
    <w:rsid w:val="0014235E"/>
    <w:rsid w:val="001846A5"/>
    <w:rsid w:val="001878EE"/>
    <w:rsid w:val="00196042"/>
    <w:rsid w:val="001A28EF"/>
    <w:rsid w:val="001B121C"/>
    <w:rsid w:val="001B25F8"/>
    <w:rsid w:val="001B5DE6"/>
    <w:rsid w:val="001D5F17"/>
    <w:rsid w:val="0020768D"/>
    <w:rsid w:val="00222324"/>
    <w:rsid w:val="00234D2D"/>
    <w:rsid w:val="00246273"/>
    <w:rsid w:val="002500CE"/>
    <w:rsid w:val="002A31FF"/>
    <w:rsid w:val="002B2072"/>
    <w:rsid w:val="002D03D8"/>
    <w:rsid w:val="002E1258"/>
    <w:rsid w:val="002E4FE1"/>
    <w:rsid w:val="002E6520"/>
    <w:rsid w:val="00317A55"/>
    <w:rsid w:val="00332E45"/>
    <w:rsid w:val="00336D9D"/>
    <w:rsid w:val="0036757D"/>
    <w:rsid w:val="003D0B2F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F57AA"/>
    <w:rsid w:val="005206D7"/>
    <w:rsid w:val="00534E03"/>
    <w:rsid w:val="00535EC0"/>
    <w:rsid w:val="00547056"/>
    <w:rsid w:val="005D0AF0"/>
    <w:rsid w:val="005E032C"/>
    <w:rsid w:val="005E2B7B"/>
    <w:rsid w:val="005F4C4C"/>
    <w:rsid w:val="006048BC"/>
    <w:rsid w:val="0062536E"/>
    <w:rsid w:val="00635E3C"/>
    <w:rsid w:val="00675E03"/>
    <w:rsid w:val="006A40CE"/>
    <w:rsid w:val="007264C6"/>
    <w:rsid w:val="007504B7"/>
    <w:rsid w:val="00762AA9"/>
    <w:rsid w:val="00765EA2"/>
    <w:rsid w:val="0079390C"/>
    <w:rsid w:val="007A233F"/>
    <w:rsid w:val="007E4C46"/>
    <w:rsid w:val="007F0AA3"/>
    <w:rsid w:val="00825B17"/>
    <w:rsid w:val="008326B5"/>
    <w:rsid w:val="008438DD"/>
    <w:rsid w:val="00852A26"/>
    <w:rsid w:val="0085654C"/>
    <w:rsid w:val="00864DBF"/>
    <w:rsid w:val="00873630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99266C"/>
    <w:rsid w:val="009F7959"/>
    <w:rsid w:val="00A051B7"/>
    <w:rsid w:val="00A06856"/>
    <w:rsid w:val="00A322E0"/>
    <w:rsid w:val="00A50B6F"/>
    <w:rsid w:val="00A72561"/>
    <w:rsid w:val="00AE4E15"/>
    <w:rsid w:val="00B36AC4"/>
    <w:rsid w:val="00B40759"/>
    <w:rsid w:val="00B820AA"/>
    <w:rsid w:val="00B96B2A"/>
    <w:rsid w:val="00BA4C3A"/>
    <w:rsid w:val="00BA7A3E"/>
    <w:rsid w:val="00BD506D"/>
    <w:rsid w:val="00C16B73"/>
    <w:rsid w:val="00C20B97"/>
    <w:rsid w:val="00C41F7E"/>
    <w:rsid w:val="00C45447"/>
    <w:rsid w:val="00C618CB"/>
    <w:rsid w:val="00C878FF"/>
    <w:rsid w:val="00C9359B"/>
    <w:rsid w:val="00CA365B"/>
    <w:rsid w:val="00CC1D34"/>
    <w:rsid w:val="00D05033"/>
    <w:rsid w:val="00D277C5"/>
    <w:rsid w:val="00D33758"/>
    <w:rsid w:val="00D468F3"/>
    <w:rsid w:val="00D52F7C"/>
    <w:rsid w:val="00DC3E65"/>
    <w:rsid w:val="00DC746D"/>
    <w:rsid w:val="00DF1BE6"/>
    <w:rsid w:val="00DF567E"/>
    <w:rsid w:val="00E55193"/>
    <w:rsid w:val="00E57C02"/>
    <w:rsid w:val="00E75F2C"/>
    <w:rsid w:val="00EA6476"/>
    <w:rsid w:val="00ED4B1E"/>
    <w:rsid w:val="00EE35A0"/>
    <w:rsid w:val="00EE5279"/>
    <w:rsid w:val="00EF603B"/>
    <w:rsid w:val="00F02667"/>
    <w:rsid w:val="00F650BD"/>
    <w:rsid w:val="00F73E1B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01EC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878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78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878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78F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4</cp:revision>
  <cp:lastPrinted>2021-04-16T15:06:00Z</cp:lastPrinted>
  <dcterms:created xsi:type="dcterms:W3CDTF">2025-08-18T14:32:00Z</dcterms:created>
  <dcterms:modified xsi:type="dcterms:W3CDTF">2025-08-20T11:58:00Z</dcterms:modified>
</cp:coreProperties>
</file>