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747B0" w14:textId="3622D9FF" w:rsidR="002F2006" w:rsidRDefault="00000000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 xml:space="preserve">INDICAÇÃO N° </w:t>
      </w:r>
      <w:r w:rsidR="00F76FEF">
        <w:rPr>
          <w:b/>
          <w:szCs w:val="24"/>
        </w:rPr>
        <w:t>970</w:t>
      </w:r>
      <w:r>
        <w:rPr>
          <w:b/>
          <w:szCs w:val="24"/>
        </w:rPr>
        <w:t>/2025</w:t>
      </w:r>
    </w:p>
    <w:p w14:paraId="0D95E17D" w14:textId="77777777" w:rsidR="002F2006" w:rsidRDefault="002F2006">
      <w:pPr>
        <w:spacing w:after="0" w:line="240" w:lineRule="auto"/>
        <w:ind w:left="3402"/>
        <w:rPr>
          <w:b/>
          <w:szCs w:val="24"/>
        </w:rPr>
      </w:pPr>
    </w:p>
    <w:p w14:paraId="49F834E1" w14:textId="77777777" w:rsidR="002F2006" w:rsidRDefault="002F2006">
      <w:pPr>
        <w:spacing w:after="0" w:line="240" w:lineRule="auto"/>
        <w:ind w:left="3402"/>
        <w:rPr>
          <w:b/>
          <w:szCs w:val="24"/>
        </w:rPr>
      </w:pPr>
    </w:p>
    <w:p w14:paraId="5211659E" w14:textId="77777777" w:rsidR="002F2006" w:rsidRDefault="00000000" w:rsidP="00F76FEF">
      <w:pPr>
        <w:spacing w:after="0" w:line="36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CONSTRUÇÃO DE UMA PRAÇA PÚBLICA COM PLAYGROUND NO BAIRRO PORTAL KAIABI, MUNICÍPIO DE SORRISO/MT.</w:t>
      </w:r>
    </w:p>
    <w:p w14:paraId="00743BFD" w14:textId="77777777" w:rsidR="002F2006" w:rsidRDefault="002F2006" w:rsidP="00F76FEF">
      <w:pPr>
        <w:spacing w:after="0" w:line="360" w:lineRule="auto"/>
        <w:ind w:left="3402"/>
        <w:jc w:val="both"/>
        <w:rPr>
          <w:b/>
          <w:szCs w:val="24"/>
        </w:rPr>
      </w:pPr>
    </w:p>
    <w:p w14:paraId="062E075F" w14:textId="77777777" w:rsidR="002F2006" w:rsidRDefault="002F2006" w:rsidP="00F76FEF">
      <w:pPr>
        <w:spacing w:after="0" w:line="360" w:lineRule="auto"/>
        <w:ind w:left="3402"/>
        <w:jc w:val="both"/>
        <w:rPr>
          <w:b/>
          <w:szCs w:val="24"/>
        </w:rPr>
      </w:pPr>
    </w:p>
    <w:p w14:paraId="2EDD6C4E" w14:textId="77777777" w:rsidR="002F2006" w:rsidRDefault="00000000" w:rsidP="00F76FEF">
      <w:pPr>
        <w:spacing w:after="0" w:line="36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WANDERLEY PAULO – PROGRESSISTAS, e </w:t>
      </w:r>
      <w:r>
        <w:rPr>
          <w:bCs/>
          <w:szCs w:val="24"/>
        </w:rPr>
        <w:t>Vereadores abaixo assinados,</w:t>
      </w:r>
      <w:r>
        <w:rPr>
          <w:b/>
          <w:szCs w:val="24"/>
        </w:rPr>
        <w:t xml:space="preserve"> </w:t>
      </w:r>
      <w:r>
        <w:rPr>
          <w:szCs w:val="24"/>
        </w:rPr>
        <w:t xml:space="preserve">com assento nesta Casa, de conformidade com o Art. 115 do Regimento Interno, REQUEREM à Mesa que este expediente seja encaminhado ao Exmo. Senhor Alei Fernandes, Prefeito Municipal, à Secretária Municipal de Infraestrutura, Transporte e Saneamento e a Secretaria Municipal de Esporte, Lazer e Juventude, </w:t>
      </w:r>
      <w:r>
        <w:rPr>
          <w:b/>
          <w:szCs w:val="24"/>
        </w:rPr>
        <w:t>versando sobre a necessidade de construção de uma praça pública com playground, no Bairro Portal Kaiabi, município de Sorriso/MT.</w:t>
      </w:r>
    </w:p>
    <w:p w14:paraId="7F90B26C" w14:textId="77777777" w:rsidR="002F2006" w:rsidRDefault="002F2006" w:rsidP="00F76FEF">
      <w:pPr>
        <w:spacing w:after="0" w:line="360" w:lineRule="auto"/>
        <w:ind w:firstLine="3119"/>
        <w:jc w:val="both"/>
        <w:rPr>
          <w:b/>
          <w:szCs w:val="24"/>
        </w:rPr>
      </w:pPr>
    </w:p>
    <w:p w14:paraId="6D19E217" w14:textId="77777777" w:rsidR="002F2006" w:rsidRDefault="002F2006" w:rsidP="00F76FEF">
      <w:pPr>
        <w:spacing w:after="0" w:line="360" w:lineRule="auto"/>
        <w:ind w:firstLine="3119"/>
        <w:jc w:val="both"/>
        <w:rPr>
          <w:b/>
          <w:szCs w:val="24"/>
        </w:rPr>
      </w:pPr>
    </w:p>
    <w:p w14:paraId="1503708A" w14:textId="77777777" w:rsidR="002F2006" w:rsidRDefault="00000000" w:rsidP="00F76FEF">
      <w:pPr>
        <w:spacing w:after="0" w:line="36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40010C10" w14:textId="77777777" w:rsidR="002F2006" w:rsidRDefault="002F2006" w:rsidP="00F76FEF">
      <w:pPr>
        <w:spacing w:after="0" w:line="360" w:lineRule="auto"/>
        <w:ind w:firstLine="1418"/>
        <w:jc w:val="both"/>
        <w:rPr>
          <w:szCs w:val="24"/>
        </w:rPr>
      </w:pPr>
    </w:p>
    <w:p w14:paraId="0338A8EB" w14:textId="77777777" w:rsidR="002F2006" w:rsidRDefault="00000000" w:rsidP="00F76FEF">
      <w:pPr>
        <w:spacing w:after="0" w:line="360" w:lineRule="auto"/>
        <w:ind w:firstLine="1418"/>
        <w:jc w:val="both"/>
        <w:rPr>
          <w:szCs w:val="24"/>
        </w:rPr>
      </w:pPr>
      <w:r>
        <w:rPr>
          <w:szCs w:val="24"/>
        </w:rPr>
        <w:t>Considerando que os espaços públicos de lazer, ou seja, praças e parques são fundamentais para a qualidade da população, pois permitem inter-relações entre as pessoas, consequentemente entre moradores e visitantes;</w:t>
      </w:r>
    </w:p>
    <w:p w14:paraId="2FB4F073" w14:textId="77777777" w:rsidR="002F2006" w:rsidRDefault="002F2006" w:rsidP="00F76FEF">
      <w:pPr>
        <w:spacing w:after="0" w:line="360" w:lineRule="auto"/>
        <w:ind w:firstLine="1418"/>
        <w:jc w:val="both"/>
        <w:rPr>
          <w:szCs w:val="24"/>
        </w:rPr>
      </w:pPr>
    </w:p>
    <w:p w14:paraId="4B7944A5" w14:textId="77777777" w:rsidR="002F2006" w:rsidRDefault="00000000" w:rsidP="00F76FEF">
      <w:pPr>
        <w:spacing w:after="0" w:line="360" w:lineRule="auto"/>
        <w:ind w:firstLine="1418"/>
        <w:jc w:val="both"/>
        <w:rPr>
          <w:szCs w:val="24"/>
        </w:rPr>
      </w:pPr>
      <w:r>
        <w:rPr>
          <w:szCs w:val="24"/>
        </w:rPr>
        <w:t>Considerando que as praças públicas podem ser utilizadas para caminhar, conversar com moradores, levar os filhos para brincar no playground, praticar esportes e ainda, ser palco de eventos culturais que incentivem a qualidade de vida e a felicidade dos moradores;</w:t>
      </w:r>
    </w:p>
    <w:p w14:paraId="064B48C2" w14:textId="77777777" w:rsidR="002F2006" w:rsidRDefault="002F2006" w:rsidP="00F76FEF">
      <w:pPr>
        <w:spacing w:after="0" w:line="360" w:lineRule="auto"/>
        <w:jc w:val="both"/>
        <w:rPr>
          <w:szCs w:val="24"/>
        </w:rPr>
      </w:pPr>
    </w:p>
    <w:p w14:paraId="1132F3A6" w14:textId="77777777" w:rsidR="002F2006" w:rsidRDefault="00000000" w:rsidP="00F76FEF">
      <w:pPr>
        <w:spacing w:after="0" w:line="360" w:lineRule="auto"/>
        <w:ind w:firstLine="1418"/>
        <w:jc w:val="both"/>
        <w:rPr>
          <w:szCs w:val="24"/>
        </w:rPr>
      </w:pPr>
      <w:r>
        <w:rPr>
          <w:szCs w:val="24"/>
        </w:rPr>
        <w:t>Considerando que os parquinhos infantis são muito importantes para o desenvolvimento das crianças, visto que mais do que um passatempo divertido, o parquinho também ajuda na coordenação motora, na socialização da criança e na percepção do mundo que tem à sua volta;</w:t>
      </w:r>
    </w:p>
    <w:p w14:paraId="7A71F524" w14:textId="77777777" w:rsidR="002F2006" w:rsidRDefault="00000000" w:rsidP="00F76FEF">
      <w:pPr>
        <w:spacing w:after="0" w:line="360" w:lineRule="auto"/>
        <w:ind w:firstLine="1418"/>
        <w:jc w:val="both"/>
        <w:rPr>
          <w:szCs w:val="24"/>
        </w:rPr>
      </w:pPr>
      <w:r>
        <w:rPr>
          <w:szCs w:val="24"/>
        </w:rPr>
        <w:lastRenderedPageBreak/>
        <w:t>Considerando que a construção de uma praça pública, com playground no referido bairro, vem de encontro com o anseio dos moradores residentes na localidade, uma vez que não contam com nenhuma espécie de local para recreação;</w:t>
      </w:r>
    </w:p>
    <w:p w14:paraId="00D650C8" w14:textId="77777777" w:rsidR="002F2006" w:rsidRDefault="002F2006" w:rsidP="00F76FEF">
      <w:pPr>
        <w:spacing w:after="0" w:line="360" w:lineRule="auto"/>
        <w:ind w:firstLine="1418"/>
        <w:jc w:val="both"/>
        <w:rPr>
          <w:szCs w:val="24"/>
        </w:rPr>
      </w:pPr>
    </w:p>
    <w:p w14:paraId="38E5AEF2" w14:textId="77777777" w:rsidR="002F2006" w:rsidRDefault="00000000" w:rsidP="00F76FEF">
      <w:pPr>
        <w:spacing w:after="0" w:line="360" w:lineRule="auto"/>
        <w:ind w:firstLine="1418"/>
        <w:jc w:val="both"/>
        <w:rPr>
          <w:szCs w:val="24"/>
        </w:rPr>
      </w:pPr>
      <w:r>
        <w:rPr>
          <w:szCs w:val="24"/>
        </w:rPr>
        <w:t>Considerando que a ocupação de espaços urbanos por área destinada a lazer, tem grande alcance social, proporcionando integração na comunidade, bem como, contribui para melhor qualidade de vida da população;</w:t>
      </w:r>
    </w:p>
    <w:p w14:paraId="5E754CC9" w14:textId="77777777" w:rsidR="002F2006" w:rsidRDefault="002F2006" w:rsidP="00F76FEF">
      <w:pPr>
        <w:spacing w:after="0" w:line="360" w:lineRule="auto"/>
        <w:ind w:firstLine="1418"/>
        <w:jc w:val="both"/>
        <w:rPr>
          <w:szCs w:val="24"/>
        </w:rPr>
      </w:pPr>
    </w:p>
    <w:p w14:paraId="550F9C47" w14:textId="550ABB46" w:rsidR="002F2006" w:rsidRDefault="00000000" w:rsidP="00F76FEF">
      <w:pPr>
        <w:spacing w:after="0" w:line="36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é responsabilidade do município a instalação, conservação e manutenção dos bens públicos e no interesse da coletividade, razão </w:t>
      </w:r>
      <w:r w:rsidR="00F76FEF">
        <w:rPr>
          <w:szCs w:val="24"/>
        </w:rPr>
        <w:t>por que</w:t>
      </w:r>
      <w:r>
        <w:rPr>
          <w:szCs w:val="24"/>
        </w:rPr>
        <w:t>, faz-se necessária a presente indicação.</w:t>
      </w:r>
    </w:p>
    <w:p w14:paraId="30C3FA9F" w14:textId="77777777" w:rsidR="002F2006" w:rsidRDefault="002F2006">
      <w:pPr>
        <w:spacing w:after="0" w:line="240" w:lineRule="auto"/>
        <w:ind w:firstLine="1418"/>
        <w:jc w:val="both"/>
        <w:rPr>
          <w:szCs w:val="24"/>
        </w:rPr>
      </w:pPr>
    </w:p>
    <w:p w14:paraId="6972812C" w14:textId="33ABAA59" w:rsidR="002F2006" w:rsidRDefault="0000000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Câmara Municipal de Sorriso, Estado de Mato Grosso, em 2</w:t>
      </w:r>
      <w:r w:rsidR="00F76FEF">
        <w:rPr>
          <w:szCs w:val="24"/>
        </w:rPr>
        <w:t>6</w:t>
      </w:r>
      <w:r>
        <w:rPr>
          <w:szCs w:val="24"/>
        </w:rPr>
        <w:t xml:space="preserve"> de agosto de 2025.</w:t>
      </w:r>
    </w:p>
    <w:p w14:paraId="68D265E6" w14:textId="77777777" w:rsidR="002F2006" w:rsidRDefault="002F2006">
      <w:pPr>
        <w:rPr>
          <w:szCs w:val="24"/>
        </w:rPr>
      </w:pPr>
    </w:p>
    <w:p w14:paraId="6A9C1E7D" w14:textId="77777777" w:rsidR="002F2006" w:rsidRDefault="002F2006">
      <w:pPr>
        <w:rPr>
          <w:szCs w:val="24"/>
        </w:rPr>
      </w:pPr>
    </w:p>
    <w:p w14:paraId="024A9DDF" w14:textId="77777777" w:rsidR="002F2006" w:rsidRDefault="002F2006">
      <w:pPr>
        <w:spacing w:after="0" w:line="240" w:lineRule="auto"/>
        <w:rPr>
          <w:szCs w:val="24"/>
        </w:rPr>
      </w:pPr>
    </w:p>
    <w:p w14:paraId="03971C2D" w14:textId="77777777" w:rsidR="002F2006" w:rsidRDefault="000000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WANDERLEY PAULO</w:t>
      </w:r>
    </w:p>
    <w:p w14:paraId="5720AB9D" w14:textId="77777777" w:rsidR="002F2006" w:rsidRDefault="000000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Vereador Progressistas</w:t>
      </w:r>
    </w:p>
    <w:p w14:paraId="1B647886" w14:textId="77777777" w:rsidR="002F2006" w:rsidRDefault="002F2006">
      <w:pPr>
        <w:rPr>
          <w:szCs w:val="24"/>
        </w:rPr>
      </w:pPr>
    </w:p>
    <w:tbl>
      <w:tblPr>
        <w:tblStyle w:val="Tabelacomgrade1"/>
        <w:tblW w:w="1196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2F2006" w14:paraId="2104B8BA" w14:textId="77777777">
        <w:trPr>
          <w:gridAfter w:val="2"/>
          <w:wAfter w:w="426" w:type="dxa"/>
          <w:trHeight w:val="1308"/>
        </w:trPr>
        <w:tc>
          <w:tcPr>
            <w:tcW w:w="3280" w:type="dxa"/>
          </w:tcPr>
          <w:p w14:paraId="787076B5" w14:textId="77777777" w:rsidR="002F2006" w:rsidRDefault="002F200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0D86E948" w14:textId="77777777" w:rsidR="002F2006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ADIR CUNICO</w:t>
            </w:r>
          </w:p>
          <w:p w14:paraId="0BB01573" w14:textId="77777777" w:rsidR="002F2006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Vereador NOVO</w:t>
            </w:r>
          </w:p>
        </w:tc>
        <w:tc>
          <w:tcPr>
            <w:tcW w:w="3075" w:type="dxa"/>
          </w:tcPr>
          <w:p w14:paraId="7D338948" w14:textId="77777777" w:rsidR="002F2006" w:rsidRDefault="002F200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3D268B50" w14:textId="77777777" w:rsidR="002F2006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BRENDO BRAGA               </w:t>
            </w:r>
          </w:p>
          <w:p w14:paraId="0ABB5528" w14:textId="77777777" w:rsidR="002F2006" w:rsidRDefault="00000000">
            <w:pPr>
              <w:tabs>
                <w:tab w:val="left" w:pos="1985"/>
              </w:tabs>
              <w:spacing w:after="0" w:line="240" w:lineRule="auto"/>
              <w:ind w:right="-108" w:firstLineChars="50" w:firstLine="120"/>
              <w:jc w:val="both"/>
              <w:rPr>
                <w:b/>
                <w:szCs w:val="24"/>
              </w:rPr>
            </w:pPr>
            <w:r>
              <w:rPr>
                <w:b/>
                <w:bCs/>
                <w:iCs/>
                <w:szCs w:val="24"/>
              </w:rPr>
              <w:t>Vereador Republicanos</w:t>
            </w:r>
          </w:p>
          <w:p w14:paraId="4FBE91E2" w14:textId="77777777" w:rsidR="002F2006" w:rsidRDefault="002F2006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17" w:type="dxa"/>
          </w:tcPr>
          <w:p w14:paraId="5CEF6756" w14:textId="77777777" w:rsidR="002F2006" w:rsidRDefault="002F200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675C3F15" w14:textId="77777777" w:rsidR="002F2006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DARCI GONÇALVES</w:t>
            </w:r>
          </w:p>
          <w:p w14:paraId="58ECF799" w14:textId="77777777" w:rsidR="002F2006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iCs/>
                <w:szCs w:val="24"/>
              </w:rPr>
              <w:t>Vereador MDB</w:t>
            </w:r>
          </w:p>
        </w:tc>
        <w:tc>
          <w:tcPr>
            <w:tcW w:w="2465" w:type="dxa"/>
          </w:tcPr>
          <w:p w14:paraId="15E382CC" w14:textId="77777777" w:rsidR="002F2006" w:rsidRDefault="002F200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541D9A42" w14:textId="77777777" w:rsidR="002F2006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DIOGO KRIGUER</w:t>
            </w:r>
          </w:p>
          <w:p w14:paraId="0EB3C121" w14:textId="77777777" w:rsidR="002F2006" w:rsidRDefault="00000000">
            <w:pPr>
              <w:tabs>
                <w:tab w:val="left" w:pos="1985"/>
              </w:tabs>
              <w:spacing w:after="0" w:line="240" w:lineRule="auto"/>
              <w:ind w:leftChars="-20" w:left="-48" w:firstLineChars="19" w:firstLine="46"/>
              <w:jc w:val="center"/>
              <w:rPr>
                <w:szCs w:val="24"/>
              </w:rPr>
            </w:pPr>
            <w:r>
              <w:rPr>
                <w:b/>
                <w:iCs/>
                <w:szCs w:val="24"/>
              </w:rPr>
              <w:t>Vereador PSDB</w:t>
            </w:r>
          </w:p>
        </w:tc>
      </w:tr>
      <w:tr w:rsidR="002F2006" w14:paraId="45CA46FF" w14:textId="77777777">
        <w:trPr>
          <w:trHeight w:val="1357"/>
        </w:trPr>
        <w:tc>
          <w:tcPr>
            <w:tcW w:w="3280" w:type="dxa"/>
          </w:tcPr>
          <w:p w14:paraId="4D2F71B7" w14:textId="77777777" w:rsidR="002F2006" w:rsidRDefault="002F200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55828D41" w14:textId="77777777" w:rsidR="00F76FEF" w:rsidRDefault="00F76FEF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302A5186" w14:textId="77777777" w:rsidR="002F2006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EMERSON FARIAS</w:t>
            </w:r>
          </w:p>
          <w:p w14:paraId="62864590" w14:textId="77777777" w:rsidR="002F2006" w:rsidRDefault="00000000">
            <w:pPr>
              <w:tabs>
                <w:tab w:val="left" w:pos="1985"/>
              </w:tabs>
              <w:spacing w:after="0" w:line="240" w:lineRule="auto"/>
              <w:ind w:firstLineChars="250" w:firstLine="602"/>
              <w:jc w:val="both"/>
              <w:rPr>
                <w:b/>
                <w:szCs w:val="24"/>
              </w:rPr>
            </w:pPr>
            <w:r>
              <w:rPr>
                <w:b/>
                <w:iCs/>
                <w:szCs w:val="24"/>
              </w:rPr>
              <w:t>Vereador PL</w:t>
            </w:r>
          </w:p>
          <w:p w14:paraId="542794E1" w14:textId="77777777" w:rsidR="002F2006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</w:t>
            </w:r>
          </w:p>
          <w:p w14:paraId="09756E9E" w14:textId="77777777" w:rsidR="002F2006" w:rsidRDefault="002F2006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</w:p>
          <w:p w14:paraId="0D876757" w14:textId="77777777" w:rsidR="00F76FEF" w:rsidRDefault="00F76FEF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</w:p>
        </w:tc>
        <w:tc>
          <w:tcPr>
            <w:tcW w:w="3075" w:type="dxa"/>
          </w:tcPr>
          <w:p w14:paraId="1E9421CA" w14:textId="77777777" w:rsidR="002F2006" w:rsidRDefault="002F2006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</w:p>
          <w:p w14:paraId="04F22858" w14:textId="77777777" w:rsidR="00F76FEF" w:rsidRDefault="00F76FEF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</w:p>
          <w:p w14:paraId="33E10A2A" w14:textId="77777777" w:rsidR="002F2006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GRINGO DO BARREIRO</w:t>
            </w:r>
          </w:p>
          <w:p w14:paraId="5B4FC78C" w14:textId="77777777" w:rsidR="002F2006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iCs/>
                <w:szCs w:val="24"/>
              </w:rPr>
              <w:t>Vereador PL</w:t>
            </w:r>
          </w:p>
          <w:p w14:paraId="1EA71AFB" w14:textId="77777777" w:rsidR="002F2006" w:rsidRDefault="002F2006">
            <w:pPr>
              <w:tabs>
                <w:tab w:val="left" w:pos="1985"/>
              </w:tabs>
              <w:spacing w:after="0" w:line="240" w:lineRule="auto"/>
              <w:ind w:right="-117"/>
              <w:jc w:val="center"/>
              <w:rPr>
                <w:szCs w:val="24"/>
              </w:rPr>
            </w:pPr>
          </w:p>
        </w:tc>
        <w:tc>
          <w:tcPr>
            <w:tcW w:w="5182" w:type="dxa"/>
            <w:gridSpan w:val="2"/>
          </w:tcPr>
          <w:p w14:paraId="0BC2CFDA" w14:textId="77777777" w:rsidR="002F2006" w:rsidRDefault="002F2006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b/>
                <w:bCs/>
                <w:szCs w:val="24"/>
              </w:rPr>
            </w:pPr>
          </w:p>
          <w:p w14:paraId="4B6DF6C5" w14:textId="77777777" w:rsidR="00F76FEF" w:rsidRDefault="00F76FEF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b/>
                <w:bCs/>
                <w:szCs w:val="24"/>
              </w:rPr>
            </w:pPr>
          </w:p>
          <w:p w14:paraId="4BAC884E" w14:textId="77777777" w:rsidR="002F2006" w:rsidRDefault="00000000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JANE DELALIBERA</w:t>
            </w:r>
          </w:p>
          <w:p w14:paraId="34F5F553" w14:textId="77777777" w:rsidR="002F2006" w:rsidRDefault="00000000">
            <w:pPr>
              <w:tabs>
                <w:tab w:val="left" w:pos="1985"/>
              </w:tabs>
              <w:spacing w:after="0" w:line="240" w:lineRule="auto"/>
              <w:ind w:firstLineChars="550" w:firstLine="1325"/>
              <w:jc w:val="both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 xml:space="preserve"> Vereadora PL</w:t>
            </w:r>
          </w:p>
          <w:p w14:paraId="5AD13496" w14:textId="77777777" w:rsidR="002F2006" w:rsidRDefault="002F2006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gridSpan w:val="2"/>
          </w:tcPr>
          <w:p w14:paraId="26DB4A9E" w14:textId="77777777" w:rsidR="002F2006" w:rsidRDefault="002F2006">
            <w:pPr>
              <w:tabs>
                <w:tab w:val="left" w:pos="1985"/>
              </w:tabs>
              <w:spacing w:after="0" w:line="240" w:lineRule="auto"/>
              <w:ind w:left="182" w:firstLineChars="250" w:firstLine="600"/>
              <w:jc w:val="both"/>
              <w:rPr>
                <w:szCs w:val="24"/>
              </w:rPr>
            </w:pPr>
          </w:p>
        </w:tc>
      </w:tr>
      <w:tr w:rsidR="002F2006" w14:paraId="71054281" w14:textId="77777777">
        <w:trPr>
          <w:gridAfter w:val="1"/>
          <w:wAfter w:w="292" w:type="dxa"/>
          <w:trHeight w:val="1411"/>
        </w:trPr>
        <w:tc>
          <w:tcPr>
            <w:tcW w:w="6355" w:type="dxa"/>
            <w:gridSpan w:val="2"/>
          </w:tcPr>
          <w:p w14:paraId="7C1275EE" w14:textId="77777777" w:rsidR="002F2006" w:rsidRDefault="002F200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6B432EBC" w14:textId="77777777" w:rsidR="002F2006" w:rsidRDefault="00000000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PROFª SILVANA PERIN          RODRIGO MATTERAZZI</w:t>
            </w:r>
          </w:p>
          <w:p w14:paraId="0B64C521" w14:textId="77777777" w:rsidR="002F2006" w:rsidRDefault="00000000">
            <w:pPr>
              <w:tabs>
                <w:tab w:val="left" w:pos="1985"/>
              </w:tabs>
              <w:spacing w:after="0" w:line="240" w:lineRule="auto"/>
              <w:ind w:firstLineChars="350" w:firstLine="843"/>
              <w:jc w:val="both"/>
              <w:rPr>
                <w:szCs w:val="24"/>
              </w:rPr>
            </w:pPr>
            <w:r>
              <w:rPr>
                <w:b/>
                <w:iCs/>
                <w:szCs w:val="24"/>
              </w:rPr>
              <w:t>Vereadora MDB                Vereador Republicanos</w:t>
            </w:r>
          </w:p>
        </w:tc>
        <w:tc>
          <w:tcPr>
            <w:tcW w:w="5316" w:type="dxa"/>
            <w:gridSpan w:val="3"/>
          </w:tcPr>
          <w:p w14:paraId="33EB4CF2" w14:textId="77777777" w:rsidR="002F2006" w:rsidRDefault="00000000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2F6CFD" wp14:editId="737508D0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95250</wp:posOffset>
                      </wp:positionV>
                      <wp:extent cx="2429510" cy="714375"/>
                      <wp:effectExtent l="0" t="0" r="0" b="0"/>
                      <wp:wrapNone/>
                      <wp:docPr id="1668396199" name="Caixa de Texto 1668396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99902D4" w14:textId="77777777" w:rsidR="002F2006" w:rsidRDefault="00000000">
                                  <w:pPr>
                                    <w:spacing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TOCO BAGGIO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2F6C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668396199" o:spid="_x0000_s1026" type="#_x0000_t202" style="position:absolute;left:0;text-align:left;margin-left:50.4pt;margin-top:7.5pt;width:191.3pt;height:5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" filled="f" stroked="f" strokeweight=".5pt">
                      <v:textbox>
                        <w:txbxContent>
                          <w:p w14:paraId="599902D4" w14:textId="77777777" w:rsidR="002F2006" w:rsidRDefault="00000000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TOCO BAGGIO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Cs w:val="24"/>
              </w:rPr>
              <w:t xml:space="preserve">             </w:t>
            </w:r>
          </w:p>
          <w:p w14:paraId="64F39E1A" w14:textId="77777777" w:rsidR="002F2006" w:rsidRDefault="002F2006">
            <w:pPr>
              <w:tabs>
                <w:tab w:val="left" w:pos="1985"/>
              </w:tabs>
              <w:spacing w:after="0" w:line="240" w:lineRule="auto"/>
              <w:ind w:firstLineChars="300" w:firstLine="720"/>
              <w:jc w:val="both"/>
              <w:rPr>
                <w:szCs w:val="24"/>
              </w:rPr>
            </w:pPr>
          </w:p>
        </w:tc>
      </w:tr>
    </w:tbl>
    <w:p w14:paraId="36331813" w14:textId="77777777" w:rsidR="002F2006" w:rsidRDefault="00000000">
      <w:pPr>
        <w:tabs>
          <w:tab w:val="left" w:pos="3390"/>
        </w:tabs>
        <w:rPr>
          <w:sz w:val="21"/>
          <w:szCs w:val="21"/>
        </w:rPr>
      </w:pPr>
      <w:r>
        <w:rPr>
          <w:sz w:val="21"/>
          <w:szCs w:val="21"/>
        </w:rPr>
        <w:tab/>
      </w:r>
    </w:p>
    <w:sectPr w:rsidR="002F2006">
      <w:footerReference w:type="default" r:id="rId8"/>
      <w:pgSz w:w="11906" w:h="16838"/>
      <w:pgMar w:top="2835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03F2A" w14:textId="77777777" w:rsidR="00387B5E" w:rsidRDefault="00387B5E" w:rsidP="00F76FEF">
      <w:pPr>
        <w:spacing w:after="0" w:line="240" w:lineRule="auto"/>
      </w:pPr>
      <w:r>
        <w:separator/>
      </w:r>
    </w:p>
  </w:endnote>
  <w:endnote w:type="continuationSeparator" w:id="0">
    <w:p w14:paraId="4C437F2B" w14:textId="77777777" w:rsidR="00387B5E" w:rsidRDefault="00387B5E" w:rsidP="00F76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83880224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EC367D5" w14:textId="36EA799A" w:rsidR="00F76FEF" w:rsidRPr="00F76FEF" w:rsidRDefault="00F76FEF">
            <w:pPr>
              <w:pStyle w:val="Rodap"/>
              <w:jc w:val="right"/>
              <w:rPr>
                <w:sz w:val="20"/>
                <w:szCs w:val="20"/>
              </w:rPr>
            </w:pPr>
            <w:r w:rsidRPr="00F76FEF">
              <w:rPr>
                <w:sz w:val="20"/>
                <w:szCs w:val="20"/>
              </w:rPr>
              <w:t xml:space="preserve">Página </w:t>
            </w:r>
            <w:r w:rsidRPr="00F76FEF">
              <w:rPr>
                <w:b/>
                <w:bCs/>
                <w:sz w:val="20"/>
                <w:szCs w:val="20"/>
              </w:rPr>
              <w:fldChar w:fldCharType="begin"/>
            </w:r>
            <w:r w:rsidRPr="00F76FEF">
              <w:rPr>
                <w:b/>
                <w:bCs/>
                <w:sz w:val="20"/>
                <w:szCs w:val="20"/>
              </w:rPr>
              <w:instrText>PAGE</w:instrText>
            </w:r>
            <w:r w:rsidRPr="00F76FEF">
              <w:rPr>
                <w:b/>
                <w:bCs/>
                <w:sz w:val="20"/>
                <w:szCs w:val="20"/>
              </w:rPr>
              <w:fldChar w:fldCharType="separate"/>
            </w:r>
            <w:r w:rsidRPr="00F76FEF">
              <w:rPr>
                <w:b/>
                <w:bCs/>
                <w:sz w:val="20"/>
                <w:szCs w:val="20"/>
              </w:rPr>
              <w:t>2</w:t>
            </w:r>
            <w:r w:rsidRPr="00F76FEF">
              <w:rPr>
                <w:b/>
                <w:bCs/>
                <w:sz w:val="20"/>
                <w:szCs w:val="20"/>
              </w:rPr>
              <w:fldChar w:fldCharType="end"/>
            </w:r>
            <w:r w:rsidRPr="00F76FEF">
              <w:rPr>
                <w:sz w:val="20"/>
                <w:szCs w:val="20"/>
              </w:rPr>
              <w:t xml:space="preserve"> de </w:t>
            </w:r>
            <w:r w:rsidRPr="00F76FEF">
              <w:rPr>
                <w:b/>
                <w:bCs/>
                <w:sz w:val="20"/>
                <w:szCs w:val="20"/>
              </w:rPr>
              <w:fldChar w:fldCharType="begin"/>
            </w:r>
            <w:r w:rsidRPr="00F76FEF">
              <w:rPr>
                <w:b/>
                <w:bCs/>
                <w:sz w:val="20"/>
                <w:szCs w:val="20"/>
              </w:rPr>
              <w:instrText>NUMPAGES</w:instrText>
            </w:r>
            <w:r w:rsidRPr="00F76FEF">
              <w:rPr>
                <w:b/>
                <w:bCs/>
                <w:sz w:val="20"/>
                <w:szCs w:val="20"/>
              </w:rPr>
              <w:fldChar w:fldCharType="separate"/>
            </w:r>
            <w:r w:rsidRPr="00F76FEF">
              <w:rPr>
                <w:b/>
                <w:bCs/>
                <w:sz w:val="20"/>
                <w:szCs w:val="20"/>
              </w:rPr>
              <w:t>2</w:t>
            </w:r>
            <w:r w:rsidRPr="00F76FEF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3D08CEB" w14:textId="77777777" w:rsidR="00F76FEF" w:rsidRPr="00F76FEF" w:rsidRDefault="00F76FEF">
    <w:pPr>
      <w:pStyle w:val="Rodap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4BB2B" w14:textId="77777777" w:rsidR="00387B5E" w:rsidRDefault="00387B5E" w:rsidP="00F76FEF">
      <w:pPr>
        <w:spacing w:after="0" w:line="240" w:lineRule="auto"/>
      </w:pPr>
      <w:r>
        <w:separator/>
      </w:r>
    </w:p>
  </w:footnote>
  <w:footnote w:type="continuationSeparator" w:id="0">
    <w:p w14:paraId="5FB52BE3" w14:textId="77777777" w:rsidR="00387B5E" w:rsidRDefault="00387B5E" w:rsidP="00F76F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1B88"/>
    <w:rsid w:val="00027558"/>
    <w:rsid w:val="000663BB"/>
    <w:rsid w:val="00070350"/>
    <w:rsid w:val="00093C09"/>
    <w:rsid w:val="000A56D0"/>
    <w:rsid w:val="000D5DB9"/>
    <w:rsid w:val="000E3CB9"/>
    <w:rsid w:val="00124BED"/>
    <w:rsid w:val="00130003"/>
    <w:rsid w:val="00146543"/>
    <w:rsid w:val="00191E53"/>
    <w:rsid w:val="00224C2D"/>
    <w:rsid w:val="00227E50"/>
    <w:rsid w:val="00236C2D"/>
    <w:rsid w:val="0024577E"/>
    <w:rsid w:val="00260C19"/>
    <w:rsid w:val="002F2006"/>
    <w:rsid w:val="00332824"/>
    <w:rsid w:val="003726E9"/>
    <w:rsid w:val="00387B5E"/>
    <w:rsid w:val="003B3E3C"/>
    <w:rsid w:val="003D4D28"/>
    <w:rsid w:val="004025C8"/>
    <w:rsid w:val="00405821"/>
    <w:rsid w:val="00406094"/>
    <w:rsid w:val="004112C0"/>
    <w:rsid w:val="00442DF7"/>
    <w:rsid w:val="005049C8"/>
    <w:rsid w:val="0051743A"/>
    <w:rsid w:val="00554F23"/>
    <w:rsid w:val="00555B29"/>
    <w:rsid w:val="00566C29"/>
    <w:rsid w:val="00580B27"/>
    <w:rsid w:val="005B6439"/>
    <w:rsid w:val="005B6B39"/>
    <w:rsid w:val="00666484"/>
    <w:rsid w:val="006917E1"/>
    <w:rsid w:val="00694B88"/>
    <w:rsid w:val="006A76E5"/>
    <w:rsid w:val="006F36FA"/>
    <w:rsid w:val="00716273"/>
    <w:rsid w:val="00716480"/>
    <w:rsid w:val="007253A9"/>
    <w:rsid w:val="00747C4A"/>
    <w:rsid w:val="0075117F"/>
    <w:rsid w:val="00795D4C"/>
    <w:rsid w:val="007D688E"/>
    <w:rsid w:val="007E29CB"/>
    <w:rsid w:val="008034C1"/>
    <w:rsid w:val="008128E0"/>
    <w:rsid w:val="0087529F"/>
    <w:rsid w:val="008D1A02"/>
    <w:rsid w:val="0093378C"/>
    <w:rsid w:val="00980CDA"/>
    <w:rsid w:val="009F0BE0"/>
    <w:rsid w:val="00A2135F"/>
    <w:rsid w:val="00A3439D"/>
    <w:rsid w:val="00A34599"/>
    <w:rsid w:val="00A44353"/>
    <w:rsid w:val="00A6442D"/>
    <w:rsid w:val="00A752A2"/>
    <w:rsid w:val="00A90F37"/>
    <w:rsid w:val="00AA0F3E"/>
    <w:rsid w:val="00AA3C8B"/>
    <w:rsid w:val="00B56532"/>
    <w:rsid w:val="00C821A7"/>
    <w:rsid w:val="00CA45F0"/>
    <w:rsid w:val="00CA6D4F"/>
    <w:rsid w:val="00CB3435"/>
    <w:rsid w:val="00CC0AB5"/>
    <w:rsid w:val="00CD3F6A"/>
    <w:rsid w:val="00CF28E9"/>
    <w:rsid w:val="00D06457"/>
    <w:rsid w:val="00D149A6"/>
    <w:rsid w:val="00D514ED"/>
    <w:rsid w:val="00DA6384"/>
    <w:rsid w:val="00DE16BF"/>
    <w:rsid w:val="00E04E56"/>
    <w:rsid w:val="00E11ACD"/>
    <w:rsid w:val="00E473E2"/>
    <w:rsid w:val="00E5564C"/>
    <w:rsid w:val="00E71026"/>
    <w:rsid w:val="00E75173"/>
    <w:rsid w:val="00EA680F"/>
    <w:rsid w:val="00EC35D9"/>
    <w:rsid w:val="00ED3D47"/>
    <w:rsid w:val="00ED48B9"/>
    <w:rsid w:val="00EF0A17"/>
    <w:rsid w:val="00F147C8"/>
    <w:rsid w:val="00F35717"/>
    <w:rsid w:val="00F76FEF"/>
    <w:rsid w:val="00F8150C"/>
    <w:rsid w:val="00F86C8E"/>
    <w:rsid w:val="00F87273"/>
    <w:rsid w:val="00FD3000"/>
    <w:rsid w:val="1AD70050"/>
    <w:rsid w:val="3A986180"/>
    <w:rsid w:val="45341211"/>
    <w:rsid w:val="7EC4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53E20"/>
  <w15:docId w15:val="{DF4FBDB5-E102-49F4-BA2F-7E59DDC9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D4C8970-0112-4FE3-9468-942D873B5A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4</cp:revision>
  <cp:lastPrinted>2020-02-11T16:15:00Z</cp:lastPrinted>
  <dcterms:created xsi:type="dcterms:W3CDTF">2024-02-05T14:08:00Z</dcterms:created>
  <dcterms:modified xsi:type="dcterms:W3CDTF">2025-08-27T11:05:00Z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6AB106709F9044C981B6E449624B1A79_12</vt:lpwstr>
  </property>
  <property fmtid="{D5CDD505-2E9C-101B-9397-08002B2CF9AE}" pid="3" name="KSOProductBuildVer">
    <vt:lpwstr>1046-12.2.0.21931</vt:lpwstr>
  </property>
</Properties>
</file>