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0DC115" w14:textId="1E9C5BD3" w:rsidR="004371EE" w:rsidRDefault="004371EE" w:rsidP="000438BA">
      <w:pPr>
        <w:ind w:left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55B54">
        <w:rPr>
          <w:rFonts w:ascii="Times New Roman" w:hAnsi="Times New Roman" w:cs="Times New Roman"/>
          <w:b/>
          <w:bCs/>
          <w:sz w:val="24"/>
          <w:szCs w:val="24"/>
        </w:rPr>
        <w:t>PROJETO DE LEI COMPLEMENTAR Nº</w:t>
      </w:r>
      <w:r w:rsidR="000438BA" w:rsidRPr="00155B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34842">
        <w:rPr>
          <w:rFonts w:ascii="Times New Roman" w:hAnsi="Times New Roman" w:cs="Times New Roman"/>
          <w:b/>
          <w:bCs/>
          <w:sz w:val="24"/>
          <w:szCs w:val="24"/>
        </w:rPr>
        <w:t>25</w:t>
      </w:r>
      <w:r w:rsidR="000438BA" w:rsidRPr="00155B54">
        <w:rPr>
          <w:rFonts w:ascii="Times New Roman" w:hAnsi="Times New Roman" w:cs="Times New Roman"/>
          <w:b/>
          <w:bCs/>
          <w:sz w:val="24"/>
          <w:szCs w:val="24"/>
        </w:rPr>
        <w:t>/2</w:t>
      </w:r>
      <w:r w:rsidRPr="00155B54">
        <w:rPr>
          <w:rFonts w:ascii="Times New Roman" w:hAnsi="Times New Roman" w:cs="Times New Roman"/>
          <w:b/>
          <w:bCs/>
          <w:sz w:val="24"/>
          <w:szCs w:val="24"/>
        </w:rPr>
        <w:t>025</w:t>
      </w:r>
    </w:p>
    <w:p w14:paraId="34F517EC" w14:textId="77777777" w:rsidR="00A34842" w:rsidRDefault="00A34842" w:rsidP="000438BA">
      <w:pPr>
        <w:ind w:left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F2A51E4" w14:textId="77777777" w:rsidR="00A34842" w:rsidRDefault="00A34842" w:rsidP="000438BA">
      <w:pPr>
        <w:ind w:left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A218712" w14:textId="7E38C1BC" w:rsidR="00A34842" w:rsidRPr="00A34842" w:rsidRDefault="00A34842" w:rsidP="000438BA">
      <w:pPr>
        <w:ind w:left="3402"/>
        <w:jc w:val="both"/>
        <w:rPr>
          <w:rFonts w:ascii="Times New Roman" w:hAnsi="Times New Roman" w:cs="Times New Roman"/>
          <w:sz w:val="24"/>
          <w:szCs w:val="24"/>
        </w:rPr>
      </w:pPr>
      <w:r w:rsidRPr="00A34842">
        <w:rPr>
          <w:rFonts w:ascii="Times New Roman" w:hAnsi="Times New Roman" w:cs="Times New Roman"/>
          <w:sz w:val="24"/>
          <w:szCs w:val="24"/>
        </w:rPr>
        <w:t>Data: 26 de agosto de 2025</w:t>
      </w:r>
    </w:p>
    <w:p w14:paraId="1AEF018B" w14:textId="77777777" w:rsidR="000438BA" w:rsidRPr="00155B54" w:rsidRDefault="000438BA" w:rsidP="000438BA">
      <w:pPr>
        <w:ind w:left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C838B73" w14:textId="77777777" w:rsidR="000438BA" w:rsidRPr="00155B54" w:rsidRDefault="000438BA" w:rsidP="000438BA">
      <w:pPr>
        <w:ind w:left="3402"/>
        <w:jc w:val="both"/>
        <w:rPr>
          <w:rFonts w:ascii="Times New Roman" w:hAnsi="Times New Roman" w:cs="Times New Roman"/>
          <w:sz w:val="24"/>
          <w:szCs w:val="24"/>
        </w:rPr>
      </w:pPr>
    </w:p>
    <w:p w14:paraId="0AB53C2B" w14:textId="77777777" w:rsidR="004371EE" w:rsidRPr="00155B54" w:rsidRDefault="004371EE" w:rsidP="000438BA">
      <w:pPr>
        <w:ind w:left="3402"/>
        <w:jc w:val="both"/>
        <w:rPr>
          <w:rFonts w:ascii="Times New Roman" w:hAnsi="Times New Roman" w:cs="Times New Roman"/>
          <w:sz w:val="24"/>
          <w:szCs w:val="24"/>
        </w:rPr>
      </w:pPr>
      <w:r w:rsidRPr="00155B54">
        <w:rPr>
          <w:rFonts w:ascii="Times New Roman" w:hAnsi="Times New Roman" w:cs="Times New Roman"/>
          <w:sz w:val="24"/>
          <w:szCs w:val="24"/>
        </w:rPr>
        <w:t>Altera e cria dispositivos da Lei Complementar nº 427/2023, que “Dispõe sobre o Plano de Cargos, Carreiras e Salários - PCCS, dos servidores da Câmara Municipal de Sorriso e dá outras providências”.</w:t>
      </w:r>
    </w:p>
    <w:p w14:paraId="7BA76194" w14:textId="77777777" w:rsidR="004371EE" w:rsidRPr="00155B54" w:rsidRDefault="004371EE" w:rsidP="00D36CF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4D55EB1" w14:textId="77777777" w:rsidR="004371EE" w:rsidRPr="00155B54" w:rsidRDefault="004371EE" w:rsidP="00D36CF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5D1E28F" w14:textId="5F5757EF" w:rsidR="004371EE" w:rsidRPr="00155B54" w:rsidRDefault="004371EE" w:rsidP="000438BA">
      <w:pPr>
        <w:ind w:left="3402"/>
        <w:jc w:val="both"/>
        <w:rPr>
          <w:rFonts w:ascii="Times New Roman" w:hAnsi="Times New Roman" w:cs="Times New Roman"/>
          <w:sz w:val="24"/>
          <w:szCs w:val="24"/>
        </w:rPr>
      </w:pPr>
      <w:r w:rsidRPr="00155B54">
        <w:rPr>
          <w:rFonts w:ascii="Times New Roman" w:hAnsi="Times New Roman" w:cs="Times New Roman"/>
          <w:b/>
          <w:bCs/>
          <w:sz w:val="24"/>
          <w:szCs w:val="24"/>
        </w:rPr>
        <w:t>A Mesa Diretora</w:t>
      </w:r>
      <w:r w:rsidRPr="00155B54">
        <w:rPr>
          <w:rFonts w:ascii="Times New Roman" w:hAnsi="Times New Roman" w:cs="Times New Roman"/>
          <w:sz w:val="24"/>
          <w:szCs w:val="24"/>
        </w:rPr>
        <w:t>, com fulcro no Artigo 108 do Regimento Interno, encaminha para deliberação do Soberano Plenário o seguinte Projeto de Lei Complementar:</w:t>
      </w:r>
    </w:p>
    <w:p w14:paraId="716AE8D4" w14:textId="77777777" w:rsidR="004371EE" w:rsidRPr="00155B54" w:rsidRDefault="004371EE" w:rsidP="00D36CF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D386387" w14:textId="77777777" w:rsidR="004371EE" w:rsidRPr="00155B54" w:rsidRDefault="004371EE" w:rsidP="00D36CF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1BA6914" w14:textId="77777777" w:rsidR="004371EE" w:rsidRPr="00155B54" w:rsidRDefault="004371EE" w:rsidP="00D36CF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8B7D759" w14:textId="5BFC2410" w:rsidR="00815162" w:rsidRPr="00155B54" w:rsidRDefault="00815162" w:rsidP="009F7796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155B54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817A28" w:rsidRPr="00155B54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155B54">
        <w:rPr>
          <w:rFonts w:ascii="Times New Roman" w:hAnsi="Times New Roman" w:cs="Times New Roman"/>
          <w:b/>
          <w:bCs/>
          <w:sz w:val="24"/>
          <w:szCs w:val="24"/>
        </w:rPr>
        <w:t xml:space="preserve">º </w:t>
      </w:r>
      <w:r w:rsidRPr="00155B54">
        <w:rPr>
          <w:rFonts w:ascii="Times New Roman" w:hAnsi="Times New Roman" w:cs="Times New Roman"/>
          <w:sz w:val="24"/>
          <w:szCs w:val="24"/>
        </w:rPr>
        <w:t>Fica acrescentado o § 6º ao Artigo 10 da Lei Complementar nº 427/2023, com a seguinte redação:</w:t>
      </w:r>
    </w:p>
    <w:p w14:paraId="4C6C95BC" w14:textId="77777777" w:rsidR="009F7796" w:rsidRPr="00155B54" w:rsidRDefault="009F7796" w:rsidP="009F7796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3FCD6433" w14:textId="6F0A1A12" w:rsidR="00815162" w:rsidRPr="00155B54" w:rsidRDefault="00815162" w:rsidP="009F7796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155B54">
        <w:rPr>
          <w:rFonts w:ascii="Times New Roman" w:hAnsi="Times New Roman" w:cs="Times New Roman"/>
          <w:sz w:val="24"/>
          <w:szCs w:val="24"/>
        </w:rPr>
        <w:t>"Art.10...............................................................................................................................</w:t>
      </w:r>
    </w:p>
    <w:p w14:paraId="4589BD89" w14:textId="77777777" w:rsidR="00815162" w:rsidRPr="00155B54" w:rsidRDefault="00815162" w:rsidP="009F7796">
      <w:pPr>
        <w:ind w:left="851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03915C6" w14:textId="77777777" w:rsidR="00815162" w:rsidRPr="00155B54" w:rsidRDefault="00815162" w:rsidP="009F7796">
      <w:pPr>
        <w:ind w:left="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55B54">
        <w:rPr>
          <w:rFonts w:ascii="Times New Roman" w:hAnsi="Times New Roman" w:cs="Times New Roman"/>
          <w:sz w:val="24"/>
          <w:szCs w:val="24"/>
        </w:rPr>
        <w:t>§ 6º Os vencimentos recebidos pelos estagiários da Câmara, terão natureza de bolsa auxílio, e os valores serão definidos no edital do processo seletivo, podendo prever diferentes vencimentos conforme grau de qualificação e área de atuação e conhecimento.” (AC)</w:t>
      </w:r>
    </w:p>
    <w:p w14:paraId="6D29D406" w14:textId="77777777" w:rsidR="00815162" w:rsidRPr="00155B54" w:rsidRDefault="00815162" w:rsidP="009F7796">
      <w:pPr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6C573CB" w14:textId="03496A1C" w:rsidR="00815162" w:rsidRPr="00155B54" w:rsidRDefault="004371EE" w:rsidP="009F7796">
      <w:pPr>
        <w:ind w:firstLine="1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55B54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9F7796" w:rsidRPr="00155B54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155B54">
        <w:rPr>
          <w:rFonts w:ascii="Times New Roman" w:hAnsi="Times New Roman" w:cs="Times New Roman"/>
          <w:b/>
          <w:bCs/>
          <w:sz w:val="24"/>
          <w:szCs w:val="24"/>
        </w:rPr>
        <w:t xml:space="preserve">º </w:t>
      </w:r>
      <w:r w:rsidRPr="00155B54">
        <w:rPr>
          <w:rFonts w:ascii="Times New Roman" w:hAnsi="Times New Roman" w:cs="Times New Roman"/>
          <w:sz w:val="24"/>
          <w:szCs w:val="24"/>
        </w:rPr>
        <w:t>Fica alterado o Art. 52</w:t>
      </w:r>
      <w:r w:rsidR="00287D1D">
        <w:rPr>
          <w:rFonts w:ascii="Times New Roman" w:hAnsi="Times New Roman" w:cs="Times New Roman"/>
          <w:sz w:val="24"/>
          <w:szCs w:val="24"/>
        </w:rPr>
        <w:t>,</w:t>
      </w:r>
      <w:r w:rsidRPr="00155B54">
        <w:rPr>
          <w:rFonts w:ascii="Times New Roman" w:hAnsi="Times New Roman" w:cs="Times New Roman"/>
          <w:sz w:val="24"/>
          <w:szCs w:val="24"/>
        </w:rPr>
        <w:t xml:space="preserve"> contido na Lei Complementar Municipal nº 427, de 19 de dezembro de 2023, passando a vigorar na seguinte forma</w:t>
      </w:r>
      <w:r w:rsidR="009F7796" w:rsidRPr="00155B5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8E59BA8" w14:textId="77777777" w:rsidR="009F7796" w:rsidRPr="00155B54" w:rsidRDefault="009F7796" w:rsidP="009F7796">
      <w:pPr>
        <w:ind w:firstLine="1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3C8427B" w14:textId="613C7F1E" w:rsidR="004371EE" w:rsidRPr="00155B54" w:rsidRDefault="004371EE" w:rsidP="009F7796">
      <w:pPr>
        <w:ind w:firstLine="141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55B54">
        <w:rPr>
          <w:rFonts w:ascii="Times New Roman" w:hAnsi="Times New Roman" w:cs="Times New Roman"/>
          <w:i/>
          <w:iCs/>
          <w:sz w:val="24"/>
          <w:szCs w:val="24"/>
        </w:rPr>
        <w:t>"Art. 52. Poderá ser concedido aos servidores do Poder Legislativo, bem como aos estagiários, auxílio alimentação e auxílio saúde, conforme regulamentação em norma específica." (NR)</w:t>
      </w:r>
    </w:p>
    <w:p w14:paraId="228C72B1" w14:textId="77777777" w:rsidR="009F7796" w:rsidRPr="00155B54" w:rsidRDefault="009F7796" w:rsidP="009F7796">
      <w:pPr>
        <w:ind w:firstLine="141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36DDE40F" w14:textId="763B62F1" w:rsidR="00155B54" w:rsidRPr="00155B54" w:rsidRDefault="002059AD" w:rsidP="00155B54">
      <w:pPr>
        <w:ind w:firstLine="1418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55B54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Art. </w:t>
      </w:r>
      <w:r w:rsidR="00586868">
        <w:rPr>
          <w:rFonts w:ascii="Times New Roman" w:hAnsi="Times New Roman" w:cs="Times New Roman"/>
          <w:b/>
          <w:bCs/>
          <w:iCs/>
          <w:sz w:val="24"/>
          <w:szCs w:val="24"/>
        </w:rPr>
        <w:t>3</w:t>
      </w:r>
      <w:r w:rsidRPr="00155B54">
        <w:rPr>
          <w:rFonts w:ascii="Times New Roman" w:hAnsi="Times New Roman" w:cs="Times New Roman"/>
          <w:b/>
          <w:bCs/>
          <w:iCs/>
          <w:sz w:val="24"/>
          <w:szCs w:val="24"/>
        </w:rPr>
        <w:t>º</w:t>
      </w:r>
      <w:r w:rsidRPr="00155B54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155B54" w:rsidRPr="00155B54">
        <w:rPr>
          <w:rFonts w:ascii="Times New Roman" w:hAnsi="Times New Roman" w:cs="Times New Roman"/>
          <w:iCs/>
          <w:sz w:val="24"/>
          <w:szCs w:val="24"/>
        </w:rPr>
        <w:t xml:space="preserve">Altera </w:t>
      </w:r>
      <w:bookmarkStart w:id="0" w:name="_Toc153268574"/>
      <w:r w:rsidR="00155B54" w:rsidRPr="00155B54">
        <w:rPr>
          <w:rFonts w:ascii="Times New Roman" w:hAnsi="Times New Roman" w:cs="Times New Roman"/>
          <w:iCs/>
          <w:sz w:val="24"/>
          <w:szCs w:val="24"/>
        </w:rPr>
        <w:t xml:space="preserve">o item CE -01 do ANEXO XI - </w:t>
      </w:r>
      <w:r w:rsidR="00155B54" w:rsidRPr="00155B54">
        <w:rPr>
          <w:rFonts w:ascii="Times New Roman" w:hAnsi="Times New Roman" w:cs="Times New Roman"/>
          <w:bCs/>
          <w:sz w:val="24"/>
          <w:szCs w:val="24"/>
        </w:rPr>
        <w:t xml:space="preserve">QUADRO DE CARGOS EM </w:t>
      </w:r>
      <w:bookmarkEnd w:id="0"/>
      <w:r w:rsidR="00155B54" w:rsidRPr="00155B54">
        <w:rPr>
          <w:rFonts w:ascii="Times New Roman" w:hAnsi="Times New Roman" w:cs="Times New Roman"/>
          <w:bCs/>
          <w:sz w:val="24"/>
          <w:szCs w:val="24"/>
        </w:rPr>
        <w:t>EXTINÇÃO</w:t>
      </w:r>
      <w:r w:rsidR="00155B54" w:rsidRPr="00155B5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55B54" w:rsidRPr="00155B54">
        <w:rPr>
          <w:rFonts w:ascii="Times New Roman" w:hAnsi="Times New Roman" w:cs="Times New Roman"/>
          <w:bCs/>
          <w:sz w:val="24"/>
          <w:szCs w:val="24"/>
        </w:rPr>
        <w:t>contido na Lei Complementar Municipal nº 427</w:t>
      </w:r>
      <w:r w:rsidR="00155B54" w:rsidRPr="00155B54">
        <w:rPr>
          <w:rFonts w:ascii="Times New Roman" w:hAnsi="Times New Roman" w:cs="Times New Roman"/>
          <w:iCs/>
          <w:sz w:val="24"/>
          <w:szCs w:val="24"/>
        </w:rPr>
        <w:t>, de 19 de dezembro de 2023, passando a vigorar na seguinte forma:</w:t>
      </w:r>
    </w:p>
    <w:p w14:paraId="7982EBA3" w14:textId="77777777" w:rsidR="00155B54" w:rsidRPr="00155B54" w:rsidRDefault="00155B54" w:rsidP="00155B54">
      <w:pPr>
        <w:ind w:firstLine="1418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2E96C467" w14:textId="77777777" w:rsidR="00155B54" w:rsidRPr="00155B54" w:rsidRDefault="00155B54" w:rsidP="00287D1D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155B54">
        <w:rPr>
          <w:rFonts w:ascii="Times New Roman" w:hAnsi="Times New Roman" w:cs="Times New Roman"/>
          <w:b/>
          <w:bCs/>
          <w:iCs/>
          <w:sz w:val="24"/>
          <w:szCs w:val="24"/>
        </w:rPr>
        <w:t>ANEXO XI</w:t>
      </w:r>
    </w:p>
    <w:p w14:paraId="68F96461" w14:textId="77777777" w:rsidR="00155B54" w:rsidRPr="00155B54" w:rsidRDefault="00155B54" w:rsidP="00287D1D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155B54">
        <w:rPr>
          <w:rFonts w:ascii="Times New Roman" w:hAnsi="Times New Roman" w:cs="Times New Roman"/>
          <w:b/>
          <w:bCs/>
          <w:iCs/>
          <w:sz w:val="24"/>
          <w:szCs w:val="24"/>
        </w:rPr>
        <w:t>QUADRO DE CARGOS EM EXTINÇÃO</w:t>
      </w:r>
    </w:p>
    <w:p w14:paraId="428CC996" w14:textId="77777777" w:rsidR="00155B54" w:rsidRPr="00155B54" w:rsidRDefault="00155B54" w:rsidP="00155B54">
      <w:pPr>
        <w:ind w:firstLine="1418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9"/>
        <w:gridCol w:w="2835"/>
        <w:gridCol w:w="851"/>
        <w:gridCol w:w="2201"/>
        <w:gridCol w:w="1418"/>
        <w:gridCol w:w="850"/>
      </w:tblGrid>
      <w:tr w:rsidR="00155B54" w:rsidRPr="00155B54" w14:paraId="7375E2DD" w14:textId="77777777" w:rsidTr="00184405">
        <w:tc>
          <w:tcPr>
            <w:tcW w:w="10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E4BFF" w14:textId="77777777" w:rsidR="00155B54" w:rsidRPr="00155B54" w:rsidRDefault="00155B54" w:rsidP="00184405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Símbolo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63A92" w14:textId="77777777" w:rsidR="00155B54" w:rsidRPr="00155B54" w:rsidRDefault="00155B54" w:rsidP="00184405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Cargos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1D114" w14:textId="77777777" w:rsidR="00155B54" w:rsidRPr="00155B54" w:rsidRDefault="00155B54" w:rsidP="00184405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Hs/</w:t>
            </w:r>
          </w:p>
          <w:p w14:paraId="448E9E2B" w14:textId="77777777" w:rsidR="00155B54" w:rsidRPr="00155B54" w:rsidRDefault="00155B54" w:rsidP="00184405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Sem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6B06A" w14:textId="77777777" w:rsidR="00155B54" w:rsidRPr="00155B54" w:rsidRDefault="00155B54" w:rsidP="00184405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Grupo Ocupacional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A8F59" w14:textId="77777777" w:rsidR="00155B54" w:rsidRPr="00155B54" w:rsidRDefault="00155B54" w:rsidP="00184405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Vencimento</w:t>
            </w:r>
          </w:p>
          <w:p w14:paraId="661A360D" w14:textId="77777777" w:rsidR="00155B54" w:rsidRPr="00155B54" w:rsidRDefault="00155B54" w:rsidP="00184405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Inicial (R$)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988012" w14:textId="77777777" w:rsidR="00155B54" w:rsidRPr="00155B54" w:rsidRDefault="00155B54" w:rsidP="00184405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Vagas</w:t>
            </w:r>
          </w:p>
        </w:tc>
      </w:tr>
      <w:tr w:rsidR="00155B54" w:rsidRPr="00155B54" w14:paraId="784B52DA" w14:textId="77777777" w:rsidTr="00184405">
        <w:tc>
          <w:tcPr>
            <w:tcW w:w="10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D3E8F" w14:textId="77777777" w:rsidR="00155B54" w:rsidRPr="00155B54" w:rsidRDefault="00155B54" w:rsidP="001844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sz w:val="24"/>
                <w:szCs w:val="24"/>
              </w:rPr>
              <w:t>CE - 01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5BA9C" w14:textId="77777777" w:rsidR="00155B54" w:rsidRPr="00155B54" w:rsidRDefault="00155B54" w:rsidP="001844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sz w:val="24"/>
                <w:szCs w:val="24"/>
              </w:rPr>
              <w:t>Auxiliar de Serviços Gerais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4B129" w14:textId="77777777" w:rsidR="00155B54" w:rsidRPr="00155B54" w:rsidRDefault="00155B54" w:rsidP="001844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D5E77" w14:textId="77777777" w:rsidR="00155B54" w:rsidRPr="00155B54" w:rsidRDefault="00155B54" w:rsidP="001844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sz w:val="24"/>
                <w:szCs w:val="24"/>
              </w:rPr>
              <w:t>Alfabetizado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5DDCB6" w14:textId="77777777" w:rsidR="00155B54" w:rsidRPr="00155B54" w:rsidRDefault="00155B54" w:rsidP="001844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E91805" w14:textId="77777777" w:rsidR="00155B54" w:rsidRPr="00155B54" w:rsidRDefault="00155B54" w:rsidP="0018440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</w:t>
            </w:r>
          </w:p>
        </w:tc>
      </w:tr>
    </w:tbl>
    <w:p w14:paraId="7CB669A1" w14:textId="77777777" w:rsidR="00155B54" w:rsidRPr="00155B54" w:rsidRDefault="00155B54" w:rsidP="00155B54">
      <w:pPr>
        <w:rPr>
          <w:rFonts w:ascii="Times New Roman" w:eastAsia="Calibri" w:hAnsi="Times New Roman" w:cs="Times New Roman"/>
          <w:sz w:val="24"/>
          <w:szCs w:val="24"/>
        </w:rPr>
      </w:pPr>
    </w:p>
    <w:p w14:paraId="75FE6156" w14:textId="2B5A00D0" w:rsidR="002059AD" w:rsidRDefault="002059AD" w:rsidP="00155B54">
      <w:pPr>
        <w:ind w:firstLine="1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61FD769" w14:textId="0DEAB414" w:rsidR="004371EE" w:rsidRDefault="004371EE" w:rsidP="009F7796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155B54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Art. </w:t>
      </w:r>
      <w:r w:rsidR="00586868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155B54">
        <w:rPr>
          <w:rFonts w:ascii="Times New Roman" w:hAnsi="Times New Roman" w:cs="Times New Roman"/>
          <w:b/>
          <w:bCs/>
          <w:sz w:val="24"/>
          <w:szCs w:val="24"/>
        </w:rPr>
        <w:t>º</w:t>
      </w:r>
      <w:r w:rsidRPr="00155B54">
        <w:rPr>
          <w:rFonts w:ascii="Times New Roman" w:hAnsi="Times New Roman" w:cs="Times New Roman"/>
          <w:sz w:val="24"/>
          <w:szCs w:val="24"/>
        </w:rPr>
        <w:t xml:space="preserve"> Ficam alterados o </w:t>
      </w:r>
      <w:r w:rsidR="002059AD" w:rsidRPr="00155B54">
        <w:rPr>
          <w:rFonts w:ascii="Times New Roman" w:hAnsi="Times New Roman" w:cs="Times New Roman"/>
          <w:sz w:val="24"/>
          <w:szCs w:val="24"/>
        </w:rPr>
        <w:t xml:space="preserve">cargo de Assessor Técnico </w:t>
      </w:r>
      <w:r w:rsidR="009F7796" w:rsidRPr="00155B54">
        <w:rPr>
          <w:rFonts w:ascii="Times New Roman" w:hAnsi="Times New Roman" w:cs="Times New Roman"/>
          <w:sz w:val="24"/>
          <w:szCs w:val="24"/>
        </w:rPr>
        <w:t>Legislativo</w:t>
      </w:r>
      <w:r w:rsidR="002059AD" w:rsidRPr="00155B54">
        <w:rPr>
          <w:rFonts w:ascii="Times New Roman" w:hAnsi="Times New Roman" w:cs="Times New Roman"/>
          <w:sz w:val="24"/>
          <w:szCs w:val="24"/>
        </w:rPr>
        <w:t xml:space="preserve"> previsto no </w:t>
      </w:r>
      <w:r w:rsidRPr="00155B54">
        <w:rPr>
          <w:rFonts w:ascii="Times New Roman" w:hAnsi="Times New Roman" w:cs="Times New Roman"/>
          <w:sz w:val="24"/>
          <w:szCs w:val="24"/>
        </w:rPr>
        <w:t>Anexo II, do QUADRO DE CARGOS EM PROVIMENTO EM COMISSÃO, da Lei Complementar nº 427, de 19 de dezembro de 2023, que passa a vigorar com a seguinte redação, observada a tabela anexa:</w:t>
      </w:r>
    </w:p>
    <w:p w14:paraId="1CC43DA6" w14:textId="77777777" w:rsidR="00586868" w:rsidRPr="00155B54" w:rsidRDefault="00586868" w:rsidP="009F7796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2F2F2CEB" w14:textId="77777777" w:rsidR="004371EE" w:rsidRPr="00155B54" w:rsidRDefault="004371EE" w:rsidP="009F7796">
      <w:pPr>
        <w:ind w:left="720"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155B54">
        <w:rPr>
          <w:rFonts w:ascii="Times New Roman" w:hAnsi="Times New Roman" w:cs="Times New Roman"/>
          <w:sz w:val="24"/>
          <w:szCs w:val="24"/>
        </w:rPr>
        <w:t xml:space="preserve">II - Assessor Técnico (CC-04) </w:t>
      </w:r>
    </w:p>
    <w:p w14:paraId="6BB28A01" w14:textId="77777777" w:rsidR="002059AD" w:rsidRPr="00155B54" w:rsidRDefault="002059AD" w:rsidP="009F7796">
      <w:pPr>
        <w:ind w:firstLine="1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1EE05D9" w14:textId="42777F96" w:rsidR="004371EE" w:rsidRPr="00155B54" w:rsidRDefault="004371EE" w:rsidP="009F7796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155B54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586868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155B54">
        <w:rPr>
          <w:rFonts w:ascii="Times New Roman" w:hAnsi="Times New Roman" w:cs="Times New Roman"/>
          <w:b/>
          <w:bCs/>
          <w:sz w:val="24"/>
          <w:szCs w:val="24"/>
        </w:rPr>
        <w:t>º</w:t>
      </w:r>
      <w:r w:rsidRPr="00155B54">
        <w:rPr>
          <w:rFonts w:ascii="Times New Roman" w:hAnsi="Times New Roman" w:cs="Times New Roman"/>
          <w:sz w:val="24"/>
          <w:szCs w:val="24"/>
        </w:rPr>
        <w:t xml:space="preserve"> Fica </w:t>
      </w:r>
      <w:r w:rsidR="00815162" w:rsidRPr="00155B54">
        <w:rPr>
          <w:rFonts w:ascii="Times New Roman" w:hAnsi="Times New Roman" w:cs="Times New Roman"/>
          <w:sz w:val="24"/>
          <w:szCs w:val="24"/>
        </w:rPr>
        <w:t xml:space="preserve">alterado o </w:t>
      </w:r>
      <w:r w:rsidRPr="00155B54">
        <w:rPr>
          <w:rFonts w:ascii="Times New Roman" w:hAnsi="Times New Roman" w:cs="Times New Roman"/>
          <w:sz w:val="24"/>
          <w:szCs w:val="24"/>
        </w:rPr>
        <w:t>Anexo VI</w:t>
      </w:r>
      <w:r w:rsidR="00815162" w:rsidRPr="00155B54">
        <w:rPr>
          <w:rFonts w:ascii="Times New Roman" w:hAnsi="Times New Roman" w:cs="Times New Roman"/>
          <w:sz w:val="24"/>
          <w:szCs w:val="24"/>
        </w:rPr>
        <w:t>I</w:t>
      </w:r>
      <w:r w:rsidRPr="00155B54">
        <w:rPr>
          <w:rFonts w:ascii="Times New Roman" w:hAnsi="Times New Roman" w:cs="Times New Roman"/>
          <w:sz w:val="24"/>
          <w:szCs w:val="24"/>
        </w:rPr>
        <w:t xml:space="preserve"> –ATRIBUIÇÕES DOS CARGOS </w:t>
      </w:r>
      <w:r w:rsidR="00815162" w:rsidRPr="00155B54">
        <w:rPr>
          <w:rFonts w:ascii="Times New Roman" w:hAnsi="Times New Roman" w:cs="Times New Roman"/>
          <w:sz w:val="24"/>
          <w:szCs w:val="24"/>
        </w:rPr>
        <w:t>COMISSIONADOS – LIVRE NOMEAÇÃO E EXONERAÇÃO</w:t>
      </w:r>
      <w:r w:rsidRPr="00155B54">
        <w:rPr>
          <w:rFonts w:ascii="Times New Roman" w:hAnsi="Times New Roman" w:cs="Times New Roman"/>
          <w:sz w:val="24"/>
          <w:szCs w:val="24"/>
        </w:rPr>
        <w:t xml:space="preserve">, da Lei Complementar nº 427, de 19 de dezembro de 2023, que </w:t>
      </w:r>
      <w:r w:rsidR="00B10045" w:rsidRPr="00155B54">
        <w:rPr>
          <w:rFonts w:ascii="Times New Roman" w:hAnsi="Times New Roman" w:cs="Times New Roman"/>
          <w:sz w:val="24"/>
          <w:szCs w:val="24"/>
        </w:rPr>
        <w:t xml:space="preserve">a altera a o cargo de Assessor Técnico Legislativo que passa </w:t>
      </w:r>
      <w:r w:rsidRPr="00155B54">
        <w:rPr>
          <w:rFonts w:ascii="Times New Roman" w:hAnsi="Times New Roman" w:cs="Times New Roman"/>
          <w:sz w:val="24"/>
          <w:szCs w:val="24"/>
        </w:rPr>
        <w:t>vigorar com a seguinte redação:</w:t>
      </w:r>
    </w:p>
    <w:p w14:paraId="78689B04" w14:textId="77777777" w:rsidR="004371EE" w:rsidRPr="00155B54" w:rsidRDefault="004371EE" w:rsidP="00D36CF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0E526A" w14:textId="318C4B55" w:rsidR="00B10045" w:rsidRPr="00155B54" w:rsidRDefault="00B10045" w:rsidP="009F7796">
      <w:pPr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155B54">
        <w:rPr>
          <w:rFonts w:ascii="Times New Roman" w:hAnsi="Times New Roman" w:cs="Times New Roman"/>
          <w:b/>
          <w:bCs/>
          <w:sz w:val="24"/>
          <w:szCs w:val="24"/>
        </w:rPr>
        <w:t xml:space="preserve">CARGO: </w:t>
      </w:r>
      <w:r w:rsidRPr="00155B54">
        <w:rPr>
          <w:rFonts w:ascii="Times New Roman" w:hAnsi="Times New Roman" w:cs="Times New Roman"/>
          <w:sz w:val="24"/>
          <w:szCs w:val="24"/>
        </w:rPr>
        <w:t xml:space="preserve">ASSESSOR TÉCNICO (CC-04) Requisitos para o provimento: Nível Superior; Jornada: 30 horas semanais. I - Prestar assessoria técnica aos Vereadores e às Comissões Permanentes, elaborando pareceres técnicos, estudos e pesquisas sobre as matérias que lhes forem submetidas, fornecendo informações e subsídios que os auxiliem na tomada de decisões; </w:t>
      </w:r>
      <w:r w:rsidRPr="00155B54">
        <w:rPr>
          <w:rFonts w:ascii="Times New Roman" w:hAnsi="Times New Roman" w:cs="Times New Roman"/>
          <w:b/>
          <w:bCs/>
          <w:sz w:val="24"/>
          <w:szCs w:val="24"/>
        </w:rPr>
        <w:t xml:space="preserve">II - </w:t>
      </w:r>
      <w:r w:rsidRPr="00155B54">
        <w:rPr>
          <w:rFonts w:ascii="Times New Roman" w:hAnsi="Times New Roman" w:cs="Times New Roman"/>
          <w:sz w:val="24"/>
          <w:szCs w:val="24"/>
        </w:rPr>
        <w:t xml:space="preserve">Prestar apoio técnico e assessoria à chefia do departamento em todas as atividades relacionadas ao bom funcionamento da unidade; </w:t>
      </w:r>
      <w:r w:rsidRPr="00155B54">
        <w:rPr>
          <w:rFonts w:ascii="Times New Roman" w:hAnsi="Times New Roman" w:cs="Times New Roman"/>
          <w:b/>
          <w:bCs/>
          <w:sz w:val="24"/>
          <w:szCs w:val="24"/>
        </w:rPr>
        <w:t xml:space="preserve">III - </w:t>
      </w:r>
      <w:r w:rsidRPr="00155B54">
        <w:rPr>
          <w:rFonts w:ascii="Times New Roman" w:hAnsi="Times New Roman" w:cs="Times New Roman"/>
          <w:sz w:val="24"/>
          <w:szCs w:val="24"/>
        </w:rPr>
        <w:t xml:space="preserve">Prover assessoria nas sessões, audiências públicas, reuniões ou outros atos promovidos pelo Poder Legislativo; </w:t>
      </w:r>
      <w:r w:rsidRPr="00155B54">
        <w:rPr>
          <w:rFonts w:ascii="Times New Roman" w:hAnsi="Times New Roman" w:cs="Times New Roman"/>
          <w:b/>
          <w:bCs/>
          <w:sz w:val="24"/>
          <w:szCs w:val="24"/>
        </w:rPr>
        <w:t xml:space="preserve">IV - </w:t>
      </w:r>
      <w:r w:rsidRPr="00155B54">
        <w:rPr>
          <w:rFonts w:ascii="Times New Roman" w:hAnsi="Times New Roman" w:cs="Times New Roman"/>
          <w:sz w:val="24"/>
          <w:szCs w:val="24"/>
        </w:rPr>
        <w:t xml:space="preserve">Auxiliar o chefe de setor nas atividades ligadas à organização interna, ao gerenciamento e ao funcionamento dos órgãos e setores da instituição para as quais for indicado; </w:t>
      </w:r>
      <w:r w:rsidRPr="00155B54">
        <w:rPr>
          <w:rFonts w:ascii="Times New Roman" w:hAnsi="Times New Roman" w:cs="Times New Roman"/>
          <w:b/>
          <w:bCs/>
          <w:sz w:val="24"/>
          <w:szCs w:val="24"/>
        </w:rPr>
        <w:t xml:space="preserve">V - </w:t>
      </w:r>
      <w:r w:rsidRPr="00155B54">
        <w:rPr>
          <w:rFonts w:ascii="Times New Roman" w:hAnsi="Times New Roman" w:cs="Times New Roman"/>
          <w:sz w:val="24"/>
          <w:szCs w:val="24"/>
        </w:rPr>
        <w:t xml:space="preserve">Realizar a Gestão Documental, mediante a coordenação e gerenciamento da elaboração, revisão e arquivamento de documentos internos do departamento em que estiver alocado, assegurando a organização e a confidencialidade necessárias; </w:t>
      </w:r>
      <w:r w:rsidRPr="00155B54">
        <w:rPr>
          <w:rFonts w:ascii="Times New Roman" w:hAnsi="Times New Roman" w:cs="Times New Roman"/>
          <w:b/>
          <w:bCs/>
          <w:sz w:val="24"/>
          <w:szCs w:val="24"/>
        </w:rPr>
        <w:t xml:space="preserve">VI - </w:t>
      </w:r>
      <w:r w:rsidRPr="00155B54">
        <w:rPr>
          <w:rFonts w:ascii="Times New Roman" w:hAnsi="Times New Roman" w:cs="Times New Roman"/>
          <w:sz w:val="24"/>
          <w:szCs w:val="24"/>
        </w:rPr>
        <w:t xml:space="preserve">Planejamento Estratégico, mediante a participação ativa no desenvolvimento e execução do planejamento estratégico do departamento em que estiver alocado, colaborando na definição de metas, indicadores de desempenho e ações para alcance dos objetivos; </w:t>
      </w:r>
      <w:r w:rsidRPr="00155B54">
        <w:rPr>
          <w:rFonts w:ascii="Times New Roman" w:hAnsi="Times New Roman" w:cs="Times New Roman"/>
          <w:b/>
          <w:bCs/>
          <w:sz w:val="24"/>
          <w:szCs w:val="24"/>
        </w:rPr>
        <w:t xml:space="preserve">VII - </w:t>
      </w:r>
      <w:r w:rsidRPr="00155B54">
        <w:rPr>
          <w:rFonts w:ascii="Times New Roman" w:hAnsi="Times New Roman" w:cs="Times New Roman"/>
          <w:sz w:val="24"/>
          <w:szCs w:val="24"/>
        </w:rPr>
        <w:t xml:space="preserve">Estabelecer e manter comunicação eficiente com outras instituições, órgãos públicos, departamentos internos e parceiros externos, visando parcerias e colaborações para o desenvolvimento de projetos e iniciativas; </w:t>
      </w:r>
      <w:r w:rsidRPr="00155B54">
        <w:rPr>
          <w:rFonts w:ascii="Times New Roman" w:hAnsi="Times New Roman" w:cs="Times New Roman"/>
          <w:b/>
          <w:bCs/>
          <w:sz w:val="24"/>
          <w:szCs w:val="24"/>
        </w:rPr>
        <w:t xml:space="preserve">VIII - </w:t>
      </w:r>
      <w:r w:rsidRPr="00155B54">
        <w:rPr>
          <w:rFonts w:ascii="Times New Roman" w:hAnsi="Times New Roman" w:cs="Times New Roman"/>
          <w:sz w:val="24"/>
          <w:szCs w:val="24"/>
        </w:rPr>
        <w:t xml:space="preserve">Produzir relatórios, análises e pareceres sobre temas pertinentes ao departamento, contribuindo para a tomada de decisões e aprimoramento das atividades desenvolvidas; </w:t>
      </w:r>
      <w:r w:rsidRPr="00155B54">
        <w:rPr>
          <w:rFonts w:ascii="Times New Roman" w:hAnsi="Times New Roman" w:cs="Times New Roman"/>
          <w:b/>
          <w:bCs/>
          <w:sz w:val="24"/>
          <w:szCs w:val="24"/>
        </w:rPr>
        <w:t xml:space="preserve">IX - </w:t>
      </w:r>
      <w:r w:rsidRPr="00155B54">
        <w:rPr>
          <w:rFonts w:ascii="Times New Roman" w:hAnsi="Times New Roman" w:cs="Times New Roman"/>
          <w:sz w:val="24"/>
          <w:szCs w:val="24"/>
        </w:rPr>
        <w:t xml:space="preserve">Gerenciar projetos específicos designados pelo departamento, assegurando o cumprimento de prazos, a alocação adequada de recursos e a consecução dos objetivos estabelecidos; </w:t>
      </w:r>
      <w:r w:rsidRPr="00155B54">
        <w:rPr>
          <w:rFonts w:ascii="Times New Roman" w:hAnsi="Times New Roman" w:cs="Times New Roman"/>
          <w:b/>
          <w:bCs/>
          <w:sz w:val="24"/>
          <w:szCs w:val="24"/>
        </w:rPr>
        <w:t xml:space="preserve">X - </w:t>
      </w:r>
      <w:r w:rsidRPr="00155B54">
        <w:rPr>
          <w:rFonts w:ascii="Times New Roman" w:hAnsi="Times New Roman" w:cs="Times New Roman"/>
          <w:sz w:val="24"/>
          <w:szCs w:val="24"/>
        </w:rPr>
        <w:t xml:space="preserve">Identificar necessidades de capacitação da equipe do departamento e propor planos de treinamento, visando o desenvolvimento profissional contínuo dos colaboradores; </w:t>
      </w:r>
      <w:r w:rsidRPr="00155B54">
        <w:rPr>
          <w:rFonts w:ascii="Times New Roman" w:hAnsi="Times New Roman" w:cs="Times New Roman"/>
          <w:b/>
          <w:bCs/>
          <w:sz w:val="24"/>
          <w:szCs w:val="24"/>
        </w:rPr>
        <w:t xml:space="preserve">XI - </w:t>
      </w:r>
      <w:r w:rsidRPr="00155B54">
        <w:rPr>
          <w:rFonts w:ascii="Times New Roman" w:hAnsi="Times New Roman" w:cs="Times New Roman"/>
          <w:sz w:val="24"/>
          <w:szCs w:val="24"/>
        </w:rPr>
        <w:t xml:space="preserve">Prestar atendimento ao público, quando necessário, garantindo um serviço de qualidade e representando o departamento de forma positiva; </w:t>
      </w:r>
      <w:r w:rsidRPr="00155B54">
        <w:rPr>
          <w:rFonts w:ascii="Times New Roman" w:hAnsi="Times New Roman" w:cs="Times New Roman"/>
          <w:b/>
          <w:bCs/>
          <w:sz w:val="24"/>
          <w:szCs w:val="24"/>
        </w:rPr>
        <w:t xml:space="preserve">XII - </w:t>
      </w:r>
      <w:r w:rsidRPr="00155B54">
        <w:rPr>
          <w:rFonts w:ascii="Times New Roman" w:hAnsi="Times New Roman" w:cs="Times New Roman"/>
          <w:sz w:val="24"/>
          <w:szCs w:val="24"/>
        </w:rPr>
        <w:t xml:space="preserve">Realizar serviços externos quando demandado, participar de eventos representando o departamento, e cumprir atividades que possam ocorrer fora do horário regular de expediente; </w:t>
      </w:r>
      <w:r w:rsidRPr="00155B54">
        <w:rPr>
          <w:rFonts w:ascii="Times New Roman" w:hAnsi="Times New Roman" w:cs="Times New Roman"/>
          <w:b/>
          <w:bCs/>
          <w:sz w:val="24"/>
          <w:szCs w:val="24"/>
        </w:rPr>
        <w:t xml:space="preserve">XIII - </w:t>
      </w:r>
      <w:r w:rsidRPr="00155B54">
        <w:rPr>
          <w:rFonts w:ascii="Times New Roman" w:hAnsi="Times New Roman" w:cs="Times New Roman"/>
          <w:sz w:val="24"/>
          <w:szCs w:val="24"/>
        </w:rPr>
        <w:t xml:space="preserve">Resolver demandas urgentes e imprevistas, garantindo a eficiência e eficácia na gestão diária do departamento. </w:t>
      </w:r>
      <w:r w:rsidRPr="00155B54">
        <w:rPr>
          <w:rFonts w:ascii="Times New Roman" w:hAnsi="Times New Roman" w:cs="Times New Roman"/>
          <w:b/>
          <w:bCs/>
          <w:sz w:val="24"/>
          <w:szCs w:val="24"/>
        </w:rPr>
        <w:t xml:space="preserve">XIV - </w:t>
      </w:r>
      <w:r w:rsidRPr="00155B54">
        <w:rPr>
          <w:rFonts w:ascii="Times New Roman" w:hAnsi="Times New Roman" w:cs="Times New Roman"/>
          <w:sz w:val="24"/>
          <w:szCs w:val="24"/>
        </w:rPr>
        <w:t>O Assessor Técnico deve desempenhar suas funções em estreita colaboração com o Técnico Legislativo e com o Assessor Especial, contribuindo para a eficiência e eficácia do processo legislativo no âmbito da Câmara Municipal.</w:t>
      </w:r>
    </w:p>
    <w:p w14:paraId="413DB5E0" w14:textId="77777777" w:rsidR="00B10045" w:rsidRPr="00155B54" w:rsidRDefault="00B10045" w:rsidP="00D36CF4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03D3870B" w14:textId="77777777" w:rsidR="00D36CF4" w:rsidRPr="00155B54" w:rsidRDefault="00D36CF4" w:rsidP="00D36CF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13CF16C" w14:textId="5EFFB70F" w:rsidR="00D36CF4" w:rsidRDefault="00D36CF4" w:rsidP="009F7796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155B54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Art. </w:t>
      </w:r>
      <w:r w:rsidR="00586868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155B54">
        <w:rPr>
          <w:rFonts w:ascii="Times New Roman" w:hAnsi="Times New Roman" w:cs="Times New Roman"/>
          <w:b/>
          <w:bCs/>
          <w:sz w:val="24"/>
          <w:szCs w:val="24"/>
        </w:rPr>
        <w:t>º</w:t>
      </w:r>
      <w:r w:rsidRPr="00155B54">
        <w:rPr>
          <w:rFonts w:ascii="Times New Roman" w:hAnsi="Times New Roman" w:cs="Times New Roman"/>
          <w:sz w:val="24"/>
          <w:szCs w:val="24"/>
        </w:rPr>
        <w:t xml:space="preserve"> Fica alterado o Anexo II – QUADRO DE CARGOS PROVIMENTO EM COMISSÃO, da Lei Complementar nº 427, de 19 de dezembro de 2023, que passa a vigorar com a seguinte redação:</w:t>
      </w:r>
    </w:p>
    <w:p w14:paraId="363C6889" w14:textId="77777777" w:rsidR="004371EE" w:rsidRPr="00155B54" w:rsidRDefault="004371EE" w:rsidP="009F7796">
      <w:pPr>
        <w:ind w:firstLine="1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FCACA7D" w14:textId="7AF7EBCD" w:rsidR="00D36CF4" w:rsidRPr="00155B54" w:rsidRDefault="00D36CF4" w:rsidP="00287D1D">
      <w:pPr>
        <w:jc w:val="center"/>
        <w:rPr>
          <w:rFonts w:ascii="Times New Roman" w:hAnsi="Times New Roman" w:cs="Times New Roman"/>
          <w:sz w:val="24"/>
          <w:szCs w:val="24"/>
        </w:rPr>
      </w:pPr>
      <w:r w:rsidRPr="00155B54">
        <w:rPr>
          <w:rFonts w:ascii="Times New Roman" w:hAnsi="Times New Roman" w:cs="Times New Roman"/>
          <w:b/>
          <w:bCs/>
          <w:sz w:val="24"/>
          <w:szCs w:val="24"/>
        </w:rPr>
        <w:t>ANEXO II</w:t>
      </w:r>
    </w:p>
    <w:p w14:paraId="61C70675" w14:textId="77777777" w:rsidR="00D36CF4" w:rsidRPr="00155B54" w:rsidRDefault="00D36CF4" w:rsidP="00287D1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B4FA9AC" w14:textId="178D7A7B" w:rsidR="00D36CF4" w:rsidRPr="00155B54" w:rsidRDefault="00D36CF4" w:rsidP="00287D1D">
      <w:pPr>
        <w:jc w:val="center"/>
        <w:rPr>
          <w:rFonts w:ascii="Times New Roman" w:hAnsi="Times New Roman" w:cs="Times New Roman"/>
          <w:sz w:val="24"/>
          <w:szCs w:val="24"/>
        </w:rPr>
      </w:pPr>
      <w:r w:rsidRPr="00155B54">
        <w:rPr>
          <w:rFonts w:ascii="Times New Roman" w:hAnsi="Times New Roman" w:cs="Times New Roman"/>
          <w:b/>
          <w:bCs/>
          <w:sz w:val="24"/>
          <w:szCs w:val="24"/>
        </w:rPr>
        <w:t>QUADRO DE CARGOS PROVIMENTO EM COMISSÃO</w:t>
      </w:r>
    </w:p>
    <w:tbl>
      <w:tblPr>
        <w:tblW w:w="103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78"/>
        <w:gridCol w:w="2316"/>
        <w:gridCol w:w="1478"/>
        <w:gridCol w:w="2478"/>
        <w:gridCol w:w="1714"/>
        <w:gridCol w:w="850"/>
      </w:tblGrid>
      <w:tr w:rsidR="00D36CF4" w:rsidRPr="00155B54" w14:paraId="53B47CB5" w14:textId="77777777" w:rsidTr="00815162">
        <w:trPr>
          <w:trHeight w:val="96"/>
          <w:jc w:val="center"/>
        </w:trPr>
        <w:tc>
          <w:tcPr>
            <w:tcW w:w="1478" w:type="dxa"/>
          </w:tcPr>
          <w:p w14:paraId="2A2CE5EE" w14:textId="77777777" w:rsidR="00D36CF4" w:rsidRPr="00155B54" w:rsidRDefault="00D36CF4" w:rsidP="00367F8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Símbolo</w:t>
            </w:r>
          </w:p>
        </w:tc>
        <w:tc>
          <w:tcPr>
            <w:tcW w:w="2316" w:type="dxa"/>
          </w:tcPr>
          <w:p w14:paraId="177DA904" w14:textId="77777777" w:rsidR="00D36CF4" w:rsidRPr="00155B54" w:rsidRDefault="00D36CF4" w:rsidP="00367F8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Cargos</w:t>
            </w:r>
          </w:p>
        </w:tc>
        <w:tc>
          <w:tcPr>
            <w:tcW w:w="1478" w:type="dxa"/>
          </w:tcPr>
          <w:p w14:paraId="4AC9B1DB" w14:textId="77777777" w:rsidR="00D36CF4" w:rsidRPr="00155B54" w:rsidRDefault="00D36CF4" w:rsidP="00367F8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Hs/ Sem</w:t>
            </w:r>
          </w:p>
        </w:tc>
        <w:tc>
          <w:tcPr>
            <w:tcW w:w="2478" w:type="dxa"/>
          </w:tcPr>
          <w:p w14:paraId="36B8E943" w14:textId="77777777" w:rsidR="00D36CF4" w:rsidRPr="00155B54" w:rsidRDefault="00D36CF4" w:rsidP="00367F8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Requisitos</w:t>
            </w:r>
          </w:p>
        </w:tc>
        <w:tc>
          <w:tcPr>
            <w:tcW w:w="1714" w:type="dxa"/>
          </w:tcPr>
          <w:p w14:paraId="6ED98CD9" w14:textId="77777777" w:rsidR="00D36CF4" w:rsidRPr="00155B54" w:rsidRDefault="00D36CF4" w:rsidP="00367F8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Vencimento Inicial (R$)</w:t>
            </w:r>
          </w:p>
        </w:tc>
        <w:tc>
          <w:tcPr>
            <w:tcW w:w="850" w:type="dxa"/>
          </w:tcPr>
          <w:p w14:paraId="2AFD550C" w14:textId="77777777" w:rsidR="00D36CF4" w:rsidRPr="00155B54" w:rsidRDefault="00D36CF4" w:rsidP="00367F8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Vagas</w:t>
            </w:r>
          </w:p>
        </w:tc>
      </w:tr>
      <w:tr w:rsidR="00D36CF4" w:rsidRPr="00155B54" w14:paraId="2565705B" w14:textId="77777777" w:rsidTr="00815162">
        <w:trPr>
          <w:trHeight w:val="92"/>
          <w:jc w:val="center"/>
        </w:trPr>
        <w:tc>
          <w:tcPr>
            <w:tcW w:w="1478" w:type="dxa"/>
          </w:tcPr>
          <w:p w14:paraId="4E21134E" w14:textId="7FB64B28" w:rsidR="00D36CF4" w:rsidRPr="00155B54" w:rsidRDefault="00D36CF4" w:rsidP="00367F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sz w:val="24"/>
                <w:szCs w:val="24"/>
              </w:rPr>
              <w:t xml:space="preserve">CC </w:t>
            </w:r>
            <w:r w:rsidR="002059AD" w:rsidRPr="00155B5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55B5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2316" w:type="dxa"/>
          </w:tcPr>
          <w:p w14:paraId="65EE7239" w14:textId="77777777" w:rsidR="00D36CF4" w:rsidRPr="00155B54" w:rsidRDefault="00D36CF4" w:rsidP="00367F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sz w:val="24"/>
                <w:szCs w:val="24"/>
              </w:rPr>
              <w:t>Secretário Executivo</w:t>
            </w:r>
          </w:p>
        </w:tc>
        <w:tc>
          <w:tcPr>
            <w:tcW w:w="1478" w:type="dxa"/>
          </w:tcPr>
          <w:p w14:paraId="07A0DB36" w14:textId="77777777" w:rsidR="00D36CF4" w:rsidRPr="00155B54" w:rsidRDefault="00D36CF4" w:rsidP="00367F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478" w:type="dxa"/>
          </w:tcPr>
          <w:p w14:paraId="41066CAD" w14:textId="77777777" w:rsidR="00D36CF4" w:rsidRPr="00155B54" w:rsidRDefault="00D36CF4" w:rsidP="00367F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sz w:val="24"/>
                <w:szCs w:val="24"/>
              </w:rPr>
              <w:t>Livre Nomeação</w:t>
            </w:r>
          </w:p>
        </w:tc>
        <w:tc>
          <w:tcPr>
            <w:tcW w:w="1714" w:type="dxa"/>
          </w:tcPr>
          <w:p w14:paraId="2E83FC52" w14:textId="77777777" w:rsidR="00D36CF4" w:rsidRPr="00155B54" w:rsidRDefault="00D36CF4" w:rsidP="00367F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sz w:val="24"/>
                <w:szCs w:val="24"/>
              </w:rPr>
              <w:t>6.907,95</w:t>
            </w:r>
          </w:p>
        </w:tc>
        <w:tc>
          <w:tcPr>
            <w:tcW w:w="850" w:type="dxa"/>
          </w:tcPr>
          <w:p w14:paraId="1873969B" w14:textId="77777777" w:rsidR="00D36CF4" w:rsidRPr="00155B54" w:rsidRDefault="00D36CF4" w:rsidP="00367F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</w:tr>
      <w:tr w:rsidR="00D36CF4" w:rsidRPr="00155B54" w14:paraId="2FC14034" w14:textId="77777777" w:rsidTr="00815162">
        <w:trPr>
          <w:trHeight w:val="92"/>
          <w:jc w:val="center"/>
        </w:trPr>
        <w:tc>
          <w:tcPr>
            <w:tcW w:w="1478" w:type="dxa"/>
          </w:tcPr>
          <w:p w14:paraId="3F9427CE" w14:textId="77777777" w:rsidR="00D36CF4" w:rsidRPr="00155B54" w:rsidRDefault="00D36CF4" w:rsidP="00367F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sz w:val="24"/>
                <w:szCs w:val="24"/>
              </w:rPr>
              <w:t>CC - 04</w:t>
            </w:r>
          </w:p>
        </w:tc>
        <w:tc>
          <w:tcPr>
            <w:tcW w:w="2316" w:type="dxa"/>
          </w:tcPr>
          <w:p w14:paraId="31C7CE06" w14:textId="77777777" w:rsidR="00D36CF4" w:rsidRPr="00155B54" w:rsidRDefault="00D36CF4" w:rsidP="00367F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sz w:val="24"/>
                <w:szCs w:val="24"/>
              </w:rPr>
              <w:t>Assessor de Imprensa</w:t>
            </w:r>
          </w:p>
        </w:tc>
        <w:tc>
          <w:tcPr>
            <w:tcW w:w="1478" w:type="dxa"/>
          </w:tcPr>
          <w:p w14:paraId="59377AE5" w14:textId="77777777" w:rsidR="00D36CF4" w:rsidRPr="00155B54" w:rsidRDefault="00D36CF4" w:rsidP="00367F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478" w:type="dxa"/>
          </w:tcPr>
          <w:p w14:paraId="40727E4E" w14:textId="77777777" w:rsidR="00D36CF4" w:rsidRPr="00155B54" w:rsidRDefault="00D36CF4" w:rsidP="00367F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sz w:val="24"/>
                <w:szCs w:val="24"/>
              </w:rPr>
              <w:t>Livre Nomeação</w:t>
            </w:r>
          </w:p>
        </w:tc>
        <w:tc>
          <w:tcPr>
            <w:tcW w:w="1714" w:type="dxa"/>
          </w:tcPr>
          <w:p w14:paraId="03644B62" w14:textId="77777777" w:rsidR="00D36CF4" w:rsidRPr="00155B54" w:rsidRDefault="00D36CF4" w:rsidP="00367F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sz w:val="24"/>
                <w:szCs w:val="24"/>
              </w:rPr>
              <w:t>9.329,00</w:t>
            </w:r>
          </w:p>
        </w:tc>
        <w:tc>
          <w:tcPr>
            <w:tcW w:w="850" w:type="dxa"/>
          </w:tcPr>
          <w:p w14:paraId="39ACA84C" w14:textId="77777777" w:rsidR="00D36CF4" w:rsidRPr="00155B54" w:rsidRDefault="00D36CF4" w:rsidP="00367F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</w:tr>
      <w:tr w:rsidR="00D36CF4" w:rsidRPr="00155B54" w14:paraId="7C4F1E84" w14:textId="77777777" w:rsidTr="00815162">
        <w:trPr>
          <w:trHeight w:val="92"/>
          <w:jc w:val="center"/>
        </w:trPr>
        <w:tc>
          <w:tcPr>
            <w:tcW w:w="1478" w:type="dxa"/>
          </w:tcPr>
          <w:p w14:paraId="23C8E781" w14:textId="77777777" w:rsidR="00D36CF4" w:rsidRPr="00155B54" w:rsidRDefault="00D36CF4" w:rsidP="00367F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sz w:val="24"/>
                <w:szCs w:val="24"/>
              </w:rPr>
              <w:t>CC - 04</w:t>
            </w:r>
          </w:p>
        </w:tc>
        <w:tc>
          <w:tcPr>
            <w:tcW w:w="2316" w:type="dxa"/>
          </w:tcPr>
          <w:p w14:paraId="6D6606D1" w14:textId="77777777" w:rsidR="00D36CF4" w:rsidRPr="00155B54" w:rsidRDefault="00D36CF4" w:rsidP="00367F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sz w:val="24"/>
                <w:szCs w:val="24"/>
              </w:rPr>
              <w:t>Cerimonialista</w:t>
            </w:r>
          </w:p>
        </w:tc>
        <w:tc>
          <w:tcPr>
            <w:tcW w:w="1478" w:type="dxa"/>
          </w:tcPr>
          <w:p w14:paraId="7E2080A6" w14:textId="77777777" w:rsidR="00D36CF4" w:rsidRPr="00155B54" w:rsidRDefault="00D36CF4" w:rsidP="00367F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478" w:type="dxa"/>
          </w:tcPr>
          <w:p w14:paraId="3FF462E8" w14:textId="77777777" w:rsidR="00D36CF4" w:rsidRPr="00155B54" w:rsidRDefault="00D36CF4" w:rsidP="00367F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sz w:val="24"/>
                <w:szCs w:val="24"/>
              </w:rPr>
              <w:t>Livre Nomeação</w:t>
            </w:r>
          </w:p>
        </w:tc>
        <w:tc>
          <w:tcPr>
            <w:tcW w:w="1714" w:type="dxa"/>
          </w:tcPr>
          <w:p w14:paraId="1D8328D6" w14:textId="77777777" w:rsidR="00D36CF4" w:rsidRPr="00155B54" w:rsidRDefault="00D36CF4" w:rsidP="00367F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sz w:val="24"/>
                <w:szCs w:val="24"/>
              </w:rPr>
              <w:t>9.329,00</w:t>
            </w:r>
          </w:p>
        </w:tc>
        <w:tc>
          <w:tcPr>
            <w:tcW w:w="850" w:type="dxa"/>
          </w:tcPr>
          <w:p w14:paraId="4BC26951" w14:textId="77777777" w:rsidR="00D36CF4" w:rsidRPr="00155B54" w:rsidRDefault="00D36CF4" w:rsidP="00367F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</w:tr>
      <w:tr w:rsidR="00D36CF4" w:rsidRPr="00155B54" w14:paraId="49784106" w14:textId="77777777" w:rsidTr="00815162">
        <w:trPr>
          <w:trHeight w:val="92"/>
          <w:jc w:val="center"/>
        </w:trPr>
        <w:tc>
          <w:tcPr>
            <w:tcW w:w="1478" w:type="dxa"/>
          </w:tcPr>
          <w:p w14:paraId="0252A2D8" w14:textId="77777777" w:rsidR="00D36CF4" w:rsidRPr="00155B54" w:rsidRDefault="00D36CF4" w:rsidP="00367F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sz w:val="24"/>
                <w:szCs w:val="24"/>
              </w:rPr>
              <w:t>CC - 04</w:t>
            </w:r>
          </w:p>
        </w:tc>
        <w:tc>
          <w:tcPr>
            <w:tcW w:w="2316" w:type="dxa"/>
          </w:tcPr>
          <w:p w14:paraId="373DF9BB" w14:textId="77777777" w:rsidR="00D36CF4" w:rsidRPr="00155B54" w:rsidRDefault="00D36CF4" w:rsidP="00367F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sz w:val="24"/>
                <w:szCs w:val="24"/>
              </w:rPr>
              <w:t>Assessor de Procurador</w:t>
            </w:r>
          </w:p>
        </w:tc>
        <w:tc>
          <w:tcPr>
            <w:tcW w:w="1478" w:type="dxa"/>
          </w:tcPr>
          <w:p w14:paraId="5FA25CCA" w14:textId="77777777" w:rsidR="00D36CF4" w:rsidRPr="00155B54" w:rsidRDefault="00D36CF4" w:rsidP="00367F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478" w:type="dxa"/>
          </w:tcPr>
          <w:p w14:paraId="72CEAAC4" w14:textId="77777777" w:rsidR="00D36CF4" w:rsidRPr="00155B54" w:rsidRDefault="00D36CF4" w:rsidP="00367F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sz w:val="24"/>
                <w:szCs w:val="24"/>
              </w:rPr>
              <w:t>Livre Nomeação</w:t>
            </w:r>
          </w:p>
        </w:tc>
        <w:tc>
          <w:tcPr>
            <w:tcW w:w="1714" w:type="dxa"/>
          </w:tcPr>
          <w:p w14:paraId="7D7A04EE" w14:textId="77777777" w:rsidR="00D36CF4" w:rsidRPr="00155B54" w:rsidRDefault="00D36CF4" w:rsidP="00367F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sz w:val="24"/>
                <w:szCs w:val="24"/>
              </w:rPr>
              <w:t>9.329,00</w:t>
            </w:r>
          </w:p>
        </w:tc>
        <w:tc>
          <w:tcPr>
            <w:tcW w:w="850" w:type="dxa"/>
          </w:tcPr>
          <w:p w14:paraId="4D1C15AC" w14:textId="77777777" w:rsidR="00D36CF4" w:rsidRPr="00155B54" w:rsidRDefault="00D36CF4" w:rsidP="00367F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</w:tr>
      <w:tr w:rsidR="00D36CF4" w:rsidRPr="00155B54" w14:paraId="453D3243" w14:textId="77777777" w:rsidTr="00815162">
        <w:trPr>
          <w:trHeight w:val="92"/>
          <w:jc w:val="center"/>
        </w:trPr>
        <w:tc>
          <w:tcPr>
            <w:tcW w:w="1478" w:type="dxa"/>
          </w:tcPr>
          <w:p w14:paraId="25635F58" w14:textId="77777777" w:rsidR="00D36CF4" w:rsidRPr="00155B54" w:rsidRDefault="00D36CF4" w:rsidP="00367F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sz w:val="24"/>
                <w:szCs w:val="24"/>
              </w:rPr>
              <w:t>CC - 04</w:t>
            </w:r>
          </w:p>
        </w:tc>
        <w:tc>
          <w:tcPr>
            <w:tcW w:w="2316" w:type="dxa"/>
          </w:tcPr>
          <w:p w14:paraId="704D767A" w14:textId="77777777" w:rsidR="00D36CF4" w:rsidRPr="00155B54" w:rsidRDefault="00D36CF4" w:rsidP="00367F8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Assessor Técnico </w:t>
            </w:r>
          </w:p>
        </w:tc>
        <w:tc>
          <w:tcPr>
            <w:tcW w:w="1478" w:type="dxa"/>
          </w:tcPr>
          <w:p w14:paraId="66C71968" w14:textId="77777777" w:rsidR="00D36CF4" w:rsidRPr="00155B54" w:rsidRDefault="00D36CF4" w:rsidP="00367F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478" w:type="dxa"/>
          </w:tcPr>
          <w:p w14:paraId="7F26AAFB" w14:textId="77777777" w:rsidR="00D36CF4" w:rsidRPr="00155B54" w:rsidRDefault="00D36CF4" w:rsidP="00367F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sz w:val="24"/>
                <w:szCs w:val="24"/>
              </w:rPr>
              <w:t>Livre Nomeação</w:t>
            </w:r>
          </w:p>
        </w:tc>
        <w:tc>
          <w:tcPr>
            <w:tcW w:w="1714" w:type="dxa"/>
          </w:tcPr>
          <w:p w14:paraId="097A5739" w14:textId="77777777" w:rsidR="00D36CF4" w:rsidRPr="00155B54" w:rsidRDefault="00D36CF4" w:rsidP="00367F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sz w:val="24"/>
                <w:szCs w:val="24"/>
              </w:rPr>
              <w:t>9.329,00</w:t>
            </w:r>
          </w:p>
        </w:tc>
        <w:tc>
          <w:tcPr>
            <w:tcW w:w="850" w:type="dxa"/>
          </w:tcPr>
          <w:p w14:paraId="3570D8E2" w14:textId="77777777" w:rsidR="00D36CF4" w:rsidRPr="00155B54" w:rsidRDefault="00D36CF4" w:rsidP="00367F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</w:tr>
      <w:tr w:rsidR="00D36CF4" w:rsidRPr="00155B54" w14:paraId="12266BCB" w14:textId="77777777" w:rsidTr="00815162">
        <w:trPr>
          <w:trHeight w:val="92"/>
          <w:jc w:val="center"/>
        </w:trPr>
        <w:tc>
          <w:tcPr>
            <w:tcW w:w="1478" w:type="dxa"/>
          </w:tcPr>
          <w:p w14:paraId="57BE1E36" w14:textId="77777777" w:rsidR="00D36CF4" w:rsidRPr="00155B54" w:rsidRDefault="00D36CF4" w:rsidP="00367F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sz w:val="24"/>
                <w:szCs w:val="24"/>
              </w:rPr>
              <w:t>CC - 06</w:t>
            </w:r>
          </w:p>
        </w:tc>
        <w:tc>
          <w:tcPr>
            <w:tcW w:w="2316" w:type="dxa"/>
          </w:tcPr>
          <w:p w14:paraId="3399F0B5" w14:textId="77777777" w:rsidR="00D36CF4" w:rsidRPr="00155B54" w:rsidRDefault="00D36CF4" w:rsidP="00367F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sz w:val="24"/>
                <w:szCs w:val="24"/>
              </w:rPr>
              <w:t>Coordenador Administrativo</w:t>
            </w:r>
          </w:p>
        </w:tc>
        <w:tc>
          <w:tcPr>
            <w:tcW w:w="1478" w:type="dxa"/>
          </w:tcPr>
          <w:p w14:paraId="33B42998" w14:textId="77777777" w:rsidR="00D36CF4" w:rsidRPr="00155B54" w:rsidRDefault="00D36CF4" w:rsidP="00367F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478" w:type="dxa"/>
          </w:tcPr>
          <w:p w14:paraId="21AC7DE5" w14:textId="77777777" w:rsidR="00D36CF4" w:rsidRPr="00155B54" w:rsidRDefault="00D36CF4" w:rsidP="00367F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sz w:val="24"/>
                <w:szCs w:val="24"/>
              </w:rPr>
              <w:t>Livre Nomeação</w:t>
            </w:r>
          </w:p>
        </w:tc>
        <w:tc>
          <w:tcPr>
            <w:tcW w:w="1714" w:type="dxa"/>
          </w:tcPr>
          <w:p w14:paraId="71666D37" w14:textId="77777777" w:rsidR="00D36CF4" w:rsidRPr="00155B54" w:rsidRDefault="00D36CF4" w:rsidP="00367F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sz w:val="24"/>
                <w:szCs w:val="24"/>
              </w:rPr>
              <w:t>11.928,65</w:t>
            </w:r>
          </w:p>
        </w:tc>
        <w:tc>
          <w:tcPr>
            <w:tcW w:w="850" w:type="dxa"/>
          </w:tcPr>
          <w:p w14:paraId="0178CB93" w14:textId="77777777" w:rsidR="00D36CF4" w:rsidRPr="00155B54" w:rsidRDefault="00D36CF4" w:rsidP="00367F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</w:tr>
      <w:tr w:rsidR="00D36CF4" w:rsidRPr="00155B54" w14:paraId="7D58E7E1" w14:textId="77777777" w:rsidTr="00815162">
        <w:trPr>
          <w:trHeight w:val="92"/>
          <w:jc w:val="center"/>
        </w:trPr>
        <w:tc>
          <w:tcPr>
            <w:tcW w:w="1478" w:type="dxa"/>
          </w:tcPr>
          <w:p w14:paraId="670216B9" w14:textId="77777777" w:rsidR="00D36CF4" w:rsidRPr="00155B54" w:rsidRDefault="00D36CF4" w:rsidP="00367F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sz w:val="24"/>
                <w:szCs w:val="24"/>
              </w:rPr>
              <w:t>CC - 06</w:t>
            </w:r>
          </w:p>
        </w:tc>
        <w:tc>
          <w:tcPr>
            <w:tcW w:w="2316" w:type="dxa"/>
          </w:tcPr>
          <w:p w14:paraId="562EA397" w14:textId="77777777" w:rsidR="00D36CF4" w:rsidRPr="00155B54" w:rsidRDefault="00D36CF4" w:rsidP="00367F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sz w:val="24"/>
                <w:szCs w:val="24"/>
              </w:rPr>
              <w:t>Coordenador de Serviços Legislativos</w:t>
            </w:r>
          </w:p>
        </w:tc>
        <w:tc>
          <w:tcPr>
            <w:tcW w:w="1478" w:type="dxa"/>
          </w:tcPr>
          <w:p w14:paraId="5646BB0F" w14:textId="77777777" w:rsidR="00D36CF4" w:rsidRPr="00155B54" w:rsidRDefault="00D36CF4" w:rsidP="00367F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478" w:type="dxa"/>
          </w:tcPr>
          <w:p w14:paraId="72831B2B" w14:textId="77777777" w:rsidR="00D36CF4" w:rsidRPr="00155B54" w:rsidRDefault="00D36CF4" w:rsidP="00367F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sz w:val="24"/>
                <w:szCs w:val="24"/>
              </w:rPr>
              <w:t>Livre Nomeação</w:t>
            </w:r>
          </w:p>
        </w:tc>
        <w:tc>
          <w:tcPr>
            <w:tcW w:w="1714" w:type="dxa"/>
          </w:tcPr>
          <w:p w14:paraId="2AB62FF7" w14:textId="77777777" w:rsidR="00D36CF4" w:rsidRPr="00155B54" w:rsidRDefault="00D36CF4" w:rsidP="00367F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sz w:val="24"/>
                <w:szCs w:val="24"/>
              </w:rPr>
              <w:t>11.928,65</w:t>
            </w:r>
          </w:p>
        </w:tc>
        <w:tc>
          <w:tcPr>
            <w:tcW w:w="850" w:type="dxa"/>
          </w:tcPr>
          <w:p w14:paraId="2A5AED93" w14:textId="77777777" w:rsidR="00D36CF4" w:rsidRPr="00155B54" w:rsidRDefault="00D36CF4" w:rsidP="00367F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</w:tr>
      <w:tr w:rsidR="00D36CF4" w:rsidRPr="00155B54" w14:paraId="16DB9B3E" w14:textId="77777777" w:rsidTr="00815162">
        <w:trPr>
          <w:trHeight w:val="92"/>
          <w:jc w:val="center"/>
        </w:trPr>
        <w:tc>
          <w:tcPr>
            <w:tcW w:w="1478" w:type="dxa"/>
          </w:tcPr>
          <w:p w14:paraId="56C4ADE1" w14:textId="77777777" w:rsidR="00D36CF4" w:rsidRPr="00155B54" w:rsidRDefault="00D36CF4" w:rsidP="00367F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sz w:val="24"/>
                <w:szCs w:val="24"/>
              </w:rPr>
              <w:t>CC - 06</w:t>
            </w:r>
          </w:p>
        </w:tc>
        <w:tc>
          <w:tcPr>
            <w:tcW w:w="2316" w:type="dxa"/>
          </w:tcPr>
          <w:p w14:paraId="524F766A" w14:textId="77777777" w:rsidR="00D36CF4" w:rsidRPr="00155B54" w:rsidRDefault="00D36CF4" w:rsidP="00367F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sz w:val="24"/>
                <w:szCs w:val="24"/>
              </w:rPr>
              <w:t>Coordenador de Comunicação Social</w:t>
            </w:r>
          </w:p>
        </w:tc>
        <w:tc>
          <w:tcPr>
            <w:tcW w:w="1478" w:type="dxa"/>
          </w:tcPr>
          <w:p w14:paraId="4D7EAD01" w14:textId="77777777" w:rsidR="00D36CF4" w:rsidRPr="00155B54" w:rsidRDefault="00D36CF4" w:rsidP="00367F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478" w:type="dxa"/>
          </w:tcPr>
          <w:p w14:paraId="0FBFD9CE" w14:textId="77777777" w:rsidR="00D36CF4" w:rsidRPr="00155B54" w:rsidRDefault="00D36CF4" w:rsidP="00367F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sz w:val="24"/>
                <w:szCs w:val="24"/>
              </w:rPr>
              <w:t>Livre Nomeação</w:t>
            </w:r>
          </w:p>
        </w:tc>
        <w:tc>
          <w:tcPr>
            <w:tcW w:w="1714" w:type="dxa"/>
          </w:tcPr>
          <w:p w14:paraId="4E137087" w14:textId="77777777" w:rsidR="00D36CF4" w:rsidRPr="00155B54" w:rsidRDefault="00D36CF4" w:rsidP="00367F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sz w:val="24"/>
                <w:szCs w:val="24"/>
              </w:rPr>
              <w:t>11.928,65</w:t>
            </w:r>
          </w:p>
        </w:tc>
        <w:tc>
          <w:tcPr>
            <w:tcW w:w="850" w:type="dxa"/>
          </w:tcPr>
          <w:p w14:paraId="5AD0C9D3" w14:textId="77777777" w:rsidR="00D36CF4" w:rsidRPr="00155B54" w:rsidRDefault="00D36CF4" w:rsidP="00367F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</w:tr>
      <w:tr w:rsidR="00D36CF4" w:rsidRPr="00155B54" w14:paraId="3E7EB377" w14:textId="77777777" w:rsidTr="00815162">
        <w:trPr>
          <w:trHeight w:val="92"/>
          <w:jc w:val="center"/>
        </w:trPr>
        <w:tc>
          <w:tcPr>
            <w:tcW w:w="1478" w:type="dxa"/>
          </w:tcPr>
          <w:p w14:paraId="01DF491B" w14:textId="77777777" w:rsidR="00D36CF4" w:rsidRPr="00155B54" w:rsidRDefault="00D36CF4" w:rsidP="00367F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sz w:val="24"/>
                <w:szCs w:val="24"/>
              </w:rPr>
              <w:t>CC - 06</w:t>
            </w:r>
          </w:p>
        </w:tc>
        <w:tc>
          <w:tcPr>
            <w:tcW w:w="2316" w:type="dxa"/>
          </w:tcPr>
          <w:p w14:paraId="6E045165" w14:textId="77777777" w:rsidR="00D36CF4" w:rsidRPr="00155B54" w:rsidRDefault="00D36CF4" w:rsidP="00367F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sz w:val="24"/>
                <w:szCs w:val="24"/>
              </w:rPr>
              <w:t>Coordenador de Finanças</w:t>
            </w:r>
          </w:p>
        </w:tc>
        <w:tc>
          <w:tcPr>
            <w:tcW w:w="1478" w:type="dxa"/>
          </w:tcPr>
          <w:p w14:paraId="36B37F90" w14:textId="77777777" w:rsidR="00D36CF4" w:rsidRPr="00155B54" w:rsidRDefault="00D36CF4" w:rsidP="00367F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478" w:type="dxa"/>
          </w:tcPr>
          <w:p w14:paraId="1F318910" w14:textId="77777777" w:rsidR="00D36CF4" w:rsidRPr="00155B54" w:rsidRDefault="00D36CF4" w:rsidP="00367F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sz w:val="24"/>
                <w:szCs w:val="24"/>
              </w:rPr>
              <w:t>Livre Nomeação</w:t>
            </w:r>
          </w:p>
        </w:tc>
        <w:tc>
          <w:tcPr>
            <w:tcW w:w="1714" w:type="dxa"/>
          </w:tcPr>
          <w:p w14:paraId="4A63E4CF" w14:textId="77777777" w:rsidR="00D36CF4" w:rsidRPr="00155B54" w:rsidRDefault="00D36CF4" w:rsidP="00367F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sz w:val="24"/>
                <w:szCs w:val="24"/>
              </w:rPr>
              <w:t>11.928,65</w:t>
            </w:r>
          </w:p>
        </w:tc>
        <w:tc>
          <w:tcPr>
            <w:tcW w:w="850" w:type="dxa"/>
          </w:tcPr>
          <w:p w14:paraId="754DA34D" w14:textId="77777777" w:rsidR="00D36CF4" w:rsidRPr="00155B54" w:rsidRDefault="00D36CF4" w:rsidP="00367F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</w:tr>
      <w:tr w:rsidR="00D36CF4" w:rsidRPr="00155B54" w14:paraId="3B3E4C2C" w14:textId="77777777" w:rsidTr="00815162">
        <w:trPr>
          <w:trHeight w:val="92"/>
          <w:jc w:val="center"/>
        </w:trPr>
        <w:tc>
          <w:tcPr>
            <w:tcW w:w="1478" w:type="dxa"/>
          </w:tcPr>
          <w:p w14:paraId="1DB7A4B0" w14:textId="77777777" w:rsidR="00D36CF4" w:rsidRPr="00155B54" w:rsidRDefault="00D36CF4" w:rsidP="00367F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sz w:val="24"/>
                <w:szCs w:val="24"/>
              </w:rPr>
              <w:t>CC - 06</w:t>
            </w:r>
          </w:p>
        </w:tc>
        <w:tc>
          <w:tcPr>
            <w:tcW w:w="2316" w:type="dxa"/>
          </w:tcPr>
          <w:p w14:paraId="2935C037" w14:textId="77777777" w:rsidR="00D36CF4" w:rsidRPr="00155B54" w:rsidRDefault="00D36CF4" w:rsidP="00367F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sz w:val="24"/>
                <w:szCs w:val="24"/>
              </w:rPr>
              <w:t>Coordenador de Compras Licitações, Contratos e Convênios</w:t>
            </w:r>
          </w:p>
        </w:tc>
        <w:tc>
          <w:tcPr>
            <w:tcW w:w="1478" w:type="dxa"/>
          </w:tcPr>
          <w:p w14:paraId="0E1BD460" w14:textId="77777777" w:rsidR="00D36CF4" w:rsidRPr="00155B54" w:rsidRDefault="00D36CF4" w:rsidP="00367F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478" w:type="dxa"/>
          </w:tcPr>
          <w:p w14:paraId="5CAF2AE9" w14:textId="77777777" w:rsidR="00D36CF4" w:rsidRPr="00155B54" w:rsidRDefault="00D36CF4" w:rsidP="00367F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sz w:val="24"/>
                <w:szCs w:val="24"/>
              </w:rPr>
              <w:t>Livre Nomeação</w:t>
            </w:r>
          </w:p>
        </w:tc>
        <w:tc>
          <w:tcPr>
            <w:tcW w:w="1714" w:type="dxa"/>
          </w:tcPr>
          <w:p w14:paraId="470E03C9" w14:textId="77777777" w:rsidR="00D36CF4" w:rsidRPr="00155B54" w:rsidRDefault="00D36CF4" w:rsidP="00367F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sz w:val="24"/>
                <w:szCs w:val="24"/>
              </w:rPr>
              <w:t>11.928,65</w:t>
            </w:r>
          </w:p>
        </w:tc>
        <w:tc>
          <w:tcPr>
            <w:tcW w:w="850" w:type="dxa"/>
          </w:tcPr>
          <w:p w14:paraId="7FB4195F" w14:textId="77777777" w:rsidR="00D36CF4" w:rsidRPr="00155B54" w:rsidRDefault="00D36CF4" w:rsidP="00367F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</w:tr>
      <w:tr w:rsidR="00D36CF4" w:rsidRPr="00155B54" w14:paraId="64511E43" w14:textId="77777777" w:rsidTr="00815162">
        <w:trPr>
          <w:trHeight w:val="92"/>
          <w:jc w:val="center"/>
        </w:trPr>
        <w:tc>
          <w:tcPr>
            <w:tcW w:w="1478" w:type="dxa"/>
          </w:tcPr>
          <w:p w14:paraId="5FFCF4CC" w14:textId="77777777" w:rsidR="00D36CF4" w:rsidRPr="00155B54" w:rsidRDefault="00D36CF4" w:rsidP="00367F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sz w:val="24"/>
                <w:szCs w:val="24"/>
              </w:rPr>
              <w:t>CC - 07</w:t>
            </w:r>
          </w:p>
        </w:tc>
        <w:tc>
          <w:tcPr>
            <w:tcW w:w="2316" w:type="dxa"/>
          </w:tcPr>
          <w:p w14:paraId="06481486" w14:textId="77777777" w:rsidR="00D36CF4" w:rsidRPr="00155B54" w:rsidRDefault="00D36CF4" w:rsidP="00367F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sz w:val="24"/>
                <w:szCs w:val="24"/>
              </w:rPr>
              <w:t>Coordenador Geral</w:t>
            </w:r>
          </w:p>
        </w:tc>
        <w:tc>
          <w:tcPr>
            <w:tcW w:w="1478" w:type="dxa"/>
          </w:tcPr>
          <w:p w14:paraId="16480710" w14:textId="77777777" w:rsidR="00D36CF4" w:rsidRPr="00155B54" w:rsidRDefault="00D36CF4" w:rsidP="00367F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478" w:type="dxa"/>
          </w:tcPr>
          <w:p w14:paraId="6443B4FF" w14:textId="77777777" w:rsidR="00D36CF4" w:rsidRPr="00155B54" w:rsidRDefault="00D36CF4" w:rsidP="00367F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sz w:val="24"/>
                <w:szCs w:val="24"/>
              </w:rPr>
              <w:t>Livre Nomeação</w:t>
            </w:r>
          </w:p>
        </w:tc>
        <w:tc>
          <w:tcPr>
            <w:tcW w:w="1714" w:type="dxa"/>
          </w:tcPr>
          <w:p w14:paraId="14837FB8" w14:textId="77777777" w:rsidR="00D36CF4" w:rsidRPr="00155B54" w:rsidRDefault="00D36CF4" w:rsidP="00367F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sz w:val="24"/>
                <w:szCs w:val="24"/>
              </w:rPr>
              <w:t>14.158,34</w:t>
            </w:r>
          </w:p>
        </w:tc>
        <w:tc>
          <w:tcPr>
            <w:tcW w:w="850" w:type="dxa"/>
          </w:tcPr>
          <w:p w14:paraId="13C76A99" w14:textId="77777777" w:rsidR="00D36CF4" w:rsidRPr="00155B54" w:rsidRDefault="00D36CF4" w:rsidP="00367F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</w:tr>
      <w:tr w:rsidR="00D36CF4" w:rsidRPr="00155B54" w14:paraId="3744DD73" w14:textId="77777777" w:rsidTr="00815162">
        <w:trPr>
          <w:trHeight w:val="92"/>
          <w:jc w:val="center"/>
        </w:trPr>
        <w:tc>
          <w:tcPr>
            <w:tcW w:w="1478" w:type="dxa"/>
          </w:tcPr>
          <w:p w14:paraId="1702D067" w14:textId="77777777" w:rsidR="00D36CF4" w:rsidRPr="00155B54" w:rsidRDefault="00D36CF4" w:rsidP="00367F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sz w:val="24"/>
                <w:szCs w:val="24"/>
              </w:rPr>
              <w:t>CC - 07</w:t>
            </w:r>
          </w:p>
        </w:tc>
        <w:tc>
          <w:tcPr>
            <w:tcW w:w="2316" w:type="dxa"/>
          </w:tcPr>
          <w:p w14:paraId="6201ADA6" w14:textId="77777777" w:rsidR="00D36CF4" w:rsidRPr="00155B54" w:rsidRDefault="00D36CF4" w:rsidP="00367F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sz w:val="24"/>
                <w:szCs w:val="24"/>
              </w:rPr>
              <w:t>Assessor Especial</w:t>
            </w:r>
          </w:p>
        </w:tc>
        <w:tc>
          <w:tcPr>
            <w:tcW w:w="1478" w:type="dxa"/>
          </w:tcPr>
          <w:p w14:paraId="756F95EA" w14:textId="77777777" w:rsidR="00D36CF4" w:rsidRPr="00155B54" w:rsidRDefault="00D36CF4" w:rsidP="00367F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478" w:type="dxa"/>
          </w:tcPr>
          <w:p w14:paraId="54D71F54" w14:textId="77777777" w:rsidR="00D36CF4" w:rsidRPr="00155B54" w:rsidRDefault="00D36CF4" w:rsidP="00367F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sz w:val="24"/>
                <w:szCs w:val="24"/>
              </w:rPr>
              <w:t>Livre Nomeação</w:t>
            </w:r>
          </w:p>
        </w:tc>
        <w:tc>
          <w:tcPr>
            <w:tcW w:w="1714" w:type="dxa"/>
          </w:tcPr>
          <w:p w14:paraId="5BD9B3F4" w14:textId="77777777" w:rsidR="00D36CF4" w:rsidRPr="00155B54" w:rsidRDefault="00D36CF4" w:rsidP="00367F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sz w:val="24"/>
                <w:szCs w:val="24"/>
              </w:rPr>
              <w:t>14.158,34</w:t>
            </w:r>
          </w:p>
        </w:tc>
        <w:tc>
          <w:tcPr>
            <w:tcW w:w="850" w:type="dxa"/>
          </w:tcPr>
          <w:p w14:paraId="49D97AB2" w14:textId="77777777" w:rsidR="00D36CF4" w:rsidRPr="00155B54" w:rsidRDefault="00D36CF4" w:rsidP="00367F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sz w:val="24"/>
                <w:szCs w:val="24"/>
              </w:rPr>
              <w:t xml:space="preserve">01 </w:t>
            </w:r>
          </w:p>
        </w:tc>
      </w:tr>
    </w:tbl>
    <w:p w14:paraId="711972BF" w14:textId="77777777" w:rsidR="00D36CF4" w:rsidRPr="00155B54" w:rsidRDefault="00D36CF4" w:rsidP="00D36CF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BA9EB81" w14:textId="4B303194" w:rsidR="00D36CF4" w:rsidRPr="00155B54" w:rsidRDefault="00D36CF4" w:rsidP="009F7796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155B54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586868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155B54">
        <w:rPr>
          <w:rFonts w:ascii="Times New Roman" w:hAnsi="Times New Roman" w:cs="Times New Roman"/>
          <w:b/>
          <w:bCs/>
          <w:sz w:val="24"/>
          <w:szCs w:val="24"/>
        </w:rPr>
        <w:t>º</w:t>
      </w:r>
      <w:r w:rsidRPr="00155B54">
        <w:rPr>
          <w:rFonts w:ascii="Times New Roman" w:hAnsi="Times New Roman" w:cs="Times New Roman"/>
          <w:sz w:val="24"/>
          <w:szCs w:val="24"/>
        </w:rPr>
        <w:t xml:space="preserve"> Esta Lei</w:t>
      </w:r>
      <w:r w:rsidR="00287D1D">
        <w:rPr>
          <w:rFonts w:ascii="Times New Roman" w:hAnsi="Times New Roman" w:cs="Times New Roman"/>
          <w:sz w:val="24"/>
          <w:szCs w:val="24"/>
        </w:rPr>
        <w:t xml:space="preserve"> Complementar</w:t>
      </w:r>
      <w:r w:rsidRPr="00155B54">
        <w:rPr>
          <w:rFonts w:ascii="Times New Roman" w:hAnsi="Times New Roman" w:cs="Times New Roman"/>
          <w:sz w:val="24"/>
          <w:szCs w:val="24"/>
        </w:rPr>
        <w:t xml:space="preserve"> entra em vigor na data de sua publicação.</w:t>
      </w:r>
    </w:p>
    <w:p w14:paraId="625F40AA" w14:textId="77777777" w:rsidR="00D36CF4" w:rsidRPr="00155B54" w:rsidRDefault="00D36CF4" w:rsidP="009F7796">
      <w:pPr>
        <w:ind w:firstLine="141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023EBCF" w14:textId="67AC8AF6" w:rsidR="00B10045" w:rsidRPr="00155B54" w:rsidRDefault="004371EE" w:rsidP="009F7796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155B54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586868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155B54">
        <w:rPr>
          <w:rFonts w:ascii="Times New Roman" w:hAnsi="Times New Roman" w:cs="Times New Roman"/>
          <w:b/>
          <w:bCs/>
          <w:sz w:val="24"/>
          <w:szCs w:val="24"/>
        </w:rPr>
        <w:t>º</w:t>
      </w:r>
      <w:r w:rsidRPr="00155B54">
        <w:rPr>
          <w:rFonts w:ascii="Times New Roman" w:hAnsi="Times New Roman" w:cs="Times New Roman"/>
          <w:sz w:val="24"/>
          <w:szCs w:val="24"/>
        </w:rPr>
        <w:t xml:space="preserve"> Ficam revogadas as disposições em contrário</w:t>
      </w:r>
      <w:r w:rsidR="00815162" w:rsidRPr="00155B54">
        <w:rPr>
          <w:rFonts w:ascii="Times New Roman" w:hAnsi="Times New Roman" w:cs="Times New Roman"/>
          <w:sz w:val="24"/>
          <w:szCs w:val="24"/>
        </w:rPr>
        <w:t>.</w:t>
      </w:r>
    </w:p>
    <w:p w14:paraId="3B8FF7D7" w14:textId="77777777" w:rsidR="00586868" w:rsidRDefault="00586868" w:rsidP="009F7796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3239E73" w14:textId="77777777" w:rsidR="00586868" w:rsidRDefault="00586868" w:rsidP="009F7796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57A0F739" w14:textId="6B281634" w:rsidR="00A707CC" w:rsidRPr="00155B54" w:rsidRDefault="00A707CC" w:rsidP="00586868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155B54">
        <w:rPr>
          <w:rFonts w:ascii="Times New Roman" w:hAnsi="Times New Roman" w:cs="Times New Roman"/>
          <w:sz w:val="24"/>
          <w:szCs w:val="24"/>
        </w:rPr>
        <w:t xml:space="preserve">Câmara Municipal de Sorriso, Estado do Mato Grosso, em </w:t>
      </w:r>
      <w:r w:rsidR="00287D1D">
        <w:rPr>
          <w:rFonts w:ascii="Times New Roman" w:hAnsi="Times New Roman" w:cs="Times New Roman"/>
          <w:sz w:val="24"/>
          <w:szCs w:val="24"/>
        </w:rPr>
        <w:t>26</w:t>
      </w:r>
      <w:r w:rsidRPr="00155B54">
        <w:rPr>
          <w:rFonts w:ascii="Times New Roman" w:hAnsi="Times New Roman" w:cs="Times New Roman"/>
          <w:sz w:val="24"/>
          <w:szCs w:val="24"/>
        </w:rPr>
        <w:t xml:space="preserve"> de agosto de 2025.</w:t>
      </w:r>
    </w:p>
    <w:p w14:paraId="1A7A9ADC" w14:textId="77777777" w:rsidR="00A707CC" w:rsidRPr="00155B54" w:rsidRDefault="00A707CC" w:rsidP="00A707CC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77EA2E20" w14:textId="77777777" w:rsidR="00A707CC" w:rsidRPr="00155B54" w:rsidRDefault="00A707CC" w:rsidP="00A707CC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71E43066" w14:textId="77777777" w:rsidR="00A707CC" w:rsidRPr="00155B54" w:rsidRDefault="00A707CC" w:rsidP="00A707CC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2B228EA9" w14:textId="77777777" w:rsidR="00A707CC" w:rsidRPr="00155B54" w:rsidRDefault="00A707CC" w:rsidP="00A707CC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11057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6"/>
        <w:gridCol w:w="2798"/>
        <w:gridCol w:w="2410"/>
        <w:gridCol w:w="2693"/>
      </w:tblGrid>
      <w:tr w:rsidR="00A707CC" w:rsidRPr="00155B54" w14:paraId="4A21411F" w14:textId="77777777" w:rsidTr="00A707CC">
        <w:tc>
          <w:tcPr>
            <w:tcW w:w="3156" w:type="dxa"/>
          </w:tcPr>
          <w:p w14:paraId="7D3187A2" w14:textId="59CDC87F" w:rsidR="00A707CC" w:rsidRPr="00155B54" w:rsidRDefault="00A707CC" w:rsidP="00A707C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RODRIGO MATTERAZZI</w:t>
            </w:r>
          </w:p>
          <w:p w14:paraId="2BD905F0" w14:textId="6065AB76" w:rsidR="00A707CC" w:rsidRPr="00155B54" w:rsidRDefault="00A707CC" w:rsidP="00A707C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Presidente</w:t>
            </w:r>
          </w:p>
          <w:p w14:paraId="412CA263" w14:textId="036C5104" w:rsidR="00A707CC" w:rsidRPr="00155B54" w:rsidRDefault="00A707CC" w:rsidP="00A707C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8" w:type="dxa"/>
          </w:tcPr>
          <w:p w14:paraId="319086F6" w14:textId="77777777" w:rsidR="00A707CC" w:rsidRPr="00155B54" w:rsidRDefault="00A707CC" w:rsidP="00A707C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EMERSON FARIAS</w:t>
            </w:r>
          </w:p>
          <w:p w14:paraId="685E974A" w14:textId="041854EA" w:rsidR="00A707CC" w:rsidRPr="00155B54" w:rsidRDefault="00A707CC" w:rsidP="00A707C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Vice-Presidente</w:t>
            </w:r>
          </w:p>
        </w:tc>
        <w:tc>
          <w:tcPr>
            <w:tcW w:w="2410" w:type="dxa"/>
          </w:tcPr>
          <w:p w14:paraId="1DD8AF26" w14:textId="77777777" w:rsidR="00A707CC" w:rsidRPr="00155B54" w:rsidRDefault="00A707CC" w:rsidP="00A707C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DIOGO KRIGUER</w:t>
            </w:r>
          </w:p>
          <w:p w14:paraId="0FDEDE3B" w14:textId="1B9BA502" w:rsidR="00A707CC" w:rsidRPr="00155B54" w:rsidRDefault="00A707CC" w:rsidP="00A707C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1º Secretário</w:t>
            </w:r>
          </w:p>
        </w:tc>
        <w:tc>
          <w:tcPr>
            <w:tcW w:w="2693" w:type="dxa"/>
          </w:tcPr>
          <w:p w14:paraId="62B79693" w14:textId="3D15EE5B" w:rsidR="00A707CC" w:rsidRPr="00155B54" w:rsidRDefault="00A707CC" w:rsidP="00A707C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ADIR CUNICO</w:t>
            </w:r>
          </w:p>
          <w:p w14:paraId="740049EF" w14:textId="79F15F05" w:rsidR="00A707CC" w:rsidRPr="00155B54" w:rsidRDefault="00A707CC" w:rsidP="00A707C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2º Secretário</w:t>
            </w:r>
          </w:p>
        </w:tc>
      </w:tr>
    </w:tbl>
    <w:p w14:paraId="279227DA" w14:textId="77777777" w:rsidR="00287D1D" w:rsidRDefault="00287D1D" w:rsidP="009F779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DEC9A6C" w14:textId="77777777" w:rsidR="00287D1D" w:rsidRDefault="00287D1D" w:rsidP="009F779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99EF497" w14:textId="77777777" w:rsidR="00287D1D" w:rsidRDefault="00287D1D" w:rsidP="009F779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348D974" w14:textId="08ED1082" w:rsidR="005D12C2" w:rsidRPr="00155B54" w:rsidRDefault="005D12C2" w:rsidP="009F779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55B54">
        <w:rPr>
          <w:rFonts w:ascii="Times New Roman" w:hAnsi="Times New Roman" w:cs="Times New Roman"/>
          <w:b/>
          <w:bCs/>
          <w:sz w:val="24"/>
          <w:szCs w:val="24"/>
        </w:rPr>
        <w:lastRenderedPageBreak/>
        <w:t>JUSTIFICATIVA</w:t>
      </w:r>
    </w:p>
    <w:p w14:paraId="4CCB25F6" w14:textId="77777777" w:rsidR="005D12C2" w:rsidRPr="00155B54" w:rsidRDefault="005D12C2" w:rsidP="005D12C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87C1AB9" w14:textId="77777777" w:rsidR="005D12C2" w:rsidRPr="00155B54" w:rsidRDefault="005D12C2" w:rsidP="005D12C2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C19E234" w14:textId="77777777" w:rsidR="005D12C2" w:rsidRPr="00155B54" w:rsidRDefault="005D12C2" w:rsidP="00A707CC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155B54">
        <w:rPr>
          <w:rFonts w:ascii="Times New Roman" w:eastAsia="Times New Roman" w:hAnsi="Times New Roman" w:cs="Times New Roman"/>
          <w:b/>
          <w:bCs/>
          <w:sz w:val="24"/>
          <w:szCs w:val="24"/>
        </w:rPr>
        <w:t>Nobres Vereadores e Vereadoras,</w:t>
      </w:r>
    </w:p>
    <w:p w14:paraId="4807CB2B" w14:textId="77777777" w:rsidR="005D12C2" w:rsidRPr="00155B54" w:rsidRDefault="005D12C2" w:rsidP="005D12C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E0A0823" w14:textId="77777777" w:rsidR="005D12C2" w:rsidRPr="00155B54" w:rsidRDefault="005D12C2" w:rsidP="00A707CC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155B54">
        <w:rPr>
          <w:rFonts w:ascii="Times New Roman" w:eastAsia="Times New Roman" w:hAnsi="Times New Roman" w:cs="Times New Roman"/>
          <w:sz w:val="24"/>
          <w:szCs w:val="24"/>
        </w:rPr>
        <w:t>Submetemos à elevada apreciação de Vossas Excelências o presente Projeto de Lei Complementar, que visa promover alterações e acréscimos na Lei Complementar nº 427/2023, que institui o Plano de Cargos, Carreiras e Salários (PCCS) dos servidores da Câmara Municipal de Sorriso.</w:t>
      </w:r>
    </w:p>
    <w:p w14:paraId="11E7068D" w14:textId="77777777" w:rsidR="005D12C2" w:rsidRPr="00155B54" w:rsidRDefault="005D12C2" w:rsidP="00A707CC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66F30EFC" w14:textId="77777777" w:rsidR="005D12C2" w:rsidRPr="00155B54" w:rsidRDefault="005D12C2" w:rsidP="00A707CC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155B54">
        <w:rPr>
          <w:rFonts w:ascii="Times New Roman" w:eastAsia="Times New Roman" w:hAnsi="Times New Roman" w:cs="Times New Roman"/>
          <w:sz w:val="24"/>
          <w:szCs w:val="24"/>
        </w:rPr>
        <w:t xml:space="preserve">Esta propositura tem como objetivo principal a </w:t>
      </w:r>
      <w:r w:rsidRPr="00155B54">
        <w:rPr>
          <w:rFonts w:ascii="Times New Roman" w:eastAsia="Times New Roman" w:hAnsi="Times New Roman" w:cs="Times New Roman"/>
          <w:b/>
          <w:bCs/>
          <w:sz w:val="24"/>
          <w:szCs w:val="24"/>
        </w:rPr>
        <w:t>modernização e aprimoramento da estrutura de pessoal</w:t>
      </w:r>
      <w:r w:rsidRPr="00155B54">
        <w:rPr>
          <w:rFonts w:ascii="Times New Roman" w:eastAsia="Times New Roman" w:hAnsi="Times New Roman" w:cs="Times New Roman"/>
          <w:sz w:val="24"/>
          <w:szCs w:val="24"/>
        </w:rPr>
        <w:t xml:space="preserve"> desta Casa, buscando maior clareza, eficiência e valorização de seus(suas) agentes públicos(as). As mudanças propostas surgem da necessidade de adaptar o PCCS à realidade administrativa e às melhores práticas de gestão de pessoas, garantindo que o quadro funcional esteja alinhado com os desafios e as demandas de um Poder Legislativo contemporâneo.</w:t>
      </w:r>
    </w:p>
    <w:p w14:paraId="1592C97E" w14:textId="77777777" w:rsidR="005D12C2" w:rsidRPr="00155B54" w:rsidRDefault="005D12C2" w:rsidP="00A707CC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3B48A87C" w14:textId="77777777" w:rsidR="005D12C2" w:rsidRPr="00155B54" w:rsidRDefault="005D12C2" w:rsidP="00A707CC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155B54">
        <w:rPr>
          <w:rFonts w:ascii="Times New Roman" w:eastAsia="Times New Roman" w:hAnsi="Times New Roman" w:cs="Times New Roman"/>
          <w:sz w:val="24"/>
          <w:szCs w:val="24"/>
        </w:rPr>
        <w:t>Entre os principais pontos de aprimoramento, destacamos:</w:t>
      </w:r>
    </w:p>
    <w:p w14:paraId="6D748259" w14:textId="77777777" w:rsidR="005D12C2" w:rsidRPr="00155B54" w:rsidRDefault="005D12C2" w:rsidP="005D12C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9B9805A" w14:textId="77777777" w:rsidR="005D12C2" w:rsidRPr="00155B54" w:rsidRDefault="005D12C2" w:rsidP="005D12C2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55B54">
        <w:rPr>
          <w:rFonts w:ascii="Times New Roman" w:eastAsia="Times New Roman" w:hAnsi="Times New Roman" w:cs="Times New Roman"/>
          <w:b/>
          <w:bCs/>
          <w:sz w:val="24"/>
          <w:szCs w:val="24"/>
        </w:rPr>
        <w:t>Otimização da Estrutura de Cargos em Comissão:</w:t>
      </w:r>
      <w:r w:rsidRPr="00155B54">
        <w:rPr>
          <w:rFonts w:ascii="Times New Roman" w:eastAsia="Times New Roman" w:hAnsi="Times New Roman" w:cs="Times New Roman"/>
          <w:sz w:val="24"/>
          <w:szCs w:val="24"/>
        </w:rPr>
        <w:t xml:space="preserve"> A proposta atualiza as atribuições </w:t>
      </w:r>
      <w:r w:rsidRPr="00155B54">
        <w:rPr>
          <w:rFonts w:ascii="Times New Roman" w:hAnsi="Times New Roman" w:cs="Times New Roman"/>
          <w:sz w:val="24"/>
          <w:szCs w:val="24"/>
        </w:rPr>
        <w:t xml:space="preserve">do cargo de </w:t>
      </w:r>
      <w:r w:rsidRPr="00155B54">
        <w:rPr>
          <w:rFonts w:ascii="Times New Roman" w:eastAsia="Times New Roman" w:hAnsi="Times New Roman" w:cs="Times New Roman"/>
          <w:sz w:val="24"/>
          <w:szCs w:val="24"/>
        </w:rPr>
        <w:t>Assessor(a) Técnico(a), para suprir lacunas e garantir o suporte qualificado aos Vereadores(as) e aos setores administrativos. Essa reestruturação visa otimizar os fluxos de trabalho e a prestação de serviços.</w:t>
      </w:r>
    </w:p>
    <w:p w14:paraId="3AC1C36A" w14:textId="77777777" w:rsidR="005D12C2" w:rsidRPr="00155B54" w:rsidRDefault="005D12C2" w:rsidP="00482A8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672973E" w14:textId="77777777" w:rsidR="005D12C2" w:rsidRPr="00155B54" w:rsidRDefault="005D12C2" w:rsidP="005D12C2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55B54">
        <w:rPr>
          <w:rFonts w:ascii="Times New Roman" w:eastAsia="Times New Roman" w:hAnsi="Times New Roman" w:cs="Times New Roman"/>
          <w:b/>
          <w:bCs/>
          <w:sz w:val="24"/>
          <w:szCs w:val="24"/>
        </w:rPr>
        <w:t>Inclusão e Valorização dos(as) Estagiários(as):</w:t>
      </w:r>
      <w:r w:rsidRPr="00155B54">
        <w:rPr>
          <w:rFonts w:ascii="Times New Roman" w:eastAsia="Times New Roman" w:hAnsi="Times New Roman" w:cs="Times New Roman"/>
          <w:sz w:val="24"/>
          <w:szCs w:val="24"/>
        </w:rPr>
        <w:t xml:space="preserve"> O projeto de lei reconhece o papel essencial dos(as) estagiários(as) no quadro de pessoal, garantindo-lhes o acesso a auxílio-alimentação e auxílio-saúde, e estabelecendo critérios claros para a definição de suas bolsas-auxílio.</w:t>
      </w:r>
    </w:p>
    <w:p w14:paraId="65210847" w14:textId="77777777" w:rsidR="005D12C2" w:rsidRPr="00155B54" w:rsidRDefault="005D12C2" w:rsidP="005D12C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477511" w14:textId="77777777" w:rsidR="005D12C2" w:rsidRPr="00155B54" w:rsidRDefault="005D12C2" w:rsidP="00A707CC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155B54">
        <w:rPr>
          <w:rFonts w:ascii="Times New Roman" w:eastAsia="Times New Roman" w:hAnsi="Times New Roman" w:cs="Times New Roman"/>
          <w:sz w:val="24"/>
          <w:szCs w:val="24"/>
        </w:rPr>
        <w:t>As alterações propostas são essenciais para fortalecer a capacidade institucional da Câmara, promovendo um ambiente de trabalho mais organizado, justo e eficiente. Ao valorizar o capital humano e modernizar a estrutura de cargos, esta Casa de Leis se posiciona de forma estratégica para cumprir com excelência sua missão de representar e servir a população de Sorriso.</w:t>
      </w:r>
    </w:p>
    <w:p w14:paraId="3362EEE2" w14:textId="77777777" w:rsidR="005D12C2" w:rsidRPr="00155B54" w:rsidRDefault="005D12C2" w:rsidP="00A707CC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2D1E7DF6" w14:textId="0C80C219" w:rsidR="004371EE" w:rsidRPr="00155B54" w:rsidRDefault="005D12C2" w:rsidP="00A707CC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155B54">
        <w:rPr>
          <w:rFonts w:ascii="Times New Roman" w:eastAsia="Times New Roman" w:hAnsi="Times New Roman" w:cs="Times New Roman"/>
          <w:sz w:val="24"/>
          <w:szCs w:val="24"/>
        </w:rPr>
        <w:t>Contamos com o apoio dos nobres pares para a aprovação desta iniciativa, que contribuirá decisivamente para a modernização da gestão de pessoal e para a eficiência do Poder Legislativo.</w:t>
      </w:r>
    </w:p>
    <w:p w14:paraId="1D1B22F7" w14:textId="77777777" w:rsidR="00A707CC" w:rsidRPr="00155B54" w:rsidRDefault="00A707CC" w:rsidP="00A707CC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1EDE029C" w14:textId="77777777" w:rsidR="00A707CC" w:rsidRPr="00155B54" w:rsidRDefault="00A707CC" w:rsidP="00A707CC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ACB7133" w14:textId="054B18D7" w:rsidR="00A707CC" w:rsidRPr="00155B54" w:rsidRDefault="00A707CC" w:rsidP="00A707CC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155B54">
        <w:rPr>
          <w:rFonts w:ascii="Times New Roman" w:hAnsi="Times New Roman" w:cs="Times New Roman"/>
          <w:sz w:val="24"/>
          <w:szCs w:val="24"/>
        </w:rPr>
        <w:t xml:space="preserve">Câmara Municipal de Sorriso, Estado do Mato Grosso, em </w:t>
      </w:r>
      <w:r w:rsidR="00287D1D">
        <w:rPr>
          <w:rFonts w:ascii="Times New Roman" w:hAnsi="Times New Roman" w:cs="Times New Roman"/>
          <w:sz w:val="24"/>
          <w:szCs w:val="24"/>
        </w:rPr>
        <w:t>26</w:t>
      </w:r>
      <w:r w:rsidRPr="00155B54">
        <w:rPr>
          <w:rFonts w:ascii="Times New Roman" w:hAnsi="Times New Roman" w:cs="Times New Roman"/>
          <w:sz w:val="24"/>
          <w:szCs w:val="24"/>
        </w:rPr>
        <w:t xml:space="preserve"> de agosto de 2025.</w:t>
      </w:r>
    </w:p>
    <w:p w14:paraId="365EBA96" w14:textId="77777777" w:rsidR="00A707CC" w:rsidRPr="00155B54" w:rsidRDefault="00A707CC" w:rsidP="00A707CC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18AC387D" w14:textId="77777777" w:rsidR="00A707CC" w:rsidRPr="00155B54" w:rsidRDefault="00A707CC" w:rsidP="00A707CC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2E75CA63" w14:textId="77777777" w:rsidR="00A707CC" w:rsidRPr="00155B54" w:rsidRDefault="00A707CC" w:rsidP="00A707CC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34B855B1" w14:textId="77777777" w:rsidR="00A707CC" w:rsidRPr="00155B54" w:rsidRDefault="00A707CC" w:rsidP="00A707CC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378ECE94" w14:textId="77777777" w:rsidR="00A707CC" w:rsidRPr="00155B54" w:rsidRDefault="00A707CC" w:rsidP="00A707CC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pPr w:leftFromText="141" w:rightFromText="141" w:vertAnchor="text" w:horzAnchor="margin" w:tblpXSpec="center" w:tblpY="139"/>
        <w:tblW w:w="110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6"/>
        <w:gridCol w:w="2798"/>
        <w:gridCol w:w="2410"/>
        <w:gridCol w:w="2693"/>
      </w:tblGrid>
      <w:tr w:rsidR="00A707CC" w:rsidRPr="00155B54" w14:paraId="138094B6" w14:textId="77777777" w:rsidTr="00A707CC">
        <w:tc>
          <w:tcPr>
            <w:tcW w:w="3156" w:type="dxa"/>
          </w:tcPr>
          <w:p w14:paraId="3A6F7AA5" w14:textId="77777777" w:rsidR="00A707CC" w:rsidRPr="00155B54" w:rsidRDefault="00A707CC" w:rsidP="00A707C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RODRIGO MATTERAZZI</w:t>
            </w:r>
          </w:p>
          <w:p w14:paraId="61C0DE96" w14:textId="77777777" w:rsidR="00A707CC" w:rsidRPr="00155B54" w:rsidRDefault="00A707CC" w:rsidP="00A707C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Presidente</w:t>
            </w:r>
          </w:p>
          <w:p w14:paraId="3F2807BE" w14:textId="77777777" w:rsidR="00A707CC" w:rsidRPr="00155B54" w:rsidRDefault="00A707CC" w:rsidP="00A707C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8" w:type="dxa"/>
          </w:tcPr>
          <w:p w14:paraId="7DBDE966" w14:textId="77777777" w:rsidR="00A707CC" w:rsidRPr="00155B54" w:rsidRDefault="00A707CC" w:rsidP="00A707C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EMERSON FARIAS</w:t>
            </w:r>
          </w:p>
          <w:p w14:paraId="79AFE50A" w14:textId="77777777" w:rsidR="00A707CC" w:rsidRPr="00155B54" w:rsidRDefault="00A707CC" w:rsidP="00A707C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Vice-Presidente</w:t>
            </w:r>
          </w:p>
        </w:tc>
        <w:tc>
          <w:tcPr>
            <w:tcW w:w="2410" w:type="dxa"/>
          </w:tcPr>
          <w:p w14:paraId="6BF29B8E" w14:textId="77777777" w:rsidR="00A707CC" w:rsidRPr="00155B54" w:rsidRDefault="00A707CC" w:rsidP="00A707C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DIOGO KRIGUER</w:t>
            </w:r>
          </w:p>
          <w:p w14:paraId="55467837" w14:textId="77777777" w:rsidR="00A707CC" w:rsidRPr="00155B54" w:rsidRDefault="00A707CC" w:rsidP="00A707C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1º Secretário</w:t>
            </w:r>
          </w:p>
        </w:tc>
        <w:tc>
          <w:tcPr>
            <w:tcW w:w="2693" w:type="dxa"/>
          </w:tcPr>
          <w:p w14:paraId="0B7EC9E6" w14:textId="77777777" w:rsidR="00A707CC" w:rsidRPr="00155B54" w:rsidRDefault="00A707CC" w:rsidP="00A707C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ADIR CUNICO</w:t>
            </w:r>
          </w:p>
          <w:p w14:paraId="1A142FF5" w14:textId="77777777" w:rsidR="00A707CC" w:rsidRPr="00155B54" w:rsidRDefault="00A707CC" w:rsidP="00A707C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5B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2º Secretário</w:t>
            </w:r>
          </w:p>
        </w:tc>
      </w:tr>
    </w:tbl>
    <w:p w14:paraId="1D9B4E37" w14:textId="77777777" w:rsidR="00A707CC" w:rsidRPr="00155B54" w:rsidRDefault="00A707CC" w:rsidP="009F5C74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A707CC" w:rsidRPr="00155B54" w:rsidSect="00FD65D2">
      <w:pgSz w:w="11906" w:h="16838"/>
      <w:pgMar w:top="2410" w:right="991" w:bottom="1440" w:left="1134" w:header="708" w:footer="7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1A28A3" w14:textId="77777777" w:rsidR="002F4BF9" w:rsidRDefault="002F4BF9" w:rsidP="00FD65D2">
      <w:r>
        <w:separator/>
      </w:r>
    </w:p>
  </w:endnote>
  <w:endnote w:type="continuationSeparator" w:id="0">
    <w:p w14:paraId="54FE54B4" w14:textId="77777777" w:rsidR="002F4BF9" w:rsidRDefault="002F4BF9" w:rsidP="00FD65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A4CDDF" w14:textId="77777777" w:rsidR="002F4BF9" w:rsidRDefault="002F4BF9" w:rsidP="00FD65D2">
      <w:r>
        <w:separator/>
      </w:r>
    </w:p>
  </w:footnote>
  <w:footnote w:type="continuationSeparator" w:id="0">
    <w:p w14:paraId="14CBB817" w14:textId="77777777" w:rsidR="002F4BF9" w:rsidRDefault="002F4BF9" w:rsidP="00FD65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32B6A"/>
    <w:multiLevelType w:val="hybridMultilevel"/>
    <w:tmpl w:val="85987718"/>
    <w:lvl w:ilvl="0" w:tplc="2F900030">
      <w:numFmt w:val="bullet"/>
      <w:lvlText w:val=""/>
      <w:lvlJc w:val="left"/>
      <w:pPr>
        <w:ind w:left="3195" w:hanging="360"/>
      </w:pPr>
      <w:rPr>
        <w:rFonts w:ascii="Wingdings" w:eastAsia="Times New Roman" w:hAnsi="Wingdings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1" w15:restartNumberingAfterBreak="0">
    <w:nsid w:val="1B373FAE"/>
    <w:multiLevelType w:val="multilevel"/>
    <w:tmpl w:val="94BEB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804150"/>
    <w:multiLevelType w:val="hybridMultilevel"/>
    <w:tmpl w:val="066A69E6"/>
    <w:lvl w:ilvl="0" w:tplc="CA18A60E">
      <w:start w:val="2"/>
      <w:numFmt w:val="bullet"/>
      <w:lvlText w:val=""/>
      <w:lvlJc w:val="left"/>
      <w:pPr>
        <w:ind w:left="2628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F62"/>
    <w:rsid w:val="000006EB"/>
    <w:rsid w:val="000438BA"/>
    <w:rsid w:val="000B1F90"/>
    <w:rsid w:val="000F1E2E"/>
    <w:rsid w:val="001052E6"/>
    <w:rsid w:val="00155B54"/>
    <w:rsid w:val="001915A3"/>
    <w:rsid w:val="00197A71"/>
    <w:rsid w:val="001D0F3E"/>
    <w:rsid w:val="001D49C7"/>
    <w:rsid w:val="002059AD"/>
    <w:rsid w:val="00217F62"/>
    <w:rsid w:val="002223E6"/>
    <w:rsid w:val="00287D1D"/>
    <w:rsid w:val="002F4BF9"/>
    <w:rsid w:val="003B742F"/>
    <w:rsid w:val="003E3662"/>
    <w:rsid w:val="003E406F"/>
    <w:rsid w:val="003E6B5D"/>
    <w:rsid w:val="004371EE"/>
    <w:rsid w:val="004710AB"/>
    <w:rsid w:val="00482A83"/>
    <w:rsid w:val="004C7052"/>
    <w:rsid w:val="00545154"/>
    <w:rsid w:val="00586868"/>
    <w:rsid w:val="005D12C2"/>
    <w:rsid w:val="005D526C"/>
    <w:rsid w:val="006E13A6"/>
    <w:rsid w:val="007574C1"/>
    <w:rsid w:val="007A5886"/>
    <w:rsid w:val="007D08BF"/>
    <w:rsid w:val="007E5B42"/>
    <w:rsid w:val="008111E4"/>
    <w:rsid w:val="00815162"/>
    <w:rsid w:val="00817A28"/>
    <w:rsid w:val="008247C8"/>
    <w:rsid w:val="00845A88"/>
    <w:rsid w:val="008F2019"/>
    <w:rsid w:val="008F7FE9"/>
    <w:rsid w:val="009142E1"/>
    <w:rsid w:val="0094114F"/>
    <w:rsid w:val="009571CB"/>
    <w:rsid w:val="009C3FD3"/>
    <w:rsid w:val="009E7858"/>
    <w:rsid w:val="009F5C74"/>
    <w:rsid w:val="009F7796"/>
    <w:rsid w:val="00A34842"/>
    <w:rsid w:val="00A51692"/>
    <w:rsid w:val="00A707CC"/>
    <w:rsid w:val="00A906D8"/>
    <w:rsid w:val="00AB5A74"/>
    <w:rsid w:val="00AE282E"/>
    <w:rsid w:val="00B04815"/>
    <w:rsid w:val="00B10045"/>
    <w:rsid w:val="00B27DBA"/>
    <w:rsid w:val="00B472F1"/>
    <w:rsid w:val="00BD6DCF"/>
    <w:rsid w:val="00C47ABD"/>
    <w:rsid w:val="00D36CF4"/>
    <w:rsid w:val="00DA1A2B"/>
    <w:rsid w:val="00E06FA3"/>
    <w:rsid w:val="00E14C0D"/>
    <w:rsid w:val="00E24F83"/>
    <w:rsid w:val="00E277B2"/>
    <w:rsid w:val="00E80B7A"/>
    <w:rsid w:val="00EC2864"/>
    <w:rsid w:val="00EC4FB0"/>
    <w:rsid w:val="00EE7E04"/>
    <w:rsid w:val="00F071AE"/>
    <w:rsid w:val="00F644EA"/>
    <w:rsid w:val="00F76ABD"/>
    <w:rsid w:val="00FB0978"/>
    <w:rsid w:val="00FC3414"/>
    <w:rsid w:val="00FD13BF"/>
    <w:rsid w:val="00FD65D2"/>
    <w:rsid w:val="00FE35DA"/>
    <w:rsid w:val="00FF035A"/>
    <w:rsid w:val="00FF5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A7097"/>
  <w15:docId w15:val="{DD932F30-8512-4310-AAF6-8AF21C900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465E"/>
  </w:style>
  <w:style w:type="paragraph" w:styleId="Ttulo1">
    <w:name w:val="heading 1"/>
    <w:basedOn w:val="Normal"/>
    <w:next w:val="Normal"/>
    <w:uiPriority w:val="9"/>
    <w:qFormat/>
    <w:rsid w:val="0026342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26342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26342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26342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26342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rsid w:val="0026342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rsid w:val="0026342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unhideWhenUsed/>
    <w:qFormat/>
    <w:rsid w:val="002634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rsid w:val="0026342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26342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26342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har">
    <w:name w:val="Título 4 Char"/>
    <w:basedOn w:val="Fontepargpadro"/>
    <w:link w:val="Ttulo4"/>
    <w:uiPriority w:val="9"/>
    <w:rsid w:val="0026342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rsid w:val="0026342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rsid w:val="0026342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rsid w:val="0026342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rsid w:val="0026342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odap">
    <w:name w:val="footer"/>
    <w:basedOn w:val="Normal"/>
    <w:link w:val="RodapChar"/>
    <w:uiPriority w:val="99"/>
    <w:unhideWhenUsed/>
    <w:rsid w:val="00F644E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644EA"/>
  </w:style>
  <w:style w:type="table" w:styleId="Tabelacomgrade">
    <w:name w:val="Table Grid"/>
    <w:basedOn w:val="Tabelanormal"/>
    <w:uiPriority w:val="59"/>
    <w:rsid w:val="00F644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FD65D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D65D2"/>
  </w:style>
  <w:style w:type="paragraph" w:styleId="PargrafodaLista">
    <w:name w:val="List Paragraph"/>
    <w:basedOn w:val="Normal"/>
    <w:uiPriority w:val="34"/>
    <w:qFormat/>
    <w:rsid w:val="00C47ABD"/>
    <w:pPr>
      <w:spacing w:after="200" w:line="276" w:lineRule="auto"/>
      <w:ind w:left="720"/>
      <w:contextualSpacing/>
    </w:pPr>
    <w:rPr>
      <w:rFonts w:eastAsiaTheme="minorEastAsia"/>
      <w:lang w:eastAsia="pt-BR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845A88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845A88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845A8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1A0A44-426F-490C-B3C3-AB3AD7AA0E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1317</Words>
  <Characters>7117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Gabinete Presidente</dc:creator>
  <cp:keywords/>
  <dc:description/>
  <cp:lastModifiedBy>Pablo</cp:lastModifiedBy>
  <cp:revision>4</cp:revision>
  <cp:lastPrinted>2025-03-24T11:49:00Z</cp:lastPrinted>
  <dcterms:created xsi:type="dcterms:W3CDTF">2025-08-28T11:18:00Z</dcterms:created>
  <dcterms:modified xsi:type="dcterms:W3CDTF">2025-08-28T11:42:00Z</dcterms:modified>
</cp:coreProperties>
</file>