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9612E" w14:textId="09C9049C" w:rsidR="0042721F" w:rsidRDefault="00452A0B" w:rsidP="0042721F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LEI Nº </w:t>
      </w:r>
      <w:r w:rsidR="00277407">
        <w:rPr>
          <w:rFonts w:eastAsia="Arial Unicode MS"/>
          <w:b/>
        </w:rPr>
        <w:t>3.734, DE 04 DE AGOSTO DE 2025.</w:t>
      </w:r>
    </w:p>
    <w:p w14:paraId="1425AFDD" w14:textId="20D8106F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1BFB231B" w14:textId="77777777" w:rsidR="00277407" w:rsidRDefault="00277407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0CFBDFD2" w14:textId="1540E365" w:rsidR="00F3000A" w:rsidRPr="00F3000A" w:rsidRDefault="00F3000A" w:rsidP="00F3000A">
      <w:pPr>
        <w:ind w:left="3402"/>
        <w:jc w:val="both"/>
        <w:rPr>
          <w:rFonts w:eastAsia="Arial"/>
          <w:color w:val="000000"/>
        </w:rPr>
      </w:pPr>
      <w:r w:rsidRPr="00F3000A">
        <w:rPr>
          <w:rFonts w:eastAsia="Arial"/>
          <w:color w:val="000000"/>
        </w:rPr>
        <w:t>Autoriza o Poder Executivo a Instituir no Município de Sorriso</w:t>
      </w:r>
      <w:r>
        <w:rPr>
          <w:rFonts w:eastAsia="Arial"/>
          <w:color w:val="000000"/>
        </w:rPr>
        <w:t xml:space="preserve"> – </w:t>
      </w:r>
      <w:r w:rsidRPr="00F3000A">
        <w:rPr>
          <w:rFonts w:eastAsia="Arial"/>
          <w:color w:val="000000"/>
        </w:rPr>
        <w:t>MT, o “Programa Municipal de Construção Gratuita de Calçadas para Famílias de Baixa Renda” e dá outras Providências.</w:t>
      </w:r>
    </w:p>
    <w:p w14:paraId="20D36DA3" w14:textId="0C7E7FCE" w:rsidR="0042721F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6BF9AFC4" w14:textId="77777777" w:rsidR="00277407" w:rsidRDefault="00277407" w:rsidP="0042721F">
      <w:pPr>
        <w:ind w:left="3402"/>
        <w:jc w:val="both"/>
        <w:rPr>
          <w:rFonts w:eastAsia="Calibri"/>
          <w:b/>
          <w:lang w:eastAsia="en-US"/>
        </w:rPr>
      </w:pPr>
    </w:p>
    <w:p w14:paraId="1B38E32F" w14:textId="77777777" w:rsidR="00277407" w:rsidRPr="00407099" w:rsidRDefault="00277407" w:rsidP="00277407">
      <w:pPr>
        <w:ind w:firstLine="1418"/>
        <w:jc w:val="both"/>
        <w:textAlignment w:val="baseline"/>
        <w:rPr>
          <w:rFonts w:eastAsia="Arial"/>
        </w:rPr>
      </w:pPr>
      <w:r w:rsidRPr="00407099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2BCF021C" w14:textId="77777777" w:rsidR="0042721F" w:rsidRDefault="0042721F" w:rsidP="0042721F">
      <w:pPr>
        <w:ind w:firstLine="709"/>
        <w:jc w:val="both"/>
        <w:rPr>
          <w:b/>
        </w:rPr>
      </w:pPr>
    </w:p>
    <w:p w14:paraId="09358CC1" w14:textId="77777777" w:rsidR="00F3000A" w:rsidRPr="00F3000A" w:rsidRDefault="00F3000A" w:rsidP="00F3000A">
      <w:pPr>
        <w:widowControl w:val="0"/>
        <w:tabs>
          <w:tab w:val="left" w:pos="8222"/>
        </w:tabs>
        <w:autoSpaceDE w:val="0"/>
        <w:autoSpaceDN w:val="0"/>
        <w:ind w:left="2" w:firstLine="1416"/>
        <w:jc w:val="both"/>
        <w:rPr>
          <w:color w:val="333333"/>
          <w:lang w:val="pt-PT" w:eastAsia="en-US"/>
        </w:rPr>
      </w:pPr>
      <w:r w:rsidRPr="00F3000A">
        <w:rPr>
          <w:b/>
          <w:lang w:val="pt-PT" w:eastAsia="en-US"/>
        </w:rPr>
        <w:t>Art.</w:t>
      </w:r>
      <w:r w:rsidRPr="00F3000A">
        <w:rPr>
          <w:b/>
          <w:spacing w:val="-9"/>
          <w:lang w:val="pt-PT" w:eastAsia="en-US"/>
        </w:rPr>
        <w:t xml:space="preserve"> </w:t>
      </w:r>
      <w:r w:rsidRPr="00F3000A">
        <w:rPr>
          <w:b/>
          <w:lang w:val="pt-PT" w:eastAsia="en-US"/>
        </w:rPr>
        <w:t>1º</w:t>
      </w:r>
      <w:r w:rsidRPr="00F3000A">
        <w:rPr>
          <w:b/>
          <w:spacing w:val="-8"/>
          <w:lang w:val="pt-PT" w:eastAsia="en-US"/>
        </w:rPr>
        <w:t xml:space="preserve"> </w:t>
      </w:r>
      <w:r w:rsidRPr="00F3000A">
        <w:rPr>
          <w:color w:val="333333"/>
          <w:lang w:val="pt-PT" w:eastAsia="en-US"/>
        </w:rPr>
        <w:t>Fica o Poder Executivo Municipal autorizado a instituir, por meio de decreto, o Programa Municipal de Construção Gratuita de Calçadas para Famílias de Baixa Renda, com vistas a promover acessibilidade, segurança e mobilidade urbana nas áreas de maior vulnerabilidade social.</w:t>
      </w:r>
    </w:p>
    <w:p w14:paraId="66657525" w14:textId="77777777" w:rsidR="00F3000A" w:rsidRPr="00F3000A" w:rsidRDefault="00F3000A" w:rsidP="00F3000A">
      <w:pPr>
        <w:widowControl w:val="0"/>
        <w:autoSpaceDE w:val="0"/>
        <w:autoSpaceDN w:val="0"/>
        <w:ind w:left="2" w:right="279" w:firstLine="1416"/>
        <w:jc w:val="both"/>
        <w:rPr>
          <w:b/>
          <w:spacing w:val="-8"/>
          <w:lang w:val="pt-PT" w:eastAsia="en-US"/>
        </w:rPr>
      </w:pPr>
    </w:p>
    <w:p w14:paraId="5D4C03A4" w14:textId="77777777" w:rsidR="00F3000A" w:rsidRPr="00F3000A" w:rsidRDefault="00F3000A" w:rsidP="00F3000A">
      <w:pPr>
        <w:widowControl w:val="0"/>
        <w:autoSpaceDE w:val="0"/>
        <w:autoSpaceDN w:val="0"/>
        <w:ind w:left="2" w:firstLine="1416"/>
        <w:jc w:val="both"/>
        <w:rPr>
          <w:lang w:val="pt-PT" w:eastAsia="en-US"/>
        </w:rPr>
      </w:pPr>
      <w:r w:rsidRPr="00F3000A">
        <w:rPr>
          <w:b/>
          <w:bCs/>
          <w:lang w:val="pt-PT" w:eastAsia="en-US"/>
        </w:rPr>
        <w:t>Art. 2º</w:t>
      </w:r>
      <w:r w:rsidRPr="00F3000A">
        <w:rPr>
          <w:lang w:val="pt-PT" w:eastAsia="en-US"/>
        </w:rPr>
        <w:t xml:space="preserve"> O </w:t>
      </w:r>
      <w:r w:rsidRPr="00F3000A">
        <w:rPr>
          <w:spacing w:val="9"/>
          <w:lang w:val="pt-PT" w:eastAsia="en-US"/>
        </w:rPr>
        <w:t xml:space="preserve">programa </w:t>
      </w:r>
      <w:r w:rsidRPr="00F3000A">
        <w:rPr>
          <w:spacing w:val="11"/>
          <w:lang w:val="pt-PT" w:eastAsia="en-US"/>
        </w:rPr>
        <w:t>destina-</w:t>
      </w:r>
      <w:r w:rsidRPr="00F3000A">
        <w:rPr>
          <w:lang w:val="pt-PT" w:eastAsia="en-US"/>
        </w:rPr>
        <w:t xml:space="preserve">se </w:t>
      </w:r>
      <w:r w:rsidRPr="00F3000A">
        <w:rPr>
          <w:spacing w:val="10"/>
          <w:lang w:val="pt-PT" w:eastAsia="en-US"/>
        </w:rPr>
        <w:t xml:space="preserve">exclusivamente </w:t>
      </w:r>
      <w:r w:rsidRPr="00F3000A">
        <w:rPr>
          <w:lang w:val="pt-PT" w:eastAsia="en-US"/>
        </w:rPr>
        <w:t xml:space="preserve">às </w:t>
      </w:r>
      <w:r w:rsidRPr="00F3000A">
        <w:rPr>
          <w:spacing w:val="9"/>
          <w:lang w:val="pt-PT" w:eastAsia="en-US"/>
        </w:rPr>
        <w:t xml:space="preserve">famílias residentes </w:t>
      </w:r>
      <w:r w:rsidRPr="00F3000A">
        <w:rPr>
          <w:lang w:val="pt-PT" w:eastAsia="en-US"/>
        </w:rPr>
        <w:t xml:space="preserve">em </w:t>
      </w:r>
      <w:r w:rsidRPr="00F3000A">
        <w:rPr>
          <w:spacing w:val="11"/>
          <w:lang w:val="pt-PT" w:eastAsia="en-US"/>
        </w:rPr>
        <w:t xml:space="preserve">imóveis </w:t>
      </w:r>
      <w:r w:rsidRPr="00F3000A">
        <w:rPr>
          <w:lang w:val="pt-PT" w:eastAsia="en-US"/>
        </w:rPr>
        <w:t>localizados no Município de Sorriso, que se enquadrem nos critérios de baixa renda, conforme regulamentação do Poder Executivo Municipal.</w:t>
      </w:r>
    </w:p>
    <w:p w14:paraId="48349B1F" w14:textId="77777777" w:rsidR="00F3000A" w:rsidRPr="00F3000A" w:rsidRDefault="00F3000A" w:rsidP="00F3000A">
      <w:pPr>
        <w:widowControl w:val="0"/>
        <w:autoSpaceDE w:val="0"/>
        <w:autoSpaceDN w:val="0"/>
        <w:ind w:left="2" w:firstLine="1416"/>
        <w:jc w:val="both"/>
        <w:rPr>
          <w:lang w:val="pt-PT" w:eastAsia="en-US"/>
        </w:rPr>
      </w:pPr>
    </w:p>
    <w:p w14:paraId="252FC75C" w14:textId="77777777" w:rsidR="00F3000A" w:rsidRPr="00F3000A" w:rsidRDefault="00F3000A" w:rsidP="00F3000A">
      <w:pPr>
        <w:widowControl w:val="0"/>
        <w:autoSpaceDE w:val="0"/>
        <w:autoSpaceDN w:val="0"/>
        <w:ind w:left="2" w:firstLine="1416"/>
        <w:jc w:val="both"/>
        <w:rPr>
          <w:lang w:val="pt-PT" w:eastAsia="en-US"/>
        </w:rPr>
      </w:pPr>
      <w:r w:rsidRPr="00F3000A">
        <w:rPr>
          <w:b/>
          <w:bCs/>
          <w:lang w:val="pt-PT" w:eastAsia="en-US"/>
        </w:rPr>
        <w:t>Art. 3º</w:t>
      </w:r>
      <w:r w:rsidRPr="00F3000A">
        <w:rPr>
          <w:lang w:val="pt-PT" w:eastAsia="en-US"/>
        </w:rPr>
        <w:t xml:space="preserve"> Para fins desta Lei, entende-se por calçada a faixa de terreno contígua à via pública, destinada à circulação de pedestres, conforme padrões técnicos e urbanísticos definidos</w:t>
      </w:r>
      <w:r w:rsidRPr="00F3000A">
        <w:rPr>
          <w:spacing w:val="40"/>
          <w:lang w:val="pt-PT" w:eastAsia="en-US"/>
        </w:rPr>
        <w:t xml:space="preserve"> </w:t>
      </w:r>
      <w:r w:rsidRPr="00F3000A">
        <w:rPr>
          <w:lang w:val="pt-PT" w:eastAsia="en-US"/>
        </w:rPr>
        <w:t>pela legislação municipal.</w:t>
      </w:r>
    </w:p>
    <w:p w14:paraId="34FFD8C2" w14:textId="77777777" w:rsidR="00F3000A" w:rsidRPr="00F3000A" w:rsidRDefault="00F3000A" w:rsidP="00F3000A">
      <w:pPr>
        <w:widowControl w:val="0"/>
        <w:autoSpaceDE w:val="0"/>
        <w:autoSpaceDN w:val="0"/>
        <w:ind w:left="2" w:firstLine="1416"/>
        <w:jc w:val="both"/>
        <w:rPr>
          <w:lang w:val="pt-PT" w:eastAsia="en-US"/>
        </w:rPr>
      </w:pPr>
    </w:p>
    <w:p w14:paraId="562B5721" w14:textId="77777777" w:rsidR="00F3000A" w:rsidRPr="00F3000A" w:rsidRDefault="00F3000A" w:rsidP="00F3000A">
      <w:pPr>
        <w:widowControl w:val="0"/>
        <w:autoSpaceDE w:val="0"/>
        <w:autoSpaceDN w:val="0"/>
        <w:ind w:left="2" w:firstLine="1416"/>
        <w:jc w:val="both"/>
        <w:rPr>
          <w:spacing w:val="-2"/>
          <w:lang w:val="pt-PT" w:eastAsia="en-US"/>
        </w:rPr>
      </w:pPr>
      <w:r w:rsidRPr="00F3000A">
        <w:rPr>
          <w:b/>
          <w:bCs/>
          <w:lang w:val="pt-PT" w:eastAsia="en-US"/>
        </w:rPr>
        <w:t>Art.</w:t>
      </w:r>
      <w:r w:rsidRPr="00F3000A">
        <w:rPr>
          <w:b/>
          <w:bCs/>
          <w:spacing w:val="-4"/>
          <w:lang w:val="pt-PT" w:eastAsia="en-US"/>
        </w:rPr>
        <w:t xml:space="preserve"> </w:t>
      </w:r>
      <w:r w:rsidRPr="00F3000A">
        <w:rPr>
          <w:b/>
          <w:bCs/>
          <w:lang w:val="pt-PT" w:eastAsia="en-US"/>
        </w:rPr>
        <w:t>4º</w:t>
      </w:r>
      <w:r w:rsidRPr="00F3000A">
        <w:rPr>
          <w:spacing w:val="-3"/>
          <w:lang w:val="pt-PT" w:eastAsia="en-US"/>
        </w:rPr>
        <w:t xml:space="preserve"> </w:t>
      </w:r>
      <w:r w:rsidRPr="00F3000A">
        <w:rPr>
          <w:lang w:val="pt-PT" w:eastAsia="en-US"/>
        </w:rPr>
        <w:t>O</w:t>
      </w:r>
      <w:r w:rsidRPr="00F3000A">
        <w:rPr>
          <w:spacing w:val="-2"/>
          <w:lang w:val="pt-PT" w:eastAsia="en-US"/>
        </w:rPr>
        <w:t xml:space="preserve"> </w:t>
      </w:r>
      <w:r w:rsidRPr="00F3000A">
        <w:rPr>
          <w:lang w:val="pt-PT" w:eastAsia="en-US"/>
        </w:rPr>
        <w:t>Poder</w:t>
      </w:r>
      <w:r w:rsidRPr="00F3000A">
        <w:rPr>
          <w:spacing w:val="-2"/>
          <w:lang w:val="pt-PT" w:eastAsia="en-US"/>
        </w:rPr>
        <w:t xml:space="preserve"> </w:t>
      </w:r>
      <w:r w:rsidRPr="00F3000A">
        <w:rPr>
          <w:lang w:val="pt-PT" w:eastAsia="en-US"/>
        </w:rPr>
        <w:t>Executivo Municipal</w:t>
      </w:r>
      <w:r w:rsidRPr="00F3000A">
        <w:rPr>
          <w:spacing w:val="-2"/>
          <w:lang w:val="pt-PT" w:eastAsia="en-US"/>
        </w:rPr>
        <w:t xml:space="preserve"> </w:t>
      </w:r>
      <w:r w:rsidRPr="00F3000A">
        <w:rPr>
          <w:lang w:val="pt-PT" w:eastAsia="en-US"/>
        </w:rPr>
        <w:t>regulamentará</w:t>
      </w:r>
      <w:r w:rsidRPr="00F3000A">
        <w:rPr>
          <w:spacing w:val="-2"/>
          <w:lang w:val="pt-PT" w:eastAsia="en-US"/>
        </w:rPr>
        <w:t xml:space="preserve"> </w:t>
      </w:r>
      <w:r w:rsidRPr="00F3000A">
        <w:rPr>
          <w:lang w:val="pt-PT" w:eastAsia="en-US"/>
        </w:rPr>
        <w:t>esta</w:t>
      </w:r>
      <w:r w:rsidRPr="00F3000A">
        <w:rPr>
          <w:spacing w:val="-3"/>
          <w:lang w:val="pt-PT" w:eastAsia="en-US"/>
        </w:rPr>
        <w:t xml:space="preserve"> </w:t>
      </w:r>
      <w:r w:rsidRPr="00F3000A">
        <w:rPr>
          <w:lang w:val="pt-PT" w:eastAsia="en-US"/>
        </w:rPr>
        <w:t>Lei,</w:t>
      </w:r>
      <w:r w:rsidRPr="00F3000A">
        <w:rPr>
          <w:spacing w:val="-2"/>
          <w:lang w:val="pt-PT" w:eastAsia="en-US"/>
        </w:rPr>
        <w:t xml:space="preserve"> </w:t>
      </w:r>
      <w:r w:rsidRPr="00F3000A">
        <w:rPr>
          <w:lang w:val="pt-PT" w:eastAsia="en-US"/>
        </w:rPr>
        <w:t>no</w:t>
      </w:r>
      <w:r w:rsidRPr="00F3000A">
        <w:rPr>
          <w:spacing w:val="-1"/>
          <w:lang w:val="pt-PT" w:eastAsia="en-US"/>
        </w:rPr>
        <w:t xml:space="preserve"> </w:t>
      </w:r>
      <w:r w:rsidRPr="00F3000A">
        <w:rPr>
          <w:lang w:val="pt-PT" w:eastAsia="en-US"/>
        </w:rPr>
        <w:t>que</w:t>
      </w:r>
      <w:r w:rsidRPr="00F3000A">
        <w:rPr>
          <w:spacing w:val="-3"/>
          <w:lang w:val="pt-PT" w:eastAsia="en-US"/>
        </w:rPr>
        <w:t xml:space="preserve"> </w:t>
      </w:r>
      <w:r w:rsidRPr="00F3000A">
        <w:rPr>
          <w:lang w:val="pt-PT" w:eastAsia="en-US"/>
        </w:rPr>
        <w:t>couber,</w:t>
      </w:r>
      <w:r w:rsidRPr="00F3000A">
        <w:rPr>
          <w:spacing w:val="-1"/>
          <w:lang w:val="pt-PT" w:eastAsia="en-US"/>
        </w:rPr>
        <w:t xml:space="preserve"> </w:t>
      </w:r>
      <w:r w:rsidRPr="00F3000A">
        <w:rPr>
          <w:spacing w:val="-2"/>
          <w:lang w:val="pt-PT" w:eastAsia="en-US"/>
        </w:rPr>
        <w:t>estabelecendo:</w:t>
      </w:r>
    </w:p>
    <w:p w14:paraId="23FC50B8" w14:textId="77777777" w:rsidR="00F3000A" w:rsidRPr="00F3000A" w:rsidRDefault="00F3000A" w:rsidP="00F3000A">
      <w:pPr>
        <w:widowControl w:val="0"/>
        <w:autoSpaceDE w:val="0"/>
        <w:autoSpaceDN w:val="0"/>
        <w:ind w:left="2" w:firstLine="1416"/>
        <w:jc w:val="both"/>
        <w:rPr>
          <w:spacing w:val="-2"/>
          <w:lang w:val="pt-PT" w:eastAsia="en-US"/>
        </w:rPr>
      </w:pPr>
      <w:r w:rsidRPr="00F3000A">
        <w:rPr>
          <w:lang w:val="pt-PT" w:eastAsia="en-US"/>
        </w:rPr>
        <w:t>I –</w:t>
      </w:r>
      <w:r w:rsidRPr="00F3000A">
        <w:rPr>
          <w:spacing w:val="-3"/>
          <w:lang w:val="pt-PT" w:eastAsia="en-US"/>
        </w:rPr>
        <w:t xml:space="preserve"> </w:t>
      </w:r>
      <w:r w:rsidRPr="00F3000A">
        <w:rPr>
          <w:lang w:val="pt-PT" w:eastAsia="en-US"/>
        </w:rPr>
        <w:t>os</w:t>
      </w:r>
      <w:r w:rsidRPr="00F3000A">
        <w:rPr>
          <w:spacing w:val="-3"/>
          <w:lang w:val="pt-PT" w:eastAsia="en-US"/>
        </w:rPr>
        <w:t xml:space="preserve"> </w:t>
      </w:r>
      <w:r w:rsidRPr="00F3000A">
        <w:rPr>
          <w:lang w:val="pt-PT" w:eastAsia="en-US"/>
        </w:rPr>
        <w:t>critérios</w:t>
      </w:r>
      <w:r w:rsidRPr="00F3000A">
        <w:rPr>
          <w:spacing w:val="-3"/>
          <w:lang w:val="pt-PT" w:eastAsia="en-US"/>
        </w:rPr>
        <w:t xml:space="preserve"> </w:t>
      </w:r>
      <w:r w:rsidRPr="00F3000A">
        <w:rPr>
          <w:lang w:val="pt-PT" w:eastAsia="en-US"/>
        </w:rPr>
        <w:t>para</w:t>
      </w:r>
      <w:r w:rsidRPr="00F3000A">
        <w:rPr>
          <w:spacing w:val="-4"/>
          <w:lang w:val="pt-PT" w:eastAsia="en-US"/>
        </w:rPr>
        <w:t xml:space="preserve"> </w:t>
      </w:r>
      <w:r w:rsidRPr="00F3000A">
        <w:rPr>
          <w:lang w:val="pt-PT" w:eastAsia="en-US"/>
        </w:rPr>
        <w:t>seleção</w:t>
      </w:r>
      <w:r w:rsidRPr="00F3000A">
        <w:rPr>
          <w:spacing w:val="-2"/>
          <w:lang w:val="pt-PT" w:eastAsia="en-US"/>
        </w:rPr>
        <w:t xml:space="preserve"> </w:t>
      </w:r>
      <w:r w:rsidRPr="00F3000A">
        <w:rPr>
          <w:lang w:val="pt-PT" w:eastAsia="en-US"/>
        </w:rPr>
        <w:t>e</w:t>
      </w:r>
      <w:r w:rsidRPr="00F3000A">
        <w:rPr>
          <w:spacing w:val="-3"/>
          <w:lang w:val="pt-PT" w:eastAsia="en-US"/>
        </w:rPr>
        <w:t xml:space="preserve"> </w:t>
      </w:r>
      <w:r w:rsidRPr="00F3000A">
        <w:rPr>
          <w:lang w:val="pt-PT" w:eastAsia="en-US"/>
        </w:rPr>
        <w:t>priorização</w:t>
      </w:r>
      <w:r w:rsidRPr="00F3000A">
        <w:rPr>
          <w:spacing w:val="-3"/>
          <w:lang w:val="pt-PT" w:eastAsia="en-US"/>
        </w:rPr>
        <w:t xml:space="preserve"> </w:t>
      </w:r>
      <w:r w:rsidRPr="00F3000A">
        <w:rPr>
          <w:lang w:val="pt-PT" w:eastAsia="en-US"/>
        </w:rPr>
        <w:t>das</w:t>
      </w:r>
      <w:r w:rsidRPr="00F3000A">
        <w:rPr>
          <w:spacing w:val="-3"/>
          <w:lang w:val="pt-PT" w:eastAsia="en-US"/>
        </w:rPr>
        <w:t xml:space="preserve"> </w:t>
      </w:r>
      <w:r w:rsidRPr="00F3000A">
        <w:rPr>
          <w:lang w:val="pt-PT" w:eastAsia="en-US"/>
        </w:rPr>
        <w:t>famílias</w:t>
      </w:r>
      <w:r w:rsidRPr="00F3000A">
        <w:rPr>
          <w:spacing w:val="-3"/>
          <w:lang w:val="pt-PT" w:eastAsia="en-US"/>
        </w:rPr>
        <w:t xml:space="preserve"> </w:t>
      </w:r>
      <w:r w:rsidRPr="00F3000A">
        <w:rPr>
          <w:spacing w:val="-2"/>
          <w:lang w:val="pt-PT" w:eastAsia="en-US"/>
        </w:rPr>
        <w:t>beneficiadas;</w:t>
      </w:r>
    </w:p>
    <w:p w14:paraId="2B29BAE3" w14:textId="77777777" w:rsidR="00F3000A" w:rsidRPr="00F3000A" w:rsidRDefault="00F3000A" w:rsidP="00F3000A">
      <w:pPr>
        <w:widowControl w:val="0"/>
        <w:autoSpaceDE w:val="0"/>
        <w:autoSpaceDN w:val="0"/>
        <w:ind w:left="2" w:firstLine="1416"/>
        <w:jc w:val="both"/>
        <w:rPr>
          <w:spacing w:val="-2"/>
          <w:lang w:val="pt-PT" w:eastAsia="en-US"/>
        </w:rPr>
      </w:pPr>
      <w:r w:rsidRPr="00F3000A">
        <w:rPr>
          <w:lang w:val="pt-PT" w:eastAsia="en-US"/>
        </w:rPr>
        <w:t>II –</w:t>
      </w:r>
      <w:r w:rsidRPr="00F3000A">
        <w:rPr>
          <w:spacing w:val="-3"/>
          <w:lang w:val="pt-PT" w:eastAsia="en-US"/>
        </w:rPr>
        <w:t xml:space="preserve"> </w:t>
      </w:r>
      <w:r w:rsidRPr="00F3000A">
        <w:rPr>
          <w:lang w:val="pt-PT" w:eastAsia="en-US"/>
        </w:rPr>
        <w:t>os</w:t>
      </w:r>
      <w:r w:rsidRPr="00F3000A">
        <w:rPr>
          <w:spacing w:val="-4"/>
          <w:lang w:val="pt-PT" w:eastAsia="en-US"/>
        </w:rPr>
        <w:t xml:space="preserve"> </w:t>
      </w:r>
      <w:r w:rsidRPr="00F3000A">
        <w:rPr>
          <w:lang w:val="pt-PT" w:eastAsia="en-US"/>
        </w:rPr>
        <w:t>padrões</w:t>
      </w:r>
      <w:r w:rsidRPr="00F3000A">
        <w:rPr>
          <w:spacing w:val="-4"/>
          <w:lang w:val="pt-PT" w:eastAsia="en-US"/>
        </w:rPr>
        <w:t xml:space="preserve"> </w:t>
      </w:r>
      <w:r w:rsidRPr="00F3000A">
        <w:rPr>
          <w:lang w:val="pt-PT" w:eastAsia="en-US"/>
        </w:rPr>
        <w:t>de</w:t>
      </w:r>
      <w:r w:rsidRPr="00F3000A">
        <w:rPr>
          <w:spacing w:val="-4"/>
          <w:lang w:val="pt-PT" w:eastAsia="en-US"/>
        </w:rPr>
        <w:t xml:space="preserve"> </w:t>
      </w:r>
      <w:r w:rsidRPr="00F3000A">
        <w:rPr>
          <w:lang w:val="pt-PT" w:eastAsia="en-US"/>
        </w:rPr>
        <w:t>construção</w:t>
      </w:r>
      <w:r w:rsidRPr="00F3000A">
        <w:rPr>
          <w:spacing w:val="-3"/>
          <w:lang w:val="pt-PT" w:eastAsia="en-US"/>
        </w:rPr>
        <w:t xml:space="preserve"> </w:t>
      </w:r>
      <w:r w:rsidRPr="00F3000A">
        <w:rPr>
          <w:lang w:val="pt-PT" w:eastAsia="en-US"/>
        </w:rPr>
        <w:t>e</w:t>
      </w:r>
      <w:r w:rsidRPr="00F3000A">
        <w:rPr>
          <w:spacing w:val="-4"/>
          <w:lang w:val="pt-PT" w:eastAsia="en-US"/>
        </w:rPr>
        <w:t xml:space="preserve"> </w:t>
      </w:r>
      <w:r w:rsidRPr="00F3000A">
        <w:rPr>
          <w:lang w:val="pt-PT" w:eastAsia="en-US"/>
        </w:rPr>
        <w:t>acessibilidade</w:t>
      </w:r>
      <w:r w:rsidRPr="00F3000A">
        <w:rPr>
          <w:spacing w:val="-4"/>
          <w:lang w:val="pt-PT" w:eastAsia="en-US"/>
        </w:rPr>
        <w:t xml:space="preserve"> </w:t>
      </w:r>
      <w:r w:rsidRPr="00F3000A">
        <w:rPr>
          <w:lang w:val="pt-PT" w:eastAsia="en-US"/>
        </w:rPr>
        <w:t>das</w:t>
      </w:r>
      <w:r w:rsidRPr="00F3000A">
        <w:rPr>
          <w:spacing w:val="-3"/>
          <w:lang w:val="pt-PT" w:eastAsia="en-US"/>
        </w:rPr>
        <w:t xml:space="preserve"> </w:t>
      </w:r>
      <w:r w:rsidRPr="00F3000A">
        <w:rPr>
          <w:spacing w:val="-2"/>
          <w:lang w:val="pt-PT" w:eastAsia="en-US"/>
        </w:rPr>
        <w:t>calçadas;</w:t>
      </w:r>
    </w:p>
    <w:p w14:paraId="636288F8" w14:textId="77777777" w:rsidR="00F3000A" w:rsidRPr="00F3000A" w:rsidRDefault="00F3000A" w:rsidP="00F3000A">
      <w:pPr>
        <w:widowControl w:val="0"/>
        <w:autoSpaceDE w:val="0"/>
        <w:autoSpaceDN w:val="0"/>
        <w:ind w:left="2" w:firstLine="1416"/>
        <w:jc w:val="both"/>
        <w:rPr>
          <w:lang w:val="pt-PT" w:eastAsia="en-US"/>
        </w:rPr>
      </w:pPr>
      <w:r w:rsidRPr="00F3000A">
        <w:rPr>
          <w:lang w:val="pt-PT" w:eastAsia="en-US"/>
        </w:rPr>
        <w:t>III –</w:t>
      </w:r>
      <w:r w:rsidRPr="00F3000A">
        <w:rPr>
          <w:spacing w:val="66"/>
          <w:lang w:val="pt-PT" w:eastAsia="en-US"/>
        </w:rPr>
        <w:t xml:space="preserve"> </w:t>
      </w:r>
      <w:r w:rsidRPr="00F3000A">
        <w:rPr>
          <w:lang w:val="pt-PT" w:eastAsia="en-US"/>
        </w:rPr>
        <w:t>a</w:t>
      </w:r>
      <w:r w:rsidRPr="00F3000A">
        <w:rPr>
          <w:spacing w:val="66"/>
          <w:lang w:val="pt-PT" w:eastAsia="en-US"/>
        </w:rPr>
        <w:t xml:space="preserve"> </w:t>
      </w:r>
      <w:r w:rsidRPr="00F3000A">
        <w:rPr>
          <w:lang w:val="pt-PT" w:eastAsia="en-US"/>
        </w:rPr>
        <w:t>forma</w:t>
      </w:r>
      <w:r w:rsidRPr="00F3000A">
        <w:rPr>
          <w:spacing w:val="66"/>
          <w:lang w:val="pt-PT" w:eastAsia="en-US"/>
        </w:rPr>
        <w:t xml:space="preserve"> </w:t>
      </w:r>
      <w:r w:rsidRPr="00F3000A">
        <w:rPr>
          <w:lang w:val="pt-PT" w:eastAsia="en-US"/>
        </w:rPr>
        <w:t>de</w:t>
      </w:r>
      <w:r w:rsidRPr="00F3000A">
        <w:rPr>
          <w:spacing w:val="66"/>
          <w:lang w:val="pt-PT" w:eastAsia="en-US"/>
        </w:rPr>
        <w:t xml:space="preserve"> </w:t>
      </w:r>
      <w:r w:rsidRPr="00F3000A">
        <w:rPr>
          <w:lang w:val="pt-PT" w:eastAsia="en-US"/>
        </w:rPr>
        <w:t>execução</w:t>
      </w:r>
      <w:r w:rsidRPr="00F3000A">
        <w:rPr>
          <w:spacing w:val="66"/>
          <w:lang w:val="pt-PT" w:eastAsia="en-US"/>
        </w:rPr>
        <w:t xml:space="preserve"> </w:t>
      </w:r>
      <w:r w:rsidRPr="00F3000A">
        <w:rPr>
          <w:lang w:val="pt-PT" w:eastAsia="en-US"/>
        </w:rPr>
        <w:t>das</w:t>
      </w:r>
      <w:r w:rsidRPr="00F3000A">
        <w:rPr>
          <w:spacing w:val="66"/>
          <w:lang w:val="pt-PT" w:eastAsia="en-US"/>
        </w:rPr>
        <w:t xml:space="preserve"> </w:t>
      </w:r>
      <w:r w:rsidRPr="00F3000A">
        <w:rPr>
          <w:lang w:val="pt-PT" w:eastAsia="en-US"/>
        </w:rPr>
        <w:t>obras,</w:t>
      </w:r>
      <w:r w:rsidRPr="00F3000A">
        <w:rPr>
          <w:spacing w:val="66"/>
          <w:lang w:val="pt-PT" w:eastAsia="en-US"/>
        </w:rPr>
        <w:t xml:space="preserve"> </w:t>
      </w:r>
      <w:r w:rsidRPr="00F3000A">
        <w:rPr>
          <w:lang w:val="pt-PT" w:eastAsia="en-US"/>
        </w:rPr>
        <w:t>podendo</w:t>
      </w:r>
      <w:r w:rsidRPr="00F3000A">
        <w:rPr>
          <w:spacing w:val="66"/>
          <w:lang w:val="pt-PT" w:eastAsia="en-US"/>
        </w:rPr>
        <w:t xml:space="preserve"> </w:t>
      </w:r>
      <w:r w:rsidRPr="00F3000A">
        <w:rPr>
          <w:lang w:val="pt-PT" w:eastAsia="en-US"/>
        </w:rPr>
        <w:t>ser</w:t>
      </w:r>
      <w:r w:rsidRPr="00F3000A">
        <w:rPr>
          <w:spacing w:val="66"/>
          <w:lang w:val="pt-PT" w:eastAsia="en-US"/>
        </w:rPr>
        <w:t xml:space="preserve"> </w:t>
      </w:r>
      <w:r w:rsidRPr="00F3000A">
        <w:rPr>
          <w:lang w:val="pt-PT" w:eastAsia="en-US"/>
        </w:rPr>
        <w:t>por</w:t>
      </w:r>
      <w:r w:rsidRPr="00F3000A">
        <w:rPr>
          <w:spacing w:val="66"/>
          <w:lang w:val="pt-PT" w:eastAsia="en-US"/>
        </w:rPr>
        <w:t xml:space="preserve"> </w:t>
      </w:r>
      <w:r w:rsidRPr="00F3000A">
        <w:rPr>
          <w:lang w:val="pt-PT" w:eastAsia="en-US"/>
        </w:rPr>
        <w:t>meio</w:t>
      </w:r>
      <w:r w:rsidRPr="00F3000A">
        <w:rPr>
          <w:spacing w:val="66"/>
          <w:lang w:val="pt-PT" w:eastAsia="en-US"/>
        </w:rPr>
        <w:t xml:space="preserve"> </w:t>
      </w:r>
      <w:r w:rsidRPr="00F3000A">
        <w:rPr>
          <w:lang w:val="pt-PT" w:eastAsia="en-US"/>
        </w:rPr>
        <w:t>de</w:t>
      </w:r>
      <w:r w:rsidRPr="00F3000A">
        <w:rPr>
          <w:spacing w:val="66"/>
          <w:lang w:val="pt-PT" w:eastAsia="en-US"/>
        </w:rPr>
        <w:t xml:space="preserve"> </w:t>
      </w:r>
      <w:r w:rsidRPr="00F3000A">
        <w:rPr>
          <w:lang w:val="pt-PT" w:eastAsia="en-US"/>
        </w:rPr>
        <w:t>administração</w:t>
      </w:r>
      <w:r w:rsidRPr="00F3000A">
        <w:rPr>
          <w:spacing w:val="66"/>
          <w:lang w:val="pt-PT" w:eastAsia="en-US"/>
        </w:rPr>
        <w:t xml:space="preserve"> </w:t>
      </w:r>
      <w:r w:rsidRPr="00F3000A">
        <w:rPr>
          <w:lang w:val="pt-PT" w:eastAsia="en-US"/>
        </w:rPr>
        <w:t>direta, convênios, parcerias ou contratação de terceiros;</w:t>
      </w:r>
    </w:p>
    <w:p w14:paraId="2B4716D2" w14:textId="77777777" w:rsidR="00F3000A" w:rsidRPr="00F3000A" w:rsidRDefault="00F3000A" w:rsidP="00F3000A">
      <w:pPr>
        <w:widowControl w:val="0"/>
        <w:autoSpaceDE w:val="0"/>
        <w:autoSpaceDN w:val="0"/>
        <w:ind w:left="2" w:firstLine="1416"/>
        <w:jc w:val="both"/>
        <w:rPr>
          <w:spacing w:val="-2"/>
          <w:lang w:val="pt-PT" w:eastAsia="en-US"/>
        </w:rPr>
      </w:pPr>
      <w:r w:rsidRPr="00F3000A">
        <w:rPr>
          <w:lang w:val="pt-PT" w:eastAsia="en-US"/>
        </w:rPr>
        <w:t>IV –</w:t>
      </w:r>
      <w:r w:rsidRPr="00F3000A">
        <w:rPr>
          <w:spacing w:val="-2"/>
          <w:lang w:val="pt-PT" w:eastAsia="en-US"/>
        </w:rPr>
        <w:t xml:space="preserve"> </w:t>
      </w:r>
      <w:r w:rsidRPr="00F3000A">
        <w:rPr>
          <w:lang w:val="pt-PT" w:eastAsia="en-US"/>
        </w:rPr>
        <w:t>os</w:t>
      </w:r>
      <w:r w:rsidRPr="00F3000A">
        <w:rPr>
          <w:spacing w:val="-2"/>
          <w:lang w:val="pt-PT" w:eastAsia="en-US"/>
        </w:rPr>
        <w:t xml:space="preserve"> </w:t>
      </w:r>
      <w:r w:rsidRPr="00F3000A">
        <w:rPr>
          <w:lang w:val="pt-PT" w:eastAsia="en-US"/>
        </w:rPr>
        <w:t>critérios</w:t>
      </w:r>
      <w:r w:rsidRPr="00F3000A">
        <w:rPr>
          <w:spacing w:val="-2"/>
          <w:lang w:val="pt-PT" w:eastAsia="en-US"/>
        </w:rPr>
        <w:t xml:space="preserve"> </w:t>
      </w:r>
      <w:r w:rsidRPr="00F3000A">
        <w:rPr>
          <w:lang w:val="pt-PT" w:eastAsia="en-US"/>
        </w:rPr>
        <w:t>de</w:t>
      </w:r>
      <w:r w:rsidRPr="00F3000A">
        <w:rPr>
          <w:spacing w:val="-2"/>
          <w:lang w:val="pt-PT" w:eastAsia="en-US"/>
        </w:rPr>
        <w:t xml:space="preserve"> </w:t>
      </w:r>
      <w:r w:rsidRPr="00F3000A">
        <w:rPr>
          <w:lang w:val="pt-PT" w:eastAsia="en-US"/>
        </w:rPr>
        <w:t>fiscalização</w:t>
      </w:r>
      <w:r w:rsidRPr="00F3000A">
        <w:rPr>
          <w:spacing w:val="-2"/>
          <w:lang w:val="pt-PT" w:eastAsia="en-US"/>
        </w:rPr>
        <w:t xml:space="preserve"> </w:t>
      </w:r>
      <w:r w:rsidRPr="00F3000A">
        <w:rPr>
          <w:lang w:val="pt-PT" w:eastAsia="en-US"/>
        </w:rPr>
        <w:t>e</w:t>
      </w:r>
      <w:r w:rsidRPr="00F3000A">
        <w:rPr>
          <w:spacing w:val="-2"/>
          <w:lang w:val="pt-PT" w:eastAsia="en-US"/>
        </w:rPr>
        <w:t xml:space="preserve"> </w:t>
      </w:r>
      <w:r w:rsidRPr="00F3000A">
        <w:rPr>
          <w:lang w:val="pt-PT" w:eastAsia="en-US"/>
        </w:rPr>
        <w:t>acompanhamento</w:t>
      </w:r>
      <w:r w:rsidRPr="00F3000A">
        <w:rPr>
          <w:spacing w:val="-1"/>
          <w:lang w:val="pt-PT" w:eastAsia="en-US"/>
        </w:rPr>
        <w:t xml:space="preserve"> </w:t>
      </w:r>
      <w:r w:rsidRPr="00F3000A">
        <w:rPr>
          <w:lang w:val="pt-PT" w:eastAsia="en-US"/>
        </w:rPr>
        <w:t>do</w:t>
      </w:r>
      <w:r w:rsidRPr="00F3000A">
        <w:rPr>
          <w:spacing w:val="-1"/>
          <w:lang w:val="pt-PT" w:eastAsia="en-US"/>
        </w:rPr>
        <w:t xml:space="preserve"> </w:t>
      </w:r>
      <w:r w:rsidRPr="00F3000A">
        <w:rPr>
          <w:spacing w:val="-2"/>
          <w:lang w:val="pt-PT" w:eastAsia="en-US"/>
        </w:rPr>
        <w:t>programa.</w:t>
      </w:r>
    </w:p>
    <w:p w14:paraId="61433E71" w14:textId="77777777" w:rsidR="00F3000A" w:rsidRPr="00F3000A" w:rsidRDefault="00F3000A" w:rsidP="00F3000A">
      <w:pPr>
        <w:widowControl w:val="0"/>
        <w:autoSpaceDE w:val="0"/>
        <w:autoSpaceDN w:val="0"/>
        <w:ind w:left="2" w:firstLine="1416"/>
        <w:jc w:val="both"/>
        <w:rPr>
          <w:lang w:val="pt-PT" w:eastAsia="en-US"/>
        </w:rPr>
      </w:pPr>
    </w:p>
    <w:p w14:paraId="6BBF722E" w14:textId="77777777" w:rsidR="00F3000A" w:rsidRPr="00F3000A" w:rsidRDefault="00F3000A" w:rsidP="00F3000A">
      <w:pPr>
        <w:widowControl w:val="0"/>
        <w:autoSpaceDE w:val="0"/>
        <w:autoSpaceDN w:val="0"/>
        <w:ind w:left="2" w:firstLine="1416"/>
        <w:jc w:val="both"/>
        <w:rPr>
          <w:spacing w:val="-3"/>
          <w:lang w:eastAsia="en-US"/>
        </w:rPr>
      </w:pPr>
      <w:bookmarkStart w:id="0" w:name="_Hlk202537191"/>
      <w:r w:rsidRPr="00F3000A">
        <w:rPr>
          <w:b/>
          <w:bCs/>
          <w:lang w:val="pt-PT" w:eastAsia="en-US"/>
        </w:rPr>
        <w:t>Art.</w:t>
      </w:r>
      <w:r w:rsidRPr="00F3000A">
        <w:rPr>
          <w:b/>
          <w:bCs/>
          <w:spacing w:val="-4"/>
          <w:lang w:val="pt-PT" w:eastAsia="en-US"/>
        </w:rPr>
        <w:t xml:space="preserve"> 5</w:t>
      </w:r>
      <w:r w:rsidRPr="00F3000A">
        <w:rPr>
          <w:b/>
          <w:bCs/>
          <w:lang w:val="pt-PT" w:eastAsia="en-US"/>
        </w:rPr>
        <w:t>º</w:t>
      </w:r>
      <w:r w:rsidRPr="00F3000A">
        <w:rPr>
          <w:spacing w:val="-3"/>
          <w:lang w:val="pt-PT" w:eastAsia="en-US"/>
        </w:rPr>
        <w:t xml:space="preserve"> </w:t>
      </w:r>
      <w:bookmarkEnd w:id="0"/>
      <w:r w:rsidRPr="00F3000A">
        <w:rPr>
          <w:spacing w:val="-3"/>
          <w:lang w:val="pt-PT" w:eastAsia="en-US"/>
        </w:rPr>
        <w:t xml:space="preserve"> </w:t>
      </w:r>
      <w:r w:rsidRPr="00F3000A">
        <w:rPr>
          <w:spacing w:val="-3"/>
          <w:lang w:eastAsia="en-US"/>
        </w:rPr>
        <w:t>Esta Lei tem caráter autorizativo, e sua implementação dependerá da análise de conveniência, oportunidade e disponibilidade orçamentária por parte do Poder Executivo.</w:t>
      </w:r>
    </w:p>
    <w:p w14:paraId="2A8C3597" w14:textId="77777777" w:rsidR="00F3000A" w:rsidRPr="00F3000A" w:rsidRDefault="00F3000A" w:rsidP="00F3000A">
      <w:pPr>
        <w:widowControl w:val="0"/>
        <w:autoSpaceDE w:val="0"/>
        <w:autoSpaceDN w:val="0"/>
        <w:ind w:left="2" w:firstLine="1416"/>
        <w:jc w:val="both"/>
        <w:rPr>
          <w:spacing w:val="-3"/>
          <w:lang w:eastAsia="en-US"/>
        </w:rPr>
      </w:pPr>
    </w:p>
    <w:p w14:paraId="5FF0A477" w14:textId="77777777" w:rsidR="00F3000A" w:rsidRPr="00F3000A" w:rsidRDefault="00F3000A" w:rsidP="00F3000A">
      <w:pPr>
        <w:widowControl w:val="0"/>
        <w:autoSpaceDE w:val="0"/>
        <w:autoSpaceDN w:val="0"/>
        <w:ind w:left="2" w:firstLine="1416"/>
        <w:jc w:val="both"/>
        <w:rPr>
          <w:spacing w:val="-2"/>
          <w:lang w:val="pt-PT" w:eastAsia="en-US"/>
        </w:rPr>
      </w:pPr>
      <w:r w:rsidRPr="00F3000A">
        <w:rPr>
          <w:b/>
          <w:bCs/>
          <w:lang w:val="pt-PT" w:eastAsia="en-US"/>
        </w:rPr>
        <w:t>Art.</w:t>
      </w:r>
      <w:r w:rsidRPr="00F3000A">
        <w:rPr>
          <w:b/>
          <w:bCs/>
          <w:spacing w:val="-4"/>
          <w:lang w:val="pt-PT" w:eastAsia="en-US"/>
        </w:rPr>
        <w:t xml:space="preserve"> 6</w:t>
      </w:r>
      <w:r w:rsidRPr="00F3000A">
        <w:rPr>
          <w:b/>
          <w:bCs/>
          <w:lang w:val="pt-PT" w:eastAsia="en-US"/>
        </w:rPr>
        <w:t>º</w:t>
      </w:r>
      <w:r w:rsidRPr="00F3000A">
        <w:rPr>
          <w:spacing w:val="-3"/>
          <w:lang w:val="pt-PT" w:eastAsia="en-US"/>
        </w:rPr>
        <w:t xml:space="preserve"> </w:t>
      </w:r>
      <w:r w:rsidRPr="00F3000A">
        <w:rPr>
          <w:lang w:val="pt-PT" w:eastAsia="en-US"/>
        </w:rPr>
        <w:t>Esta</w:t>
      </w:r>
      <w:r w:rsidRPr="00F3000A">
        <w:rPr>
          <w:spacing w:val="-2"/>
          <w:lang w:val="pt-PT" w:eastAsia="en-US"/>
        </w:rPr>
        <w:t xml:space="preserve"> </w:t>
      </w:r>
      <w:r w:rsidRPr="00F3000A">
        <w:rPr>
          <w:lang w:val="pt-PT" w:eastAsia="en-US"/>
        </w:rPr>
        <w:t>Lei</w:t>
      </w:r>
      <w:r w:rsidRPr="00F3000A">
        <w:rPr>
          <w:spacing w:val="-3"/>
          <w:lang w:val="pt-PT" w:eastAsia="en-US"/>
        </w:rPr>
        <w:t xml:space="preserve"> </w:t>
      </w:r>
      <w:r w:rsidRPr="00F3000A">
        <w:rPr>
          <w:lang w:val="pt-PT" w:eastAsia="en-US"/>
        </w:rPr>
        <w:t>entra</w:t>
      </w:r>
      <w:r w:rsidRPr="00F3000A">
        <w:rPr>
          <w:spacing w:val="-3"/>
          <w:lang w:val="pt-PT" w:eastAsia="en-US"/>
        </w:rPr>
        <w:t xml:space="preserve"> </w:t>
      </w:r>
      <w:r w:rsidRPr="00F3000A">
        <w:rPr>
          <w:lang w:val="pt-PT" w:eastAsia="en-US"/>
        </w:rPr>
        <w:t>em</w:t>
      </w:r>
      <w:r w:rsidRPr="00F3000A">
        <w:rPr>
          <w:spacing w:val="-2"/>
          <w:lang w:val="pt-PT" w:eastAsia="en-US"/>
        </w:rPr>
        <w:t xml:space="preserve"> </w:t>
      </w:r>
      <w:r w:rsidRPr="00F3000A">
        <w:rPr>
          <w:lang w:val="pt-PT" w:eastAsia="en-US"/>
        </w:rPr>
        <w:t>vigor</w:t>
      </w:r>
      <w:r w:rsidRPr="00F3000A">
        <w:rPr>
          <w:spacing w:val="-2"/>
          <w:lang w:val="pt-PT" w:eastAsia="en-US"/>
        </w:rPr>
        <w:t xml:space="preserve"> </w:t>
      </w:r>
      <w:r w:rsidRPr="00F3000A">
        <w:rPr>
          <w:lang w:val="pt-PT" w:eastAsia="en-US"/>
        </w:rPr>
        <w:t>na</w:t>
      </w:r>
      <w:r w:rsidRPr="00F3000A">
        <w:rPr>
          <w:spacing w:val="-3"/>
          <w:lang w:val="pt-PT" w:eastAsia="en-US"/>
        </w:rPr>
        <w:t xml:space="preserve"> </w:t>
      </w:r>
      <w:r w:rsidRPr="00F3000A">
        <w:rPr>
          <w:lang w:val="pt-PT" w:eastAsia="en-US"/>
        </w:rPr>
        <w:t>data</w:t>
      </w:r>
      <w:r w:rsidRPr="00F3000A">
        <w:rPr>
          <w:spacing w:val="-2"/>
          <w:lang w:val="pt-PT" w:eastAsia="en-US"/>
        </w:rPr>
        <w:t xml:space="preserve"> </w:t>
      </w:r>
      <w:r w:rsidRPr="00F3000A">
        <w:rPr>
          <w:lang w:val="pt-PT" w:eastAsia="en-US"/>
        </w:rPr>
        <w:t>de</w:t>
      </w:r>
      <w:r w:rsidRPr="00F3000A">
        <w:rPr>
          <w:spacing w:val="-3"/>
          <w:lang w:val="pt-PT" w:eastAsia="en-US"/>
        </w:rPr>
        <w:t xml:space="preserve"> </w:t>
      </w:r>
      <w:r w:rsidRPr="00F3000A">
        <w:rPr>
          <w:lang w:val="pt-PT" w:eastAsia="en-US"/>
        </w:rPr>
        <w:t>sua</w:t>
      </w:r>
      <w:r w:rsidRPr="00F3000A">
        <w:rPr>
          <w:spacing w:val="-2"/>
          <w:lang w:val="pt-PT" w:eastAsia="en-US"/>
        </w:rPr>
        <w:t xml:space="preserve"> publicação.</w:t>
      </w:r>
    </w:p>
    <w:p w14:paraId="48BDA7C8" w14:textId="77777777" w:rsidR="0042721F" w:rsidRPr="00F3000A" w:rsidRDefault="0042721F" w:rsidP="0042721F">
      <w:pPr>
        <w:ind w:firstLine="1418"/>
        <w:jc w:val="both"/>
        <w:rPr>
          <w:iCs/>
          <w:lang w:val="pt-PT"/>
        </w:rPr>
      </w:pPr>
    </w:p>
    <w:p w14:paraId="50AA35FD" w14:textId="70484DA8" w:rsidR="00277407" w:rsidRPr="00407099" w:rsidRDefault="00277407" w:rsidP="00277407">
      <w:pPr>
        <w:ind w:firstLine="1418"/>
        <w:jc w:val="both"/>
        <w:rPr>
          <w:iCs/>
        </w:rPr>
      </w:pPr>
      <w:r w:rsidRPr="00407099">
        <w:rPr>
          <w:iCs/>
        </w:rPr>
        <w:t>Sorr</w:t>
      </w:r>
      <w:r>
        <w:rPr>
          <w:iCs/>
        </w:rPr>
        <w:t xml:space="preserve">iso, Estado de Mato Grosso, em 04 </w:t>
      </w:r>
      <w:r w:rsidRPr="00407099">
        <w:rPr>
          <w:iCs/>
        </w:rPr>
        <w:t xml:space="preserve">de </w:t>
      </w:r>
      <w:r>
        <w:rPr>
          <w:iCs/>
        </w:rPr>
        <w:t>agosto</w:t>
      </w:r>
      <w:r w:rsidRPr="00407099">
        <w:rPr>
          <w:iCs/>
        </w:rPr>
        <w:t xml:space="preserve"> de 2025.</w:t>
      </w:r>
    </w:p>
    <w:p w14:paraId="2CE618E8" w14:textId="77777777" w:rsidR="00277407" w:rsidRPr="00407099" w:rsidRDefault="00277407" w:rsidP="00277407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132D4C37" w14:textId="77777777" w:rsidR="00277407" w:rsidRDefault="00277407" w:rsidP="00277407">
      <w:pPr>
        <w:autoSpaceDE w:val="0"/>
        <w:autoSpaceDN w:val="0"/>
        <w:adjustRightInd w:val="0"/>
        <w:jc w:val="center"/>
        <w:rPr>
          <w:b/>
          <w:bCs/>
          <w:iCs/>
        </w:rPr>
      </w:pPr>
      <w:bookmarkStart w:id="1" w:name="_GoBack"/>
      <w:bookmarkEnd w:id="1"/>
    </w:p>
    <w:p w14:paraId="4BD199E5" w14:textId="77777777" w:rsidR="00277407" w:rsidRPr="00407099" w:rsidRDefault="00277407" w:rsidP="00277407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4309BDB5" w14:textId="77777777" w:rsidR="00277407" w:rsidRPr="00407099" w:rsidRDefault="00277407" w:rsidP="00277407">
      <w:pPr>
        <w:rPr>
          <w:b/>
          <w:bCs/>
        </w:rPr>
      </w:pPr>
    </w:p>
    <w:p w14:paraId="67BFA896" w14:textId="77777777" w:rsidR="00277407" w:rsidRPr="00407099" w:rsidRDefault="00277407" w:rsidP="00277407">
      <w:pPr>
        <w:adjustRightInd w:val="0"/>
        <w:ind w:firstLine="5812"/>
        <w:rPr>
          <w:b/>
          <w:bCs/>
          <w:color w:val="000000"/>
        </w:rPr>
      </w:pPr>
      <w:r w:rsidRPr="00407099">
        <w:rPr>
          <w:b/>
          <w:bCs/>
          <w:color w:val="000000"/>
        </w:rPr>
        <w:t xml:space="preserve">         ALEI FERNANDES</w:t>
      </w:r>
    </w:p>
    <w:p w14:paraId="3EB3688C" w14:textId="77777777" w:rsidR="00277407" w:rsidRPr="00407099" w:rsidRDefault="00277407" w:rsidP="00277407">
      <w:pPr>
        <w:adjustRightInd w:val="0"/>
        <w:ind w:firstLine="5812"/>
        <w:rPr>
          <w:b/>
          <w:bCs/>
          <w:color w:val="000000"/>
        </w:rPr>
      </w:pPr>
      <w:r w:rsidRPr="00407099">
        <w:rPr>
          <w:bCs/>
          <w:color w:val="000000"/>
        </w:rPr>
        <w:t xml:space="preserve">            Prefeito Municipal </w:t>
      </w:r>
    </w:p>
    <w:p w14:paraId="3F1338CA" w14:textId="77777777" w:rsidR="00277407" w:rsidRPr="00407099" w:rsidRDefault="00277407" w:rsidP="00277407">
      <w:pPr>
        <w:adjustRightInd w:val="0"/>
        <w:rPr>
          <w:b/>
          <w:bCs/>
          <w:color w:val="000000"/>
        </w:rPr>
      </w:pPr>
      <w:r w:rsidRPr="00407099">
        <w:rPr>
          <w:b/>
          <w:bCs/>
          <w:color w:val="000000"/>
        </w:rPr>
        <w:t xml:space="preserve">BRUNO EDUARDO PECINELLI DELGADO </w:t>
      </w:r>
    </w:p>
    <w:p w14:paraId="2EDA921A" w14:textId="64D8D94D" w:rsidR="0042721F" w:rsidRPr="00F3000A" w:rsidRDefault="00277407" w:rsidP="00277407">
      <w:pPr>
        <w:rPr>
          <w:iCs/>
        </w:rPr>
      </w:pPr>
      <w:r w:rsidRPr="00407099">
        <w:rPr>
          <w:color w:val="000000"/>
        </w:rPr>
        <w:t xml:space="preserve">         Secretário Municipal de Administração</w:t>
      </w:r>
    </w:p>
    <w:sectPr w:rsidR="0042721F" w:rsidRPr="00F3000A" w:rsidSect="00277407">
      <w:headerReference w:type="default" r:id="rId8"/>
      <w:footerReference w:type="even" r:id="rId9"/>
      <w:type w:val="continuous"/>
      <w:pgSz w:w="11907" w:h="16840" w:code="9"/>
      <w:pgMar w:top="2552" w:right="1134" w:bottom="709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1565F" w14:textId="77777777" w:rsidR="00452A0B" w:rsidRDefault="00452A0B">
      <w:r>
        <w:separator/>
      </w:r>
    </w:p>
  </w:endnote>
  <w:endnote w:type="continuationSeparator" w:id="0">
    <w:p w14:paraId="7B892C87" w14:textId="77777777" w:rsidR="00452A0B" w:rsidRDefault="00452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452A0B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47007" w14:textId="77777777" w:rsidR="00452A0B" w:rsidRDefault="00452A0B">
      <w:r>
        <w:separator/>
      </w:r>
    </w:p>
  </w:footnote>
  <w:footnote w:type="continuationSeparator" w:id="0">
    <w:p w14:paraId="5DD168E5" w14:textId="77777777" w:rsidR="00452A0B" w:rsidRDefault="00452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3D04C" w14:textId="53BE2F56" w:rsidR="002A489A" w:rsidRPr="002A489A" w:rsidRDefault="00277407" w:rsidP="00627E79">
    <w:pPr>
      <w:pStyle w:val="Cabealho"/>
      <w:rPr>
        <w:i/>
        <w:sz w:val="10"/>
        <w:szCs w:val="10"/>
        <w:lang w:val="pt-BR"/>
      </w:rPr>
    </w:pPr>
    <w:r>
      <w:rPr>
        <w:i/>
        <w:noProof/>
        <w:sz w:val="10"/>
        <w:szCs w:val="10"/>
        <w:lang w:val="pt-BR" w:eastAsia="pt-BR"/>
      </w:rPr>
      <w:pict w14:anchorId="659D2A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737955" o:spid="_x0000_s2050" type="#_x0000_t75" style="position:absolute;margin-left:-85.3pt;margin-top:-94.9pt;width:595.2pt;height:74.05pt;z-index:-251658240;mso-position-horizontal-relative:margin;mso-position-vertical-relative:margin" o:allowincell="f">
          <v:imagedata r:id="rId1" o:title="TIMBRADO PREFEITURA" croptop="1873f" cropbottom="57898f"/>
          <w10:wrap anchorx="margin" anchory="margin"/>
        </v:shape>
      </w:pict>
    </w:r>
    <w:r w:rsidR="00452A0B"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90B616D2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E5A0A7E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EFA8A8E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6E64855E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476EF6E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E6A63366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52060DBA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B8A93F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9BA3884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D41CE7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39E3692" w:tentative="1">
      <w:start w:val="1"/>
      <w:numFmt w:val="lowerLetter"/>
      <w:lvlText w:val="%2."/>
      <w:lvlJc w:val="left"/>
      <w:pPr>
        <w:ind w:left="1440" w:hanging="360"/>
      </w:pPr>
    </w:lvl>
    <w:lvl w:ilvl="2" w:tplc="F050F6FA" w:tentative="1">
      <w:start w:val="1"/>
      <w:numFmt w:val="lowerRoman"/>
      <w:lvlText w:val="%3."/>
      <w:lvlJc w:val="right"/>
      <w:pPr>
        <w:ind w:left="2160" w:hanging="180"/>
      </w:pPr>
    </w:lvl>
    <w:lvl w:ilvl="3" w:tplc="8F30AB92" w:tentative="1">
      <w:start w:val="1"/>
      <w:numFmt w:val="decimal"/>
      <w:lvlText w:val="%4."/>
      <w:lvlJc w:val="left"/>
      <w:pPr>
        <w:ind w:left="2880" w:hanging="360"/>
      </w:pPr>
    </w:lvl>
    <w:lvl w:ilvl="4" w:tplc="A492131C" w:tentative="1">
      <w:start w:val="1"/>
      <w:numFmt w:val="lowerLetter"/>
      <w:lvlText w:val="%5."/>
      <w:lvlJc w:val="left"/>
      <w:pPr>
        <w:ind w:left="3600" w:hanging="360"/>
      </w:pPr>
    </w:lvl>
    <w:lvl w:ilvl="5" w:tplc="5F048940" w:tentative="1">
      <w:start w:val="1"/>
      <w:numFmt w:val="lowerRoman"/>
      <w:lvlText w:val="%6."/>
      <w:lvlJc w:val="right"/>
      <w:pPr>
        <w:ind w:left="4320" w:hanging="180"/>
      </w:pPr>
    </w:lvl>
    <w:lvl w:ilvl="6" w:tplc="E8CA47D4" w:tentative="1">
      <w:start w:val="1"/>
      <w:numFmt w:val="decimal"/>
      <w:lvlText w:val="%7."/>
      <w:lvlJc w:val="left"/>
      <w:pPr>
        <w:ind w:left="5040" w:hanging="360"/>
      </w:pPr>
    </w:lvl>
    <w:lvl w:ilvl="7" w:tplc="F4064436" w:tentative="1">
      <w:start w:val="1"/>
      <w:numFmt w:val="lowerLetter"/>
      <w:lvlText w:val="%8."/>
      <w:lvlJc w:val="left"/>
      <w:pPr>
        <w:ind w:left="5760" w:hanging="360"/>
      </w:pPr>
    </w:lvl>
    <w:lvl w:ilvl="8" w:tplc="37263B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1A406C5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504BF7A" w:tentative="1">
      <w:start w:val="1"/>
      <w:numFmt w:val="lowerLetter"/>
      <w:lvlText w:val="%2."/>
      <w:lvlJc w:val="left"/>
      <w:pPr>
        <w:ind w:left="1440" w:hanging="360"/>
      </w:pPr>
    </w:lvl>
    <w:lvl w:ilvl="2" w:tplc="58EE1F1E" w:tentative="1">
      <w:start w:val="1"/>
      <w:numFmt w:val="lowerRoman"/>
      <w:lvlText w:val="%3."/>
      <w:lvlJc w:val="right"/>
      <w:pPr>
        <w:ind w:left="2160" w:hanging="180"/>
      </w:pPr>
    </w:lvl>
    <w:lvl w:ilvl="3" w:tplc="4C68B49E" w:tentative="1">
      <w:start w:val="1"/>
      <w:numFmt w:val="decimal"/>
      <w:lvlText w:val="%4."/>
      <w:lvlJc w:val="left"/>
      <w:pPr>
        <w:ind w:left="2880" w:hanging="360"/>
      </w:pPr>
    </w:lvl>
    <w:lvl w:ilvl="4" w:tplc="C2DE7062" w:tentative="1">
      <w:start w:val="1"/>
      <w:numFmt w:val="lowerLetter"/>
      <w:lvlText w:val="%5."/>
      <w:lvlJc w:val="left"/>
      <w:pPr>
        <w:ind w:left="3600" w:hanging="360"/>
      </w:pPr>
    </w:lvl>
    <w:lvl w:ilvl="5" w:tplc="D05AC2B8" w:tentative="1">
      <w:start w:val="1"/>
      <w:numFmt w:val="lowerRoman"/>
      <w:lvlText w:val="%6."/>
      <w:lvlJc w:val="right"/>
      <w:pPr>
        <w:ind w:left="4320" w:hanging="180"/>
      </w:pPr>
    </w:lvl>
    <w:lvl w:ilvl="6" w:tplc="BADE7D5A" w:tentative="1">
      <w:start w:val="1"/>
      <w:numFmt w:val="decimal"/>
      <w:lvlText w:val="%7."/>
      <w:lvlJc w:val="left"/>
      <w:pPr>
        <w:ind w:left="5040" w:hanging="360"/>
      </w:pPr>
    </w:lvl>
    <w:lvl w:ilvl="7" w:tplc="4FB64FC8" w:tentative="1">
      <w:start w:val="1"/>
      <w:numFmt w:val="lowerLetter"/>
      <w:lvlText w:val="%8."/>
      <w:lvlJc w:val="left"/>
      <w:pPr>
        <w:ind w:left="5760" w:hanging="360"/>
      </w:pPr>
    </w:lvl>
    <w:lvl w:ilvl="8" w:tplc="2FBC94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4E86DB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15CC6F4" w:tentative="1">
      <w:start w:val="1"/>
      <w:numFmt w:val="lowerLetter"/>
      <w:lvlText w:val="%2."/>
      <w:lvlJc w:val="left"/>
      <w:pPr>
        <w:ind w:left="1440" w:hanging="360"/>
      </w:pPr>
    </w:lvl>
    <w:lvl w:ilvl="2" w:tplc="3BE8B73C" w:tentative="1">
      <w:start w:val="1"/>
      <w:numFmt w:val="lowerRoman"/>
      <w:lvlText w:val="%3."/>
      <w:lvlJc w:val="right"/>
      <w:pPr>
        <w:ind w:left="2160" w:hanging="180"/>
      </w:pPr>
    </w:lvl>
    <w:lvl w:ilvl="3" w:tplc="FECC5CA0" w:tentative="1">
      <w:start w:val="1"/>
      <w:numFmt w:val="decimal"/>
      <w:lvlText w:val="%4."/>
      <w:lvlJc w:val="left"/>
      <w:pPr>
        <w:ind w:left="2880" w:hanging="360"/>
      </w:pPr>
    </w:lvl>
    <w:lvl w:ilvl="4" w:tplc="C0424C32" w:tentative="1">
      <w:start w:val="1"/>
      <w:numFmt w:val="lowerLetter"/>
      <w:lvlText w:val="%5."/>
      <w:lvlJc w:val="left"/>
      <w:pPr>
        <w:ind w:left="3600" w:hanging="360"/>
      </w:pPr>
    </w:lvl>
    <w:lvl w:ilvl="5" w:tplc="8A348852" w:tentative="1">
      <w:start w:val="1"/>
      <w:numFmt w:val="lowerRoman"/>
      <w:lvlText w:val="%6."/>
      <w:lvlJc w:val="right"/>
      <w:pPr>
        <w:ind w:left="4320" w:hanging="180"/>
      </w:pPr>
    </w:lvl>
    <w:lvl w:ilvl="6" w:tplc="3C7011E0" w:tentative="1">
      <w:start w:val="1"/>
      <w:numFmt w:val="decimal"/>
      <w:lvlText w:val="%7."/>
      <w:lvlJc w:val="left"/>
      <w:pPr>
        <w:ind w:left="5040" w:hanging="360"/>
      </w:pPr>
    </w:lvl>
    <w:lvl w:ilvl="7" w:tplc="31445D26" w:tentative="1">
      <w:start w:val="1"/>
      <w:numFmt w:val="lowerLetter"/>
      <w:lvlText w:val="%8."/>
      <w:lvlJc w:val="left"/>
      <w:pPr>
        <w:ind w:left="5760" w:hanging="360"/>
      </w:pPr>
    </w:lvl>
    <w:lvl w:ilvl="8" w:tplc="FACADC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4CD286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916707A" w:tentative="1">
      <w:start w:val="1"/>
      <w:numFmt w:val="lowerLetter"/>
      <w:lvlText w:val="%2."/>
      <w:lvlJc w:val="left"/>
      <w:pPr>
        <w:ind w:left="1440" w:hanging="360"/>
      </w:pPr>
    </w:lvl>
    <w:lvl w:ilvl="2" w:tplc="9A7E49E6" w:tentative="1">
      <w:start w:val="1"/>
      <w:numFmt w:val="lowerRoman"/>
      <w:lvlText w:val="%3."/>
      <w:lvlJc w:val="right"/>
      <w:pPr>
        <w:ind w:left="2160" w:hanging="180"/>
      </w:pPr>
    </w:lvl>
    <w:lvl w:ilvl="3" w:tplc="4DD8B198" w:tentative="1">
      <w:start w:val="1"/>
      <w:numFmt w:val="decimal"/>
      <w:lvlText w:val="%4."/>
      <w:lvlJc w:val="left"/>
      <w:pPr>
        <w:ind w:left="2880" w:hanging="360"/>
      </w:pPr>
    </w:lvl>
    <w:lvl w:ilvl="4" w:tplc="9440E872" w:tentative="1">
      <w:start w:val="1"/>
      <w:numFmt w:val="lowerLetter"/>
      <w:lvlText w:val="%5."/>
      <w:lvlJc w:val="left"/>
      <w:pPr>
        <w:ind w:left="3600" w:hanging="360"/>
      </w:pPr>
    </w:lvl>
    <w:lvl w:ilvl="5" w:tplc="DB3C1792" w:tentative="1">
      <w:start w:val="1"/>
      <w:numFmt w:val="lowerRoman"/>
      <w:lvlText w:val="%6."/>
      <w:lvlJc w:val="right"/>
      <w:pPr>
        <w:ind w:left="4320" w:hanging="180"/>
      </w:pPr>
    </w:lvl>
    <w:lvl w:ilvl="6" w:tplc="813A0C04" w:tentative="1">
      <w:start w:val="1"/>
      <w:numFmt w:val="decimal"/>
      <w:lvlText w:val="%7."/>
      <w:lvlJc w:val="left"/>
      <w:pPr>
        <w:ind w:left="5040" w:hanging="360"/>
      </w:pPr>
    </w:lvl>
    <w:lvl w:ilvl="7" w:tplc="599041EE" w:tentative="1">
      <w:start w:val="1"/>
      <w:numFmt w:val="lowerLetter"/>
      <w:lvlText w:val="%8."/>
      <w:lvlJc w:val="left"/>
      <w:pPr>
        <w:ind w:left="5760" w:hanging="360"/>
      </w:pPr>
    </w:lvl>
    <w:lvl w:ilvl="8" w:tplc="B34260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586CAC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0AB5E6" w:tentative="1">
      <w:start w:val="1"/>
      <w:numFmt w:val="lowerLetter"/>
      <w:lvlText w:val="%2."/>
      <w:lvlJc w:val="left"/>
      <w:pPr>
        <w:ind w:left="1440" w:hanging="360"/>
      </w:pPr>
    </w:lvl>
    <w:lvl w:ilvl="2" w:tplc="DBE0CF2C" w:tentative="1">
      <w:start w:val="1"/>
      <w:numFmt w:val="lowerRoman"/>
      <w:lvlText w:val="%3."/>
      <w:lvlJc w:val="right"/>
      <w:pPr>
        <w:ind w:left="2160" w:hanging="180"/>
      </w:pPr>
    </w:lvl>
    <w:lvl w:ilvl="3" w:tplc="42ECC5DE" w:tentative="1">
      <w:start w:val="1"/>
      <w:numFmt w:val="decimal"/>
      <w:lvlText w:val="%4."/>
      <w:lvlJc w:val="left"/>
      <w:pPr>
        <w:ind w:left="2880" w:hanging="360"/>
      </w:pPr>
    </w:lvl>
    <w:lvl w:ilvl="4" w:tplc="765E770A" w:tentative="1">
      <w:start w:val="1"/>
      <w:numFmt w:val="lowerLetter"/>
      <w:lvlText w:val="%5."/>
      <w:lvlJc w:val="left"/>
      <w:pPr>
        <w:ind w:left="3600" w:hanging="360"/>
      </w:pPr>
    </w:lvl>
    <w:lvl w:ilvl="5" w:tplc="3BB6110E" w:tentative="1">
      <w:start w:val="1"/>
      <w:numFmt w:val="lowerRoman"/>
      <w:lvlText w:val="%6."/>
      <w:lvlJc w:val="right"/>
      <w:pPr>
        <w:ind w:left="4320" w:hanging="180"/>
      </w:pPr>
    </w:lvl>
    <w:lvl w:ilvl="6" w:tplc="C00C1FBE" w:tentative="1">
      <w:start w:val="1"/>
      <w:numFmt w:val="decimal"/>
      <w:lvlText w:val="%7."/>
      <w:lvlJc w:val="left"/>
      <w:pPr>
        <w:ind w:left="5040" w:hanging="360"/>
      </w:pPr>
    </w:lvl>
    <w:lvl w:ilvl="7" w:tplc="2D20964A" w:tentative="1">
      <w:start w:val="1"/>
      <w:numFmt w:val="lowerLetter"/>
      <w:lvlText w:val="%8."/>
      <w:lvlJc w:val="left"/>
      <w:pPr>
        <w:ind w:left="5760" w:hanging="360"/>
      </w:pPr>
    </w:lvl>
    <w:lvl w:ilvl="8" w:tplc="4260BE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D020E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E244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147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187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2AAB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0EEB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9CB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32DC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167D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186072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0A01A4" w:tentative="1">
      <w:start w:val="1"/>
      <w:numFmt w:val="lowerLetter"/>
      <w:lvlText w:val="%2."/>
      <w:lvlJc w:val="left"/>
      <w:pPr>
        <w:ind w:left="1440" w:hanging="360"/>
      </w:pPr>
    </w:lvl>
    <w:lvl w:ilvl="2" w:tplc="4710C016" w:tentative="1">
      <w:start w:val="1"/>
      <w:numFmt w:val="lowerRoman"/>
      <w:lvlText w:val="%3."/>
      <w:lvlJc w:val="right"/>
      <w:pPr>
        <w:ind w:left="2160" w:hanging="180"/>
      </w:pPr>
    </w:lvl>
    <w:lvl w:ilvl="3" w:tplc="A08C9F64" w:tentative="1">
      <w:start w:val="1"/>
      <w:numFmt w:val="decimal"/>
      <w:lvlText w:val="%4."/>
      <w:lvlJc w:val="left"/>
      <w:pPr>
        <w:ind w:left="2880" w:hanging="360"/>
      </w:pPr>
    </w:lvl>
    <w:lvl w:ilvl="4" w:tplc="68B0B492" w:tentative="1">
      <w:start w:val="1"/>
      <w:numFmt w:val="lowerLetter"/>
      <w:lvlText w:val="%5."/>
      <w:lvlJc w:val="left"/>
      <w:pPr>
        <w:ind w:left="3600" w:hanging="360"/>
      </w:pPr>
    </w:lvl>
    <w:lvl w:ilvl="5" w:tplc="F29AC7D2" w:tentative="1">
      <w:start w:val="1"/>
      <w:numFmt w:val="lowerRoman"/>
      <w:lvlText w:val="%6."/>
      <w:lvlJc w:val="right"/>
      <w:pPr>
        <w:ind w:left="4320" w:hanging="180"/>
      </w:pPr>
    </w:lvl>
    <w:lvl w:ilvl="6" w:tplc="6082DB7C" w:tentative="1">
      <w:start w:val="1"/>
      <w:numFmt w:val="decimal"/>
      <w:lvlText w:val="%7."/>
      <w:lvlJc w:val="left"/>
      <w:pPr>
        <w:ind w:left="5040" w:hanging="360"/>
      </w:pPr>
    </w:lvl>
    <w:lvl w:ilvl="7" w:tplc="CFB4D166" w:tentative="1">
      <w:start w:val="1"/>
      <w:numFmt w:val="lowerLetter"/>
      <w:lvlText w:val="%8."/>
      <w:lvlJc w:val="left"/>
      <w:pPr>
        <w:ind w:left="5760" w:hanging="360"/>
      </w:pPr>
    </w:lvl>
    <w:lvl w:ilvl="8" w:tplc="F7842C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9D100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D46C08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6ADA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8C4E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1260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38AD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2C76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1016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5C8D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18D64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507C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75EA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54A6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FA98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6EC00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DA4A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FC6E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66C6C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270AFC7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C96152E">
      <w:start w:val="1"/>
      <w:numFmt w:val="lowerLetter"/>
      <w:lvlText w:val="%2."/>
      <w:lvlJc w:val="left"/>
      <w:pPr>
        <w:ind w:left="1364" w:hanging="360"/>
      </w:pPr>
    </w:lvl>
    <w:lvl w:ilvl="2" w:tplc="E0E66C3C">
      <w:start w:val="1"/>
      <w:numFmt w:val="lowerRoman"/>
      <w:lvlText w:val="%3."/>
      <w:lvlJc w:val="right"/>
      <w:pPr>
        <w:ind w:left="2084" w:hanging="180"/>
      </w:pPr>
    </w:lvl>
    <w:lvl w:ilvl="3" w:tplc="AE12705C">
      <w:start w:val="1"/>
      <w:numFmt w:val="decimal"/>
      <w:lvlText w:val="%4."/>
      <w:lvlJc w:val="left"/>
      <w:pPr>
        <w:ind w:left="2804" w:hanging="360"/>
      </w:pPr>
    </w:lvl>
    <w:lvl w:ilvl="4" w:tplc="DA00E478">
      <w:start w:val="1"/>
      <w:numFmt w:val="lowerLetter"/>
      <w:lvlText w:val="%5."/>
      <w:lvlJc w:val="left"/>
      <w:pPr>
        <w:ind w:left="3524" w:hanging="360"/>
      </w:pPr>
    </w:lvl>
    <w:lvl w:ilvl="5" w:tplc="7ECAAC7E">
      <w:start w:val="1"/>
      <w:numFmt w:val="lowerRoman"/>
      <w:lvlText w:val="%6."/>
      <w:lvlJc w:val="right"/>
      <w:pPr>
        <w:ind w:left="4244" w:hanging="180"/>
      </w:pPr>
    </w:lvl>
    <w:lvl w:ilvl="6" w:tplc="CF9894EE">
      <w:start w:val="1"/>
      <w:numFmt w:val="decimal"/>
      <w:lvlText w:val="%7."/>
      <w:lvlJc w:val="left"/>
      <w:pPr>
        <w:ind w:left="4964" w:hanging="360"/>
      </w:pPr>
    </w:lvl>
    <w:lvl w:ilvl="7" w:tplc="150E13D4">
      <w:start w:val="1"/>
      <w:numFmt w:val="lowerLetter"/>
      <w:lvlText w:val="%8."/>
      <w:lvlJc w:val="left"/>
      <w:pPr>
        <w:ind w:left="5684" w:hanging="360"/>
      </w:pPr>
    </w:lvl>
    <w:lvl w:ilvl="8" w:tplc="0E94833A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870E99C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2D8D8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1C4C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90FC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78A6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E4B4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5480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60CE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0E85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3F88B15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550D73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CC770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D80609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62CC78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DC0631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A564E4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F5ED90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19617B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3C44532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A4EFAC2" w:tentative="1">
      <w:start w:val="1"/>
      <w:numFmt w:val="lowerLetter"/>
      <w:lvlText w:val="%2."/>
      <w:lvlJc w:val="left"/>
      <w:pPr>
        <w:ind w:left="1440" w:hanging="360"/>
      </w:pPr>
    </w:lvl>
    <w:lvl w:ilvl="2" w:tplc="832CA824" w:tentative="1">
      <w:start w:val="1"/>
      <w:numFmt w:val="lowerRoman"/>
      <w:lvlText w:val="%3."/>
      <w:lvlJc w:val="right"/>
      <w:pPr>
        <w:ind w:left="2160" w:hanging="180"/>
      </w:pPr>
    </w:lvl>
    <w:lvl w:ilvl="3" w:tplc="E4B223CA" w:tentative="1">
      <w:start w:val="1"/>
      <w:numFmt w:val="decimal"/>
      <w:lvlText w:val="%4."/>
      <w:lvlJc w:val="left"/>
      <w:pPr>
        <w:ind w:left="2880" w:hanging="360"/>
      </w:pPr>
    </w:lvl>
    <w:lvl w:ilvl="4" w:tplc="85FECE9A" w:tentative="1">
      <w:start w:val="1"/>
      <w:numFmt w:val="lowerLetter"/>
      <w:lvlText w:val="%5."/>
      <w:lvlJc w:val="left"/>
      <w:pPr>
        <w:ind w:left="3600" w:hanging="360"/>
      </w:pPr>
    </w:lvl>
    <w:lvl w:ilvl="5" w:tplc="696CEC3E" w:tentative="1">
      <w:start w:val="1"/>
      <w:numFmt w:val="lowerRoman"/>
      <w:lvlText w:val="%6."/>
      <w:lvlJc w:val="right"/>
      <w:pPr>
        <w:ind w:left="4320" w:hanging="180"/>
      </w:pPr>
    </w:lvl>
    <w:lvl w:ilvl="6" w:tplc="A5229C8C" w:tentative="1">
      <w:start w:val="1"/>
      <w:numFmt w:val="decimal"/>
      <w:lvlText w:val="%7."/>
      <w:lvlJc w:val="left"/>
      <w:pPr>
        <w:ind w:left="5040" w:hanging="360"/>
      </w:pPr>
    </w:lvl>
    <w:lvl w:ilvl="7" w:tplc="339E8D44" w:tentative="1">
      <w:start w:val="1"/>
      <w:numFmt w:val="lowerLetter"/>
      <w:lvlText w:val="%8."/>
      <w:lvlJc w:val="left"/>
      <w:pPr>
        <w:ind w:left="5760" w:hanging="360"/>
      </w:pPr>
    </w:lvl>
    <w:lvl w:ilvl="8" w:tplc="103E96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07662F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1CCE05E" w:tentative="1">
      <w:start w:val="1"/>
      <w:numFmt w:val="lowerLetter"/>
      <w:lvlText w:val="%2."/>
      <w:lvlJc w:val="left"/>
      <w:pPr>
        <w:ind w:left="1440" w:hanging="360"/>
      </w:pPr>
    </w:lvl>
    <w:lvl w:ilvl="2" w:tplc="2C2E391E" w:tentative="1">
      <w:start w:val="1"/>
      <w:numFmt w:val="lowerRoman"/>
      <w:lvlText w:val="%3."/>
      <w:lvlJc w:val="right"/>
      <w:pPr>
        <w:ind w:left="2160" w:hanging="180"/>
      </w:pPr>
    </w:lvl>
    <w:lvl w:ilvl="3" w:tplc="C39AA76E" w:tentative="1">
      <w:start w:val="1"/>
      <w:numFmt w:val="decimal"/>
      <w:lvlText w:val="%4."/>
      <w:lvlJc w:val="left"/>
      <w:pPr>
        <w:ind w:left="2880" w:hanging="360"/>
      </w:pPr>
    </w:lvl>
    <w:lvl w:ilvl="4" w:tplc="987A1102" w:tentative="1">
      <w:start w:val="1"/>
      <w:numFmt w:val="lowerLetter"/>
      <w:lvlText w:val="%5."/>
      <w:lvlJc w:val="left"/>
      <w:pPr>
        <w:ind w:left="3600" w:hanging="360"/>
      </w:pPr>
    </w:lvl>
    <w:lvl w:ilvl="5" w:tplc="E9CAB1B8" w:tentative="1">
      <w:start w:val="1"/>
      <w:numFmt w:val="lowerRoman"/>
      <w:lvlText w:val="%6."/>
      <w:lvlJc w:val="right"/>
      <w:pPr>
        <w:ind w:left="4320" w:hanging="180"/>
      </w:pPr>
    </w:lvl>
    <w:lvl w:ilvl="6" w:tplc="7A8CEA4C" w:tentative="1">
      <w:start w:val="1"/>
      <w:numFmt w:val="decimal"/>
      <w:lvlText w:val="%7."/>
      <w:lvlJc w:val="left"/>
      <w:pPr>
        <w:ind w:left="5040" w:hanging="360"/>
      </w:pPr>
    </w:lvl>
    <w:lvl w:ilvl="7" w:tplc="06D802D8" w:tentative="1">
      <w:start w:val="1"/>
      <w:numFmt w:val="lowerLetter"/>
      <w:lvlText w:val="%8."/>
      <w:lvlJc w:val="left"/>
      <w:pPr>
        <w:ind w:left="5760" w:hanging="360"/>
      </w:pPr>
    </w:lvl>
    <w:lvl w:ilvl="8" w:tplc="55BEC4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F57064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2F41DB4" w:tentative="1">
      <w:start w:val="1"/>
      <w:numFmt w:val="lowerLetter"/>
      <w:lvlText w:val="%2."/>
      <w:lvlJc w:val="left"/>
      <w:pPr>
        <w:ind w:left="1440" w:hanging="360"/>
      </w:pPr>
    </w:lvl>
    <w:lvl w:ilvl="2" w:tplc="EEE8F564" w:tentative="1">
      <w:start w:val="1"/>
      <w:numFmt w:val="lowerRoman"/>
      <w:lvlText w:val="%3."/>
      <w:lvlJc w:val="right"/>
      <w:pPr>
        <w:ind w:left="2160" w:hanging="180"/>
      </w:pPr>
    </w:lvl>
    <w:lvl w:ilvl="3" w:tplc="982EAB1E" w:tentative="1">
      <w:start w:val="1"/>
      <w:numFmt w:val="decimal"/>
      <w:lvlText w:val="%4."/>
      <w:lvlJc w:val="left"/>
      <w:pPr>
        <w:ind w:left="2880" w:hanging="360"/>
      </w:pPr>
    </w:lvl>
    <w:lvl w:ilvl="4" w:tplc="2F5EB61E" w:tentative="1">
      <w:start w:val="1"/>
      <w:numFmt w:val="lowerLetter"/>
      <w:lvlText w:val="%5."/>
      <w:lvlJc w:val="left"/>
      <w:pPr>
        <w:ind w:left="3600" w:hanging="360"/>
      </w:pPr>
    </w:lvl>
    <w:lvl w:ilvl="5" w:tplc="3450309E" w:tentative="1">
      <w:start w:val="1"/>
      <w:numFmt w:val="lowerRoman"/>
      <w:lvlText w:val="%6."/>
      <w:lvlJc w:val="right"/>
      <w:pPr>
        <w:ind w:left="4320" w:hanging="180"/>
      </w:pPr>
    </w:lvl>
    <w:lvl w:ilvl="6" w:tplc="99E42E70" w:tentative="1">
      <w:start w:val="1"/>
      <w:numFmt w:val="decimal"/>
      <w:lvlText w:val="%7."/>
      <w:lvlJc w:val="left"/>
      <w:pPr>
        <w:ind w:left="5040" w:hanging="360"/>
      </w:pPr>
    </w:lvl>
    <w:lvl w:ilvl="7" w:tplc="EE3CF280" w:tentative="1">
      <w:start w:val="1"/>
      <w:numFmt w:val="lowerLetter"/>
      <w:lvlText w:val="%8."/>
      <w:lvlJc w:val="left"/>
      <w:pPr>
        <w:ind w:left="5760" w:hanging="360"/>
      </w:pPr>
    </w:lvl>
    <w:lvl w:ilvl="8" w:tplc="A3D4A6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40927D7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2E405BA" w:tentative="1">
      <w:start w:val="1"/>
      <w:numFmt w:val="lowerLetter"/>
      <w:lvlText w:val="%2."/>
      <w:lvlJc w:val="left"/>
      <w:pPr>
        <w:ind w:left="1364" w:hanging="360"/>
      </w:pPr>
    </w:lvl>
    <w:lvl w:ilvl="2" w:tplc="F5C2DDD6" w:tentative="1">
      <w:start w:val="1"/>
      <w:numFmt w:val="lowerRoman"/>
      <w:lvlText w:val="%3."/>
      <w:lvlJc w:val="right"/>
      <w:pPr>
        <w:ind w:left="2084" w:hanging="180"/>
      </w:pPr>
    </w:lvl>
    <w:lvl w:ilvl="3" w:tplc="045C7E56" w:tentative="1">
      <w:start w:val="1"/>
      <w:numFmt w:val="decimal"/>
      <w:lvlText w:val="%4."/>
      <w:lvlJc w:val="left"/>
      <w:pPr>
        <w:ind w:left="2804" w:hanging="360"/>
      </w:pPr>
    </w:lvl>
    <w:lvl w:ilvl="4" w:tplc="4350B726" w:tentative="1">
      <w:start w:val="1"/>
      <w:numFmt w:val="lowerLetter"/>
      <w:lvlText w:val="%5."/>
      <w:lvlJc w:val="left"/>
      <w:pPr>
        <w:ind w:left="3524" w:hanging="360"/>
      </w:pPr>
    </w:lvl>
    <w:lvl w:ilvl="5" w:tplc="D46A7516" w:tentative="1">
      <w:start w:val="1"/>
      <w:numFmt w:val="lowerRoman"/>
      <w:lvlText w:val="%6."/>
      <w:lvlJc w:val="right"/>
      <w:pPr>
        <w:ind w:left="4244" w:hanging="180"/>
      </w:pPr>
    </w:lvl>
    <w:lvl w:ilvl="6" w:tplc="5A48F5BA" w:tentative="1">
      <w:start w:val="1"/>
      <w:numFmt w:val="decimal"/>
      <w:lvlText w:val="%7."/>
      <w:lvlJc w:val="left"/>
      <w:pPr>
        <w:ind w:left="4964" w:hanging="360"/>
      </w:pPr>
    </w:lvl>
    <w:lvl w:ilvl="7" w:tplc="7598B0B6" w:tentative="1">
      <w:start w:val="1"/>
      <w:numFmt w:val="lowerLetter"/>
      <w:lvlText w:val="%8."/>
      <w:lvlJc w:val="left"/>
      <w:pPr>
        <w:ind w:left="5684" w:hanging="360"/>
      </w:pPr>
    </w:lvl>
    <w:lvl w:ilvl="8" w:tplc="E9C01D1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179ABB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D0482EC" w:tentative="1">
      <w:start w:val="1"/>
      <w:numFmt w:val="lowerLetter"/>
      <w:lvlText w:val="%2."/>
      <w:lvlJc w:val="left"/>
      <w:pPr>
        <w:ind w:left="1440" w:hanging="360"/>
      </w:pPr>
    </w:lvl>
    <w:lvl w:ilvl="2" w:tplc="07468182" w:tentative="1">
      <w:start w:val="1"/>
      <w:numFmt w:val="lowerRoman"/>
      <w:lvlText w:val="%3."/>
      <w:lvlJc w:val="right"/>
      <w:pPr>
        <w:ind w:left="2160" w:hanging="180"/>
      </w:pPr>
    </w:lvl>
    <w:lvl w:ilvl="3" w:tplc="F50207CA" w:tentative="1">
      <w:start w:val="1"/>
      <w:numFmt w:val="decimal"/>
      <w:lvlText w:val="%4."/>
      <w:lvlJc w:val="left"/>
      <w:pPr>
        <w:ind w:left="2880" w:hanging="360"/>
      </w:pPr>
    </w:lvl>
    <w:lvl w:ilvl="4" w:tplc="243EAA44" w:tentative="1">
      <w:start w:val="1"/>
      <w:numFmt w:val="lowerLetter"/>
      <w:lvlText w:val="%5."/>
      <w:lvlJc w:val="left"/>
      <w:pPr>
        <w:ind w:left="3600" w:hanging="360"/>
      </w:pPr>
    </w:lvl>
    <w:lvl w:ilvl="5" w:tplc="66EE2E7C" w:tentative="1">
      <w:start w:val="1"/>
      <w:numFmt w:val="lowerRoman"/>
      <w:lvlText w:val="%6."/>
      <w:lvlJc w:val="right"/>
      <w:pPr>
        <w:ind w:left="4320" w:hanging="180"/>
      </w:pPr>
    </w:lvl>
    <w:lvl w:ilvl="6" w:tplc="BF4A22C4" w:tentative="1">
      <w:start w:val="1"/>
      <w:numFmt w:val="decimal"/>
      <w:lvlText w:val="%7."/>
      <w:lvlJc w:val="left"/>
      <w:pPr>
        <w:ind w:left="5040" w:hanging="360"/>
      </w:pPr>
    </w:lvl>
    <w:lvl w:ilvl="7" w:tplc="394208B2" w:tentative="1">
      <w:start w:val="1"/>
      <w:numFmt w:val="lowerLetter"/>
      <w:lvlText w:val="%8."/>
      <w:lvlJc w:val="left"/>
      <w:pPr>
        <w:ind w:left="5760" w:hanging="360"/>
      </w:pPr>
    </w:lvl>
    <w:lvl w:ilvl="8" w:tplc="E16476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041E3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6C01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3505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77407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25E8"/>
    <w:rsid w:val="00322D37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1A66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52A0B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27F26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77D75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12B0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0BC0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2C5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2496C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EF79A4"/>
    <w:rsid w:val="00F000DD"/>
    <w:rsid w:val="00F3000A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0FAF499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D4E73-42BE-43F1-BACB-CF10765A3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LUANA GRAZIELE TRINDADE ZANDER MULLER</cp:lastModifiedBy>
  <cp:revision>3</cp:revision>
  <cp:lastPrinted>2023-04-12T14:04:00Z</cp:lastPrinted>
  <dcterms:created xsi:type="dcterms:W3CDTF">2025-08-04T14:51:00Z</dcterms:created>
  <dcterms:modified xsi:type="dcterms:W3CDTF">2025-08-04T14:53:00Z</dcterms:modified>
</cp:coreProperties>
</file>