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5701" w14:textId="7E66784F" w:rsidR="00F737B1" w:rsidRPr="00DC7E39" w:rsidRDefault="00000000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DC7E39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8F753A">
        <w:rPr>
          <w:rFonts w:ascii="Times New Roman" w:hAnsi="Times New Roman"/>
          <w:sz w:val="24"/>
          <w:szCs w:val="24"/>
        </w:rPr>
        <w:t>77</w:t>
      </w:r>
      <w:r w:rsidRPr="00DC7E39">
        <w:rPr>
          <w:rFonts w:ascii="Times New Roman" w:hAnsi="Times New Roman"/>
          <w:sz w:val="24"/>
          <w:szCs w:val="24"/>
        </w:rPr>
        <w:t>/2025</w:t>
      </w:r>
    </w:p>
    <w:p w14:paraId="39F5749D" w14:textId="77777777" w:rsidR="00F737B1" w:rsidRPr="00DC7E39" w:rsidRDefault="00F737B1" w:rsidP="00F737B1">
      <w:pPr>
        <w:ind w:left="3119"/>
        <w:rPr>
          <w:b/>
          <w:bCs/>
          <w:sz w:val="24"/>
          <w:szCs w:val="24"/>
        </w:rPr>
      </w:pPr>
    </w:p>
    <w:p w14:paraId="18878E2B" w14:textId="77777777" w:rsidR="00F737B1" w:rsidRPr="00DC7E39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57E1E300" w:rsidR="00F737B1" w:rsidRPr="00DC7E39" w:rsidRDefault="00000000" w:rsidP="00F737B1">
      <w:pPr>
        <w:ind w:left="3402" w:hanging="283"/>
        <w:jc w:val="both"/>
        <w:rPr>
          <w:sz w:val="24"/>
          <w:szCs w:val="24"/>
        </w:rPr>
      </w:pPr>
      <w:r w:rsidRPr="00DC7E39">
        <w:rPr>
          <w:sz w:val="24"/>
          <w:szCs w:val="24"/>
        </w:rPr>
        <w:t xml:space="preserve">Data: </w:t>
      </w:r>
      <w:r w:rsidR="0057187D">
        <w:rPr>
          <w:sz w:val="24"/>
          <w:szCs w:val="24"/>
        </w:rPr>
        <w:t xml:space="preserve">02 setembro </w:t>
      </w:r>
      <w:r w:rsidRPr="00DC7E39">
        <w:rPr>
          <w:sz w:val="24"/>
          <w:szCs w:val="24"/>
        </w:rPr>
        <w:t>de 2025</w:t>
      </w:r>
    </w:p>
    <w:p w14:paraId="12908B32" w14:textId="77777777" w:rsidR="00F737B1" w:rsidRPr="00DC7E39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38AD1E" w14:textId="77777777" w:rsidR="00F737B1" w:rsidRPr="00DC7E39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A2EE0C7" w14:textId="33359804" w:rsidR="00F737B1" w:rsidRPr="00DC7E39" w:rsidRDefault="00000000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DC7E39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="00ED05BE" w:rsidRPr="00ED05BE">
        <w:rPr>
          <w:rFonts w:ascii="Times New Roman" w:hAnsi="Times New Roman"/>
          <w:bCs w:val="0"/>
          <w:sz w:val="24"/>
          <w:szCs w:val="24"/>
        </w:rPr>
        <w:t>Fausto Scholl</w:t>
      </w:r>
      <w:r w:rsidR="00ED05BE">
        <w:rPr>
          <w:rFonts w:ascii="Times New Roman" w:hAnsi="Times New Roman"/>
          <w:bCs w:val="0"/>
          <w:sz w:val="24"/>
          <w:szCs w:val="24"/>
        </w:rPr>
        <w:t>.</w:t>
      </w:r>
    </w:p>
    <w:p w14:paraId="5372156C" w14:textId="77777777" w:rsidR="00F737B1" w:rsidRPr="00DC7E39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2D395053" w:rsidR="00F737B1" w:rsidRPr="00DC7E39" w:rsidRDefault="00000000" w:rsidP="00F737B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DARCI GONÇALVES – MDB</w:t>
      </w:r>
      <w:r>
        <w:rPr>
          <w:bCs/>
          <w:iCs/>
          <w:sz w:val="24"/>
          <w:szCs w:val="24"/>
        </w:rPr>
        <w:t xml:space="preserve"> </w:t>
      </w:r>
      <w:r w:rsidRPr="00DC7E39">
        <w:rPr>
          <w:bCs/>
          <w:iCs/>
          <w:sz w:val="24"/>
          <w:szCs w:val="24"/>
        </w:rPr>
        <w:t>e vereadores abaixo assinados, com assento nesta Casa de Leis, com fulcro no Art. 108 do Regimento Interno, encaminham para deliberação do Soberano Plenário, o seguinte Projeto de Decreto Legislativo:</w:t>
      </w:r>
    </w:p>
    <w:p w14:paraId="2ECE7803" w14:textId="77777777" w:rsidR="00F737B1" w:rsidRPr="00DC7E39" w:rsidRDefault="00F737B1" w:rsidP="00F737B1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1DEE168" w14:textId="77777777" w:rsidR="00F737B1" w:rsidRPr="00DC7E39" w:rsidRDefault="00F737B1" w:rsidP="00F737B1">
      <w:pPr>
        <w:jc w:val="both"/>
        <w:rPr>
          <w:sz w:val="24"/>
          <w:szCs w:val="24"/>
        </w:rPr>
      </w:pPr>
    </w:p>
    <w:p w14:paraId="66E8E922" w14:textId="587E2A99" w:rsidR="00ED05BE" w:rsidRDefault="00000000" w:rsidP="00F737B1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DC7E39">
        <w:rPr>
          <w:b/>
          <w:bCs/>
          <w:i w:val="0"/>
          <w:iCs w:val="0"/>
          <w:sz w:val="24"/>
          <w:szCs w:val="24"/>
        </w:rPr>
        <w:t>Art. 1º</w:t>
      </w:r>
      <w:r w:rsidRPr="00DC7E39">
        <w:rPr>
          <w:i w:val="0"/>
          <w:iCs w:val="0"/>
          <w:sz w:val="24"/>
          <w:szCs w:val="24"/>
        </w:rPr>
        <w:t xml:space="preserve"> Fica concedido Título de Cidadão Sorrisense ao Senhor</w:t>
      </w:r>
      <w:r w:rsidRPr="00DC7E39">
        <w:rPr>
          <w:bCs/>
          <w:sz w:val="24"/>
          <w:szCs w:val="24"/>
        </w:rPr>
        <w:t xml:space="preserve"> </w:t>
      </w:r>
      <w:r w:rsidRPr="00ED05BE">
        <w:rPr>
          <w:bCs/>
          <w:sz w:val="24"/>
          <w:szCs w:val="24"/>
        </w:rPr>
        <w:t>Fausto Scholl</w:t>
      </w:r>
      <w:r>
        <w:rPr>
          <w:bCs/>
          <w:sz w:val="24"/>
          <w:szCs w:val="24"/>
        </w:rPr>
        <w:t>.</w:t>
      </w:r>
    </w:p>
    <w:p w14:paraId="32942289" w14:textId="77777777" w:rsidR="00ED05BE" w:rsidRDefault="00ED05BE" w:rsidP="00F737B1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</w:p>
    <w:p w14:paraId="7F88EAB7" w14:textId="10449851" w:rsidR="00F737B1" w:rsidRPr="00DC7E39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C7E39">
        <w:rPr>
          <w:b/>
          <w:i w:val="0"/>
          <w:sz w:val="24"/>
          <w:szCs w:val="24"/>
        </w:rPr>
        <w:t>Art. 2º</w:t>
      </w:r>
      <w:r w:rsidRPr="00DC7E39">
        <w:rPr>
          <w:i w:val="0"/>
          <w:sz w:val="24"/>
          <w:szCs w:val="24"/>
        </w:rPr>
        <w:t xml:space="preserve"> Em anexo, </w:t>
      </w:r>
      <w:r w:rsidRPr="00DC7E39">
        <w:rPr>
          <w:sz w:val="24"/>
          <w:szCs w:val="24"/>
        </w:rPr>
        <w:t>Curriculum Vitae</w:t>
      </w:r>
      <w:r w:rsidRPr="00DC7E39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DC7E39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DC7E39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C7E39">
        <w:rPr>
          <w:b/>
          <w:bCs/>
          <w:i w:val="0"/>
          <w:sz w:val="24"/>
          <w:szCs w:val="24"/>
        </w:rPr>
        <w:t>Art. 3º</w:t>
      </w:r>
      <w:r w:rsidRPr="00DC7E39">
        <w:rPr>
          <w:i w:val="0"/>
          <w:sz w:val="24"/>
          <w:szCs w:val="24"/>
        </w:rPr>
        <w:t xml:space="preserve"> Este Decreto Legislativo entra em vigor na data de sua publicação.</w:t>
      </w:r>
    </w:p>
    <w:p w14:paraId="336F7C3B" w14:textId="77777777" w:rsidR="00F737B1" w:rsidRPr="00DC7E39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6FDA78B" w14:textId="77777777" w:rsidR="00F737B1" w:rsidRPr="00DC7E39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C115D9B" w14:textId="03701E74" w:rsidR="00F737B1" w:rsidRPr="00DC7E39" w:rsidRDefault="00000000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DC7E39">
        <w:rPr>
          <w:iCs/>
          <w:sz w:val="24"/>
          <w:szCs w:val="24"/>
        </w:rPr>
        <w:t xml:space="preserve">Câmara Municipal de Sorriso, Estado do Mato Grosso, em </w:t>
      </w:r>
      <w:r w:rsidR="0057187D">
        <w:rPr>
          <w:sz w:val="24"/>
          <w:szCs w:val="24"/>
        </w:rPr>
        <w:t>02 setembro</w:t>
      </w:r>
      <w:r w:rsidR="00767866">
        <w:rPr>
          <w:sz w:val="24"/>
          <w:szCs w:val="24"/>
        </w:rPr>
        <w:t xml:space="preserve"> </w:t>
      </w:r>
      <w:r w:rsidRPr="00DC7E39">
        <w:rPr>
          <w:iCs/>
          <w:sz w:val="24"/>
          <w:szCs w:val="24"/>
        </w:rPr>
        <w:t>de 2025.</w:t>
      </w:r>
    </w:p>
    <w:p w14:paraId="2140E28B" w14:textId="77777777" w:rsidR="00F737B1" w:rsidRPr="00DC7E39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13FC32A" w14:textId="77777777" w:rsidR="00F737B1" w:rsidRPr="00DC7E39" w:rsidRDefault="00F737B1" w:rsidP="00F737B1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2F05D7" w14:textId="77777777" w:rsidR="00F737B1" w:rsidRPr="00DC7E39" w:rsidRDefault="00F737B1" w:rsidP="00F737B1">
      <w:pPr>
        <w:ind w:firstLine="1418"/>
        <w:jc w:val="center"/>
        <w:rPr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4394"/>
      </w:tblGrid>
      <w:tr w:rsidR="00521370" w14:paraId="03798747" w14:textId="77777777" w:rsidTr="00ED05BE">
        <w:trPr>
          <w:trHeight w:val="451"/>
        </w:trPr>
        <w:tc>
          <w:tcPr>
            <w:tcW w:w="4111" w:type="dxa"/>
            <w:vAlign w:val="center"/>
          </w:tcPr>
          <w:p w14:paraId="620DDF4A" w14:textId="77777777" w:rsidR="00ED05BE" w:rsidRPr="0057187D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 xml:space="preserve">DARCI GONÇALVES </w:t>
            </w:r>
          </w:p>
          <w:p w14:paraId="2FF577CF" w14:textId="633E2492" w:rsidR="004C12EE" w:rsidRPr="0057187D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4394" w:type="dxa"/>
            <w:vAlign w:val="center"/>
          </w:tcPr>
          <w:p w14:paraId="770203C8" w14:textId="77777777" w:rsidR="004C12EE" w:rsidRPr="0057187D" w:rsidRDefault="00000000" w:rsidP="00ED05B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RODRIGO MATTERAZZI</w:t>
            </w:r>
          </w:p>
          <w:p w14:paraId="235809B7" w14:textId="77777777" w:rsidR="004C12EE" w:rsidRPr="0057187D" w:rsidRDefault="00000000" w:rsidP="00ED05B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Vereador Republicanos</w:t>
            </w:r>
          </w:p>
        </w:tc>
      </w:tr>
    </w:tbl>
    <w:p w14:paraId="68476171" w14:textId="77777777" w:rsidR="004C12EE" w:rsidRPr="0057187D" w:rsidRDefault="004C12E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p w14:paraId="1572242A" w14:textId="77777777" w:rsidR="004C12EE" w:rsidRPr="0057187D" w:rsidRDefault="004C12E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p w14:paraId="317D6222" w14:textId="77777777" w:rsidR="00ED05BE" w:rsidRPr="0057187D" w:rsidRDefault="00ED05B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tbl>
      <w:tblPr>
        <w:tblW w:w="9931" w:type="dxa"/>
        <w:tblLook w:val="04A0" w:firstRow="1" w:lastRow="0" w:firstColumn="1" w:lastColumn="0" w:noHBand="0" w:noVBand="1"/>
      </w:tblPr>
      <w:tblGrid>
        <w:gridCol w:w="2831"/>
        <w:gridCol w:w="3548"/>
        <w:gridCol w:w="3552"/>
      </w:tblGrid>
      <w:tr w:rsidR="00521370" w14:paraId="36D8EA0B" w14:textId="77777777" w:rsidTr="001B6F7D">
        <w:tc>
          <w:tcPr>
            <w:tcW w:w="2831" w:type="dxa"/>
            <w:vAlign w:val="center"/>
          </w:tcPr>
          <w:p w14:paraId="56E21940" w14:textId="77777777" w:rsidR="004C12EE" w:rsidRPr="0057187D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ADIR CUNICO</w:t>
            </w:r>
          </w:p>
          <w:p w14:paraId="3AEF9CB8" w14:textId="77777777" w:rsidR="004C12EE" w:rsidRPr="0057187D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548" w:type="dxa"/>
            <w:vAlign w:val="center"/>
          </w:tcPr>
          <w:p w14:paraId="155C0AF9" w14:textId="77777777" w:rsidR="004C12EE" w:rsidRPr="0057187D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BRENDO BRAGA</w:t>
            </w:r>
          </w:p>
          <w:p w14:paraId="071DBAEB" w14:textId="77777777" w:rsidR="004C12EE" w:rsidRPr="0057187D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552" w:type="dxa"/>
            <w:vAlign w:val="center"/>
          </w:tcPr>
          <w:p w14:paraId="1A986F4A" w14:textId="77777777" w:rsidR="004C12EE" w:rsidRPr="0057187D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DIOGO KRIGUER</w:t>
            </w:r>
          </w:p>
          <w:p w14:paraId="64F219E9" w14:textId="77777777" w:rsidR="004C12EE" w:rsidRPr="0057187D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Vereador PSDB</w:t>
            </w:r>
          </w:p>
        </w:tc>
      </w:tr>
      <w:tr w:rsidR="00521370" w14:paraId="722301BE" w14:textId="77777777" w:rsidTr="001B6F7D">
        <w:tc>
          <w:tcPr>
            <w:tcW w:w="2831" w:type="dxa"/>
            <w:vAlign w:val="center"/>
          </w:tcPr>
          <w:p w14:paraId="36230FF0" w14:textId="77777777" w:rsidR="004C12EE" w:rsidRPr="0057187D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C617522" w14:textId="77777777" w:rsidR="004C12EE" w:rsidRPr="0057187D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15F70FD" w14:textId="77777777" w:rsidR="004C12EE" w:rsidRPr="0057187D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B436C4D" w14:textId="51D772E4" w:rsidR="004C12EE" w:rsidRPr="0057187D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EMERSON FARIAS</w:t>
            </w:r>
          </w:p>
          <w:p w14:paraId="349E6A04" w14:textId="77777777" w:rsidR="004C12EE" w:rsidRPr="0057187D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548" w:type="dxa"/>
            <w:vAlign w:val="center"/>
          </w:tcPr>
          <w:p w14:paraId="719282BE" w14:textId="77777777" w:rsidR="004C12EE" w:rsidRPr="0057187D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51E89D0" w14:textId="77777777" w:rsidR="004C12EE" w:rsidRPr="0057187D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0B075C6" w14:textId="77777777" w:rsidR="004C12EE" w:rsidRPr="0057187D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C55DD17" w14:textId="2F99F749" w:rsidR="004C12EE" w:rsidRPr="0057187D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GRINGO DO BARREIRO</w:t>
            </w:r>
          </w:p>
          <w:p w14:paraId="450F99B1" w14:textId="77777777" w:rsidR="004C12EE" w:rsidRPr="0057187D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552" w:type="dxa"/>
            <w:vAlign w:val="center"/>
          </w:tcPr>
          <w:p w14:paraId="255024DA" w14:textId="77777777" w:rsidR="004C12EE" w:rsidRPr="0057187D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CEA360F" w14:textId="77777777" w:rsidR="004C12EE" w:rsidRPr="0057187D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15AAE1B" w14:textId="77777777" w:rsidR="004C12EE" w:rsidRPr="0057187D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287E915" w14:textId="10289EA4" w:rsidR="004C12EE" w:rsidRPr="0057187D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JANE DELALIBERA</w:t>
            </w:r>
          </w:p>
          <w:p w14:paraId="33056C93" w14:textId="187298FD" w:rsidR="004C12EE" w:rsidRPr="0057187D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Vereador PL</w:t>
            </w:r>
          </w:p>
        </w:tc>
      </w:tr>
      <w:tr w:rsidR="00521370" w14:paraId="096E21AC" w14:textId="77777777" w:rsidTr="001B6F7D">
        <w:tc>
          <w:tcPr>
            <w:tcW w:w="2831" w:type="dxa"/>
            <w:vAlign w:val="center"/>
          </w:tcPr>
          <w:p w14:paraId="673DB14A" w14:textId="77777777" w:rsidR="004C12EE" w:rsidRPr="0057187D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DD38EA2" w14:textId="77777777" w:rsidR="004C12EE" w:rsidRPr="0057187D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79F329D" w14:textId="77777777" w:rsidR="004C12EE" w:rsidRPr="0057187D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9BB3294" w14:textId="2813B8A4" w:rsidR="004C12EE" w:rsidRPr="0057187D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TOCO BAGGIO</w:t>
            </w:r>
          </w:p>
          <w:p w14:paraId="0E413C68" w14:textId="6D8FFE20" w:rsidR="004C12EE" w:rsidRPr="0057187D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548" w:type="dxa"/>
            <w:vAlign w:val="center"/>
          </w:tcPr>
          <w:p w14:paraId="3AED3A54" w14:textId="77777777" w:rsidR="004C12EE" w:rsidRPr="0057187D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976DE6F" w14:textId="77777777" w:rsidR="004C12EE" w:rsidRPr="0057187D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A0658EE" w14:textId="77777777" w:rsidR="004C12EE" w:rsidRPr="0057187D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81511D4" w14:textId="1040338D" w:rsidR="004C12EE" w:rsidRPr="0057187D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PROFª SILVANA PERIN</w:t>
            </w:r>
          </w:p>
          <w:p w14:paraId="77B729EF" w14:textId="6B59C3C3" w:rsidR="004C12EE" w:rsidRPr="0057187D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552" w:type="dxa"/>
            <w:vAlign w:val="center"/>
          </w:tcPr>
          <w:p w14:paraId="5FE56576" w14:textId="77777777" w:rsidR="004C12EE" w:rsidRPr="0057187D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10B1030" w14:textId="77777777" w:rsidR="004C12EE" w:rsidRPr="0057187D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EF866C1" w14:textId="77777777" w:rsidR="004C12EE" w:rsidRPr="0057187D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DB7F032" w14:textId="2078A255" w:rsidR="004C12EE" w:rsidRPr="0057187D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WANDERLEY PAULO</w:t>
            </w:r>
          </w:p>
          <w:p w14:paraId="48D0B2F4" w14:textId="44869EC8" w:rsidR="004C12EE" w:rsidRPr="0057187D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7187D">
              <w:rPr>
                <w:b/>
                <w:sz w:val="24"/>
                <w:szCs w:val="24"/>
              </w:rPr>
              <w:t>Vereador PP</w:t>
            </w:r>
          </w:p>
        </w:tc>
      </w:tr>
    </w:tbl>
    <w:p w14:paraId="5FCF8B8D" w14:textId="77777777" w:rsidR="004C12EE" w:rsidRDefault="004C12EE" w:rsidP="004C12EE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</w:p>
    <w:p w14:paraId="6B538D51" w14:textId="77777777" w:rsidR="004C12EE" w:rsidRDefault="004C12EE" w:rsidP="004C12EE"/>
    <w:p w14:paraId="2C4FFADE" w14:textId="77777777" w:rsidR="00ED05BE" w:rsidRDefault="00ED05BE" w:rsidP="004C12EE"/>
    <w:p w14:paraId="6910E6EC" w14:textId="77777777" w:rsidR="00ED05BE" w:rsidRDefault="00ED05BE" w:rsidP="004C12EE"/>
    <w:p w14:paraId="3BD405A9" w14:textId="77777777" w:rsidR="00ED05BE" w:rsidRDefault="00ED05BE" w:rsidP="004C12EE"/>
    <w:p w14:paraId="2CD1DE31" w14:textId="77777777" w:rsidR="00ED05BE" w:rsidRPr="004C12EE" w:rsidRDefault="00ED05BE" w:rsidP="004C12EE"/>
    <w:p w14:paraId="657D6B86" w14:textId="77777777" w:rsidR="00ED05BE" w:rsidRPr="00ED05BE" w:rsidRDefault="00000000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ED05BE">
        <w:rPr>
          <w:rFonts w:eastAsia="Calibri"/>
          <w:b/>
          <w:bCs/>
          <w:sz w:val="24"/>
          <w:szCs w:val="24"/>
        </w:rPr>
        <w:t>JUSTIFICATIVAS</w:t>
      </w:r>
    </w:p>
    <w:p w14:paraId="60549A5E" w14:textId="77777777" w:rsidR="00D872C9" w:rsidRPr="004C12EE" w:rsidRDefault="00D872C9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0430EB94" w14:textId="77777777" w:rsidR="00ED05BE" w:rsidRPr="0057187D" w:rsidRDefault="00000000" w:rsidP="0057187D">
      <w:pPr>
        <w:pStyle w:val="SemEspaamento"/>
        <w:ind w:firstLine="1418"/>
        <w:jc w:val="both"/>
        <w:rPr>
          <w:bCs/>
          <w:sz w:val="24"/>
          <w:szCs w:val="24"/>
        </w:rPr>
      </w:pPr>
      <w:bookmarkStart w:id="0" w:name="_Hlk207264329"/>
      <w:r w:rsidRPr="0057187D">
        <w:rPr>
          <w:bCs/>
          <w:sz w:val="24"/>
          <w:szCs w:val="24"/>
        </w:rPr>
        <w:t>Fausto Scholl</w:t>
      </w:r>
      <w:bookmarkEnd w:id="0"/>
      <w:r w:rsidRPr="0057187D">
        <w:rPr>
          <w:bCs/>
          <w:sz w:val="24"/>
          <w:szCs w:val="24"/>
        </w:rPr>
        <w:t xml:space="preserve">, natural de Treze Tílias/SC, nascido em 13 de março de 1974, é casado com Simone Giacomet, com quem constituiu uma família sólida, sendo pai de Gabriel, Vitória e Isabela. </w:t>
      </w:r>
    </w:p>
    <w:p w14:paraId="6813884E" w14:textId="244B9F74" w:rsidR="00ED05BE" w:rsidRPr="0057187D" w:rsidRDefault="00000000" w:rsidP="0057187D">
      <w:pPr>
        <w:pStyle w:val="SemEspaamento"/>
        <w:ind w:firstLine="1418"/>
        <w:jc w:val="both"/>
        <w:rPr>
          <w:bCs/>
          <w:sz w:val="24"/>
          <w:szCs w:val="24"/>
        </w:rPr>
      </w:pPr>
      <w:r w:rsidRPr="0057187D">
        <w:rPr>
          <w:bCs/>
          <w:sz w:val="24"/>
          <w:szCs w:val="24"/>
        </w:rPr>
        <w:t>Em 2000, mudou-se para o município de Sorriso/MT, acompanhando seu pai, Germano Scholl, com o objetivo de trabalhar e se estabelecer na agricultura e na pecuária. Desde então, construiu uma história marcada pelo empreendedorismo, pela dedicação ao trabalho no campo e, sobretudo, pelo compromisso com o desenvolvimento econômico e social da região.</w:t>
      </w:r>
    </w:p>
    <w:p w14:paraId="363C8BB9" w14:textId="77777777" w:rsidR="00ED05BE" w:rsidRPr="0057187D" w:rsidRDefault="00000000" w:rsidP="0057187D">
      <w:pPr>
        <w:pStyle w:val="SemEspaamento"/>
        <w:ind w:firstLine="1418"/>
        <w:jc w:val="both"/>
        <w:rPr>
          <w:bCs/>
          <w:sz w:val="24"/>
          <w:szCs w:val="24"/>
        </w:rPr>
      </w:pPr>
      <w:r w:rsidRPr="0057187D">
        <w:rPr>
          <w:bCs/>
          <w:sz w:val="24"/>
          <w:szCs w:val="24"/>
        </w:rPr>
        <w:t>Como agricultor e pecuarista, Fausto Scholl contribuiu para o fortalecimento do agronegócio local, setor que sustenta a economia de Sorriso e projeta o município nacional e internacionalmente.</w:t>
      </w:r>
    </w:p>
    <w:p w14:paraId="79144711" w14:textId="77777777" w:rsidR="00ED05BE" w:rsidRPr="0057187D" w:rsidRDefault="00000000" w:rsidP="0057187D">
      <w:pPr>
        <w:pStyle w:val="SemEspaamento"/>
        <w:ind w:firstLine="1418"/>
        <w:jc w:val="both"/>
        <w:rPr>
          <w:bCs/>
          <w:sz w:val="24"/>
          <w:szCs w:val="24"/>
        </w:rPr>
      </w:pPr>
      <w:r w:rsidRPr="0057187D">
        <w:rPr>
          <w:bCs/>
          <w:sz w:val="24"/>
          <w:szCs w:val="24"/>
        </w:rPr>
        <w:t>Paralelamente à sua vida profissional, Fausto sempre esteve presente na vida comunitária da Linha Morocó, sendo membro da Associação dos Produtores e participando ativamente das iniciativas em prol da coletividade, como a busca por melhores condições de infraestrutura e a promoção de eventos que unem e fortalecem a comunidade.</w:t>
      </w:r>
    </w:p>
    <w:p w14:paraId="3F8CC53F" w14:textId="77777777" w:rsidR="00ED05BE" w:rsidRPr="0057187D" w:rsidRDefault="00000000" w:rsidP="0057187D">
      <w:pPr>
        <w:pStyle w:val="SemEspaamento"/>
        <w:ind w:firstLine="1418"/>
        <w:jc w:val="both"/>
        <w:rPr>
          <w:bCs/>
          <w:sz w:val="24"/>
          <w:szCs w:val="24"/>
        </w:rPr>
      </w:pPr>
      <w:r w:rsidRPr="0057187D">
        <w:rPr>
          <w:bCs/>
          <w:sz w:val="24"/>
          <w:szCs w:val="24"/>
        </w:rPr>
        <w:t>No âmbito religioso, é membro ativo da Igreja Católica, integrando a diretoria e colaborando nas ações pastorais, missas, celebrações e campanhas beneficentes. Sua atuação reflete valores de fé, solidariedade e responsabilidade social.</w:t>
      </w:r>
    </w:p>
    <w:p w14:paraId="5CE5AC65" w14:textId="1817BEC8" w:rsidR="00ED05BE" w:rsidRPr="0057187D" w:rsidRDefault="00000000" w:rsidP="0057187D">
      <w:pPr>
        <w:pStyle w:val="SemEspaamento"/>
        <w:ind w:firstLine="1418"/>
        <w:jc w:val="both"/>
        <w:rPr>
          <w:bCs/>
          <w:sz w:val="24"/>
          <w:szCs w:val="24"/>
        </w:rPr>
      </w:pPr>
      <w:r w:rsidRPr="0057187D">
        <w:rPr>
          <w:bCs/>
          <w:sz w:val="24"/>
          <w:szCs w:val="24"/>
        </w:rPr>
        <w:t>Além disso, Fausto Scholl destaca-se por sua generosidade e compromisso social, sendo um benfeitor constante de diversas entidades e iniciativas do município, entre as quais: APAE, Hospitais locais, Associação Terapêutica Portal da Sobriedade, dedicada ao acolhimento de pessoas em recuperação da dependência química, Igrejas e eventos beneficentes diversos.</w:t>
      </w:r>
    </w:p>
    <w:p w14:paraId="51EAA30D" w14:textId="77777777" w:rsidR="00ED05BE" w:rsidRPr="0057187D" w:rsidRDefault="00000000" w:rsidP="0057187D">
      <w:pPr>
        <w:pStyle w:val="SemEspaamento"/>
        <w:ind w:firstLine="1418"/>
        <w:jc w:val="both"/>
        <w:rPr>
          <w:bCs/>
          <w:sz w:val="24"/>
          <w:szCs w:val="24"/>
        </w:rPr>
      </w:pPr>
      <w:r w:rsidRPr="0057187D">
        <w:rPr>
          <w:bCs/>
          <w:sz w:val="24"/>
          <w:szCs w:val="24"/>
        </w:rPr>
        <w:t>Pelos relevantes serviços prestados, Fausto Scholl já foi reconhecido com o título de Cidadão Mato-grossense (2023), o que reforça ainda mais a importância de sua contribuição ao Estado e, em especial, ao município de Sorriso.</w:t>
      </w:r>
    </w:p>
    <w:p w14:paraId="03A66BDF" w14:textId="1D7EBC81" w:rsidR="00F737B1" w:rsidRPr="0057187D" w:rsidRDefault="00000000" w:rsidP="0057187D">
      <w:pPr>
        <w:pStyle w:val="SemEspaamento"/>
        <w:ind w:firstLine="1418"/>
        <w:jc w:val="both"/>
        <w:rPr>
          <w:bCs/>
          <w:sz w:val="24"/>
          <w:szCs w:val="24"/>
        </w:rPr>
      </w:pPr>
      <w:r w:rsidRPr="0057187D">
        <w:rPr>
          <w:bCs/>
          <w:sz w:val="24"/>
          <w:szCs w:val="24"/>
        </w:rPr>
        <w:t>Assim, a trajetória de vida de Fausto Scholl é marcada pelo trabalho, solidariedade e fé, valores que o tornam digno da concessão do Título de Cidadão Sorrisense, como forma de reconhecimento pelos inestimáveis serviços prestados à cidade e em especial a comunidade Morocó.</w:t>
      </w:r>
    </w:p>
    <w:p w14:paraId="2284FFF6" w14:textId="77777777" w:rsidR="00F737B1" w:rsidRPr="0057187D" w:rsidRDefault="00F737B1" w:rsidP="0057187D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635C51D0" w14:textId="77777777" w:rsidR="00F737B1" w:rsidRPr="00DC7E39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FAD2DBC" w14:textId="77777777" w:rsidR="00F737B1" w:rsidRPr="00DC7E39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D7CB1A8" w14:textId="77777777" w:rsidR="004C1F69" w:rsidRPr="00F737B1" w:rsidRDefault="004C1F69" w:rsidP="00F737B1"/>
    <w:sectPr w:rsidR="004C1F69" w:rsidRPr="00F737B1" w:rsidSect="0030253D">
      <w:footerReference w:type="default" r:id="rId8"/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2218" w14:textId="77777777" w:rsidR="00E53AD5" w:rsidRDefault="00E53AD5" w:rsidP="001B6F7D">
      <w:r>
        <w:separator/>
      </w:r>
    </w:p>
  </w:endnote>
  <w:endnote w:type="continuationSeparator" w:id="0">
    <w:p w14:paraId="3CDF3220" w14:textId="77777777" w:rsidR="00E53AD5" w:rsidRDefault="00E53AD5" w:rsidP="001B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36411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00409D" w14:textId="5711BDE9" w:rsidR="001B6F7D" w:rsidRPr="001B6F7D" w:rsidRDefault="001B6F7D">
            <w:pPr>
              <w:pStyle w:val="Rodap"/>
              <w:jc w:val="right"/>
            </w:pPr>
            <w:r w:rsidRPr="001B6F7D">
              <w:t xml:space="preserve">Página </w:t>
            </w:r>
            <w:r w:rsidRPr="001B6F7D">
              <w:rPr>
                <w:b/>
                <w:bCs/>
              </w:rPr>
              <w:fldChar w:fldCharType="begin"/>
            </w:r>
            <w:r w:rsidRPr="001B6F7D">
              <w:rPr>
                <w:b/>
                <w:bCs/>
              </w:rPr>
              <w:instrText>PAGE</w:instrText>
            </w:r>
            <w:r w:rsidRPr="001B6F7D">
              <w:rPr>
                <w:b/>
                <w:bCs/>
              </w:rPr>
              <w:fldChar w:fldCharType="separate"/>
            </w:r>
            <w:r w:rsidRPr="001B6F7D">
              <w:rPr>
                <w:b/>
                <w:bCs/>
              </w:rPr>
              <w:t>2</w:t>
            </w:r>
            <w:r w:rsidRPr="001B6F7D">
              <w:rPr>
                <w:b/>
                <w:bCs/>
              </w:rPr>
              <w:fldChar w:fldCharType="end"/>
            </w:r>
            <w:r w:rsidRPr="001B6F7D">
              <w:t xml:space="preserve"> de </w:t>
            </w:r>
            <w:r w:rsidRPr="001B6F7D">
              <w:rPr>
                <w:b/>
                <w:bCs/>
              </w:rPr>
              <w:fldChar w:fldCharType="begin"/>
            </w:r>
            <w:r w:rsidRPr="001B6F7D">
              <w:rPr>
                <w:b/>
                <w:bCs/>
              </w:rPr>
              <w:instrText>NUMPAGES</w:instrText>
            </w:r>
            <w:r w:rsidRPr="001B6F7D">
              <w:rPr>
                <w:b/>
                <w:bCs/>
              </w:rPr>
              <w:fldChar w:fldCharType="separate"/>
            </w:r>
            <w:r w:rsidRPr="001B6F7D">
              <w:rPr>
                <w:b/>
                <w:bCs/>
              </w:rPr>
              <w:t>2</w:t>
            </w:r>
            <w:r w:rsidRPr="001B6F7D">
              <w:rPr>
                <w:b/>
                <w:bCs/>
              </w:rPr>
              <w:fldChar w:fldCharType="end"/>
            </w:r>
          </w:p>
        </w:sdtContent>
      </w:sdt>
    </w:sdtContent>
  </w:sdt>
  <w:p w14:paraId="36027AA5" w14:textId="77777777" w:rsidR="001B6F7D" w:rsidRDefault="001B6F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FD94" w14:textId="77777777" w:rsidR="00E53AD5" w:rsidRDefault="00E53AD5" w:rsidP="001B6F7D">
      <w:r>
        <w:separator/>
      </w:r>
    </w:p>
  </w:footnote>
  <w:footnote w:type="continuationSeparator" w:id="0">
    <w:p w14:paraId="665CA7B1" w14:textId="77777777" w:rsidR="00E53AD5" w:rsidRDefault="00E53AD5" w:rsidP="001B6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23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567BE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6F7D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1370"/>
    <w:rsid w:val="00523D8F"/>
    <w:rsid w:val="00526907"/>
    <w:rsid w:val="00530634"/>
    <w:rsid w:val="00545C64"/>
    <w:rsid w:val="00554D8D"/>
    <w:rsid w:val="00562F23"/>
    <w:rsid w:val="005671E9"/>
    <w:rsid w:val="00570B90"/>
    <w:rsid w:val="0057187D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2F39"/>
    <w:rsid w:val="006D6657"/>
    <w:rsid w:val="006F4C6A"/>
    <w:rsid w:val="00711E5E"/>
    <w:rsid w:val="0074680A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8F753A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B1FB1"/>
    <w:rsid w:val="009D13E2"/>
    <w:rsid w:val="00A00CA2"/>
    <w:rsid w:val="00A16ED3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06B0D"/>
    <w:rsid w:val="00B2405E"/>
    <w:rsid w:val="00B273A0"/>
    <w:rsid w:val="00B366D2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C7E39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53AD5"/>
    <w:rsid w:val="00E665CC"/>
    <w:rsid w:val="00E77CBA"/>
    <w:rsid w:val="00E83AB1"/>
    <w:rsid w:val="00E90188"/>
    <w:rsid w:val="00E9536E"/>
    <w:rsid w:val="00EA7FD7"/>
    <w:rsid w:val="00ED05BE"/>
    <w:rsid w:val="00EE1393"/>
    <w:rsid w:val="00EF6DB0"/>
    <w:rsid w:val="00F00AFA"/>
    <w:rsid w:val="00F27C77"/>
    <w:rsid w:val="00F3139E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57F6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BF534-595B-4C9D-A502-961E7BDC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Edson camara</cp:lastModifiedBy>
  <cp:revision>5</cp:revision>
  <cp:lastPrinted>2025-09-08T12:35:00Z</cp:lastPrinted>
  <dcterms:created xsi:type="dcterms:W3CDTF">2025-08-28T13:10:00Z</dcterms:created>
  <dcterms:modified xsi:type="dcterms:W3CDTF">2025-09-08T12:35:00Z</dcterms:modified>
</cp:coreProperties>
</file>