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A8F0F88" w:rsidR="0080290F" w:rsidRPr="00531EF6" w:rsidRDefault="006D3F4F" w:rsidP="00531EF6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531EF6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531EF6" w:rsidRPr="00531EF6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1035/2025</w:t>
      </w:r>
    </w:p>
    <w:p w14:paraId="58C8A6B4" w14:textId="77777777" w:rsidR="0080290F" w:rsidRPr="00531EF6" w:rsidRDefault="0080290F" w:rsidP="00531EF6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531EF6" w:rsidRDefault="0080290F" w:rsidP="00531EF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5A9B295" w14:textId="50F816A9" w:rsidR="0080290F" w:rsidRPr="00531EF6" w:rsidRDefault="006D3F4F" w:rsidP="00531EF6">
      <w:pPr>
        <w:pStyle w:val="Recuodecorpodetexto"/>
        <w:ind w:left="3402" w:firstLine="0"/>
        <w:rPr>
          <w:szCs w:val="24"/>
        </w:rPr>
      </w:pPr>
      <w:r w:rsidRPr="00531EF6">
        <w:rPr>
          <w:szCs w:val="24"/>
        </w:rPr>
        <w:t>INDICAMOS</w:t>
      </w:r>
      <w:r w:rsidR="00CA48DB" w:rsidRPr="00531EF6">
        <w:rPr>
          <w:szCs w:val="24"/>
        </w:rPr>
        <w:t xml:space="preserve"> A CONTRATAÇÃO DE MAIS UM MÉDICO ENDOCRINOLOGISTA PARA ATUAR NO AMBULATÓRIO MULTIPROFISSIONAL DE ESPECIALIDADES – AME E/OU AQUISIÇÃO DE CONSULTAS JUNTO À INICIATIVA PRIVADA ATRAVÉS DO CONSÓRCIO PÚBLICO DE SAÚDE VALE DO TELES PIRES NO MUNICÍPIO DE SORRISO – MT.</w:t>
      </w:r>
    </w:p>
    <w:p w14:paraId="1FCD2AA2" w14:textId="77777777" w:rsidR="0080290F" w:rsidRPr="00531EF6" w:rsidRDefault="0080290F" w:rsidP="00531EF6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531EF6" w:rsidRDefault="0080290F" w:rsidP="00531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3EDD15FD" w:rsidR="0080290F" w:rsidRPr="00531EF6" w:rsidRDefault="006D3F4F" w:rsidP="00531EF6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EF6">
        <w:rPr>
          <w:rFonts w:ascii="Times New Roman" w:hAnsi="Times New Roman" w:cs="Times New Roman"/>
          <w:b/>
          <w:sz w:val="24"/>
          <w:szCs w:val="24"/>
        </w:rPr>
        <w:t>PROFª SILVANA PERIN - MDB</w:t>
      </w:r>
      <w:r w:rsidRPr="00531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DEC" w:rsidRPr="00531EF6">
        <w:rPr>
          <w:rFonts w:ascii="Times New Roman" w:hAnsi="Times New Roman" w:cs="Times New Roman"/>
          <w:sz w:val="24"/>
          <w:szCs w:val="24"/>
        </w:rPr>
        <w:t>e</w:t>
      </w:r>
      <w:r w:rsidR="004D1DEC" w:rsidRPr="00531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DEC" w:rsidRPr="00531EF6">
        <w:rPr>
          <w:rFonts w:ascii="Times New Roman" w:eastAsia="Times New Roman" w:hAnsi="Times New Roman" w:cs="Times New Roman"/>
          <w:sz w:val="24"/>
          <w:szCs w:val="24"/>
        </w:rPr>
        <w:t>vereadores abaixo assinados,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531EF6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4D1DEC" w:rsidRPr="00531EF6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>feito Municipal,</w:t>
      </w:r>
      <w:r w:rsidR="006B57AD" w:rsidRPr="00531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E17" w:rsidRPr="00531EF6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 xml:space="preserve"> Secretaria Municipal de Saúde </w:t>
      </w:r>
      <w:r w:rsidR="005F32B3" w:rsidRPr="00531EF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531EF6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531E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1EF6">
        <w:rPr>
          <w:rFonts w:ascii="Times New Roman" w:hAnsi="Times New Roman" w:cs="Times New Roman"/>
          <w:sz w:val="24"/>
          <w:szCs w:val="24"/>
        </w:rPr>
        <w:t xml:space="preserve"> </w:t>
      </w:r>
      <w:r w:rsidRPr="00531EF6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F1F56" w:rsidRPr="00531E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C60E17" w:rsidRPr="00531E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que seja </w:t>
      </w:r>
      <w:r w:rsidRPr="00531E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contratado mais um médico endocrinologista para atuar no Ambulatório Multiprofissional de Especialidades – AME e/ou </w:t>
      </w:r>
      <w:r w:rsidRPr="00531E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aquisição de consultas junto à iniciativa privada através do consórcio público de saúde Vale do Teles Pires no Município de Sorriso – MT.</w:t>
      </w:r>
    </w:p>
    <w:p w14:paraId="6311D2E4" w14:textId="77777777" w:rsidR="0080290F" w:rsidRPr="00531EF6" w:rsidRDefault="0080290F" w:rsidP="00531EF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531EF6" w:rsidRDefault="0080290F" w:rsidP="00531EF6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531EF6" w:rsidRDefault="006D3F4F" w:rsidP="00531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EF6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531EF6" w:rsidRDefault="0080290F" w:rsidP="00531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C1B00" w14:textId="42661F3E" w:rsidR="00CA48DB" w:rsidRPr="00531EF6" w:rsidRDefault="006D3F4F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31EF6">
        <w:rPr>
          <w:bCs/>
          <w:sz w:val="24"/>
          <w:szCs w:val="24"/>
        </w:rPr>
        <w:t xml:space="preserve">Considerando a crescente demanda da população do município por atendimentos especializados na área </w:t>
      </w:r>
      <w:r w:rsidRPr="00531EF6">
        <w:rPr>
          <w:bCs/>
          <w:sz w:val="24"/>
          <w:szCs w:val="24"/>
        </w:rPr>
        <w:t>de endocrinologia, especialmente em razão do aumento significativo de casos de diabetes, obesidade, disfunções hormonais e doenças da tireoide;</w:t>
      </w:r>
    </w:p>
    <w:p w14:paraId="62C97632" w14:textId="77777777" w:rsidR="006C6182" w:rsidRPr="00531EF6" w:rsidRDefault="006C6182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8E4A146" w14:textId="65C852D9" w:rsidR="00CA48DB" w:rsidRPr="00531EF6" w:rsidRDefault="006D3F4F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31EF6">
        <w:rPr>
          <w:bCs/>
          <w:sz w:val="24"/>
          <w:szCs w:val="24"/>
        </w:rPr>
        <w:t>Considerando que o Ambulatório Multiprofissional de Especialidades – AME já desempenha papel fundamental no ate</w:t>
      </w:r>
      <w:r w:rsidRPr="00531EF6">
        <w:rPr>
          <w:bCs/>
          <w:sz w:val="24"/>
          <w:szCs w:val="24"/>
        </w:rPr>
        <w:t>ndimento à comunidade, mas encontra-se sobrecarregado diante da grande procura por consultas na especialidade de endocrinologia;</w:t>
      </w:r>
    </w:p>
    <w:p w14:paraId="511F443E" w14:textId="77777777" w:rsidR="006C6182" w:rsidRPr="00531EF6" w:rsidRDefault="006C6182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60BBED8" w14:textId="3789F091" w:rsidR="00CA48DB" w:rsidRPr="00531EF6" w:rsidRDefault="006D3F4F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31EF6">
        <w:rPr>
          <w:bCs/>
          <w:sz w:val="24"/>
          <w:szCs w:val="24"/>
        </w:rPr>
        <w:t>Considerando que a demora no acesso a consultas e exames especializados pode comprometer a saúde e a qualidade de vida dos pac</w:t>
      </w:r>
      <w:r w:rsidRPr="00531EF6">
        <w:rPr>
          <w:bCs/>
          <w:sz w:val="24"/>
          <w:szCs w:val="24"/>
        </w:rPr>
        <w:t>ientes, além de sobrecarregar outros setores da saúde pública municipal;</w:t>
      </w:r>
    </w:p>
    <w:p w14:paraId="41DEAFAF" w14:textId="77777777" w:rsidR="006C6182" w:rsidRPr="00531EF6" w:rsidRDefault="006C6182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BA511B9" w14:textId="7239122C" w:rsidR="00CA48DB" w:rsidRPr="00531EF6" w:rsidRDefault="006D3F4F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31EF6">
        <w:rPr>
          <w:bCs/>
          <w:sz w:val="24"/>
          <w:szCs w:val="24"/>
        </w:rPr>
        <w:t>Considerando</w:t>
      </w:r>
      <w:r w:rsidRPr="00531EF6">
        <w:rPr>
          <w:bCs/>
          <w:sz w:val="24"/>
          <w:szCs w:val="24"/>
        </w:rPr>
        <w:t xml:space="preserve"> que a contratação de mais um profissional endocrinologista ou, alternativamente, a aquisição de consultas junto à iniciativa privada por meio do Consórcio Público de Saú</w:t>
      </w:r>
      <w:r w:rsidRPr="00531EF6">
        <w:rPr>
          <w:bCs/>
          <w:sz w:val="24"/>
          <w:szCs w:val="24"/>
        </w:rPr>
        <w:t>de Vale do Teles Pires, proporcionará maior agilidade no atendimento, desafogando a fila de espera e garantindo o tratamento adequado e contínuo</w:t>
      </w:r>
      <w:r w:rsidRPr="00531EF6">
        <w:rPr>
          <w:bCs/>
          <w:sz w:val="24"/>
          <w:szCs w:val="24"/>
        </w:rPr>
        <w:t xml:space="preserve"> aos pacientes.</w:t>
      </w:r>
    </w:p>
    <w:p w14:paraId="76D74EE8" w14:textId="77777777" w:rsidR="006C6182" w:rsidRPr="00531EF6" w:rsidRDefault="006C6182" w:rsidP="00531EF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38CC89E" w14:textId="466F9238" w:rsidR="0015511E" w:rsidRDefault="006D3F4F" w:rsidP="00531EF6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1EF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Câmara Municipal de Sorriso, Estado de Mato Grosso, em </w:t>
      </w:r>
      <w:r w:rsidR="00531EF6">
        <w:rPr>
          <w:rFonts w:ascii="Times New Roman" w:hAnsi="Times New Roman" w:cs="Times New Roman"/>
          <w:iCs/>
          <w:sz w:val="24"/>
          <w:szCs w:val="24"/>
        </w:rPr>
        <w:t>16</w:t>
      </w:r>
      <w:r w:rsidRPr="00531EF6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C6182" w:rsidRPr="00531EF6">
        <w:rPr>
          <w:rFonts w:ascii="Times New Roman" w:hAnsi="Times New Roman" w:cs="Times New Roman"/>
          <w:iCs/>
          <w:sz w:val="24"/>
          <w:szCs w:val="24"/>
        </w:rPr>
        <w:t>setembro</w:t>
      </w:r>
      <w:r w:rsidRPr="00531EF6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405641F4" w14:textId="3F475018" w:rsidR="00531EF6" w:rsidRDefault="00531EF6" w:rsidP="00531EF6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D8875B" w14:textId="392D2005" w:rsidR="00531EF6" w:rsidRDefault="00531EF6" w:rsidP="00531EF6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324246" w14:textId="2A23C675" w:rsidR="00531EF6" w:rsidRDefault="00531EF6" w:rsidP="00531EF6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813059" w14:textId="61DE0F5B" w:rsidR="00531EF6" w:rsidRPr="00531EF6" w:rsidRDefault="00531EF6" w:rsidP="00531EF6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</w:rPr>
      </w:pPr>
    </w:p>
    <w:p w14:paraId="1EFFFA9D" w14:textId="77777777" w:rsidR="00531EF6" w:rsidRPr="00531EF6" w:rsidRDefault="00531EF6" w:rsidP="00531EF6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</w:rPr>
      </w:pPr>
    </w:p>
    <w:p w14:paraId="585D5F92" w14:textId="42EE9972" w:rsidR="0080290F" w:rsidRPr="00531EF6" w:rsidRDefault="0080290F" w:rsidP="00531EF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689"/>
        <w:gridCol w:w="3189"/>
        <w:gridCol w:w="2939"/>
        <w:gridCol w:w="2939"/>
        <w:gridCol w:w="2939"/>
        <w:gridCol w:w="2939"/>
      </w:tblGrid>
      <w:tr w:rsidR="007E34ED" w:rsidRPr="00531EF6" w14:paraId="0D3CB01A" w14:textId="77777777" w:rsidTr="006C6182">
        <w:trPr>
          <w:trHeight w:val="1550"/>
        </w:trPr>
        <w:tc>
          <w:tcPr>
            <w:tcW w:w="2689" w:type="dxa"/>
          </w:tcPr>
          <w:p w14:paraId="459E7C11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PROFª SILVANA</w:t>
            </w:r>
            <w:r w:rsidRPr="00531EF6">
              <w:rPr>
                <w:rFonts w:ascii="Times New Roman" w:hAnsi="Times New Roman" w:cs="Times New Roman"/>
                <w:b/>
              </w:rPr>
              <w:t xml:space="preserve"> PERIN</w:t>
            </w:r>
          </w:p>
          <w:p w14:paraId="6C0A844C" w14:textId="77777777" w:rsidR="006C6182" w:rsidRPr="00531EF6" w:rsidRDefault="006D3F4F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3189" w:type="dxa"/>
          </w:tcPr>
          <w:p w14:paraId="6A823591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204DF37D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PL</w:t>
            </w:r>
          </w:p>
          <w:p w14:paraId="198AD84A" w14:textId="77777777" w:rsidR="006C6182" w:rsidRPr="00531EF6" w:rsidRDefault="006C6182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B81AC9" w14:textId="77777777" w:rsidR="006C6182" w:rsidRPr="00531EF6" w:rsidRDefault="006C6182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</w:tcPr>
          <w:p w14:paraId="7EE86011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DIOGO KRIGUER</w:t>
            </w:r>
          </w:p>
          <w:p w14:paraId="33BA5E38" w14:textId="77777777" w:rsidR="006C6182" w:rsidRPr="00531EF6" w:rsidRDefault="006D3F4F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39" w:type="dxa"/>
          </w:tcPr>
          <w:p w14:paraId="0FBD4F81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EMERSON FARIAS</w:t>
            </w:r>
          </w:p>
          <w:p w14:paraId="6C9FD470" w14:textId="77777777" w:rsidR="006C6182" w:rsidRPr="00531EF6" w:rsidRDefault="006D3F4F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39" w:type="dxa"/>
          </w:tcPr>
          <w:p w14:paraId="4AA5BEF4" w14:textId="77777777" w:rsidR="006C6182" w:rsidRPr="00531EF6" w:rsidRDefault="006C6182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14:paraId="539B70A1" w14:textId="77777777" w:rsidR="006C6182" w:rsidRPr="00531EF6" w:rsidRDefault="006C6182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4ED" w:rsidRPr="00531EF6" w14:paraId="2504EE85" w14:textId="77777777" w:rsidTr="006C6182">
        <w:trPr>
          <w:trHeight w:val="451"/>
        </w:trPr>
        <w:tc>
          <w:tcPr>
            <w:tcW w:w="2689" w:type="dxa"/>
          </w:tcPr>
          <w:p w14:paraId="6C3C803A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ADIR CUNICO</w:t>
            </w:r>
          </w:p>
          <w:p w14:paraId="68102668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189" w:type="dxa"/>
          </w:tcPr>
          <w:p w14:paraId="4E9E4F01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A49B06E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939" w:type="dxa"/>
          </w:tcPr>
          <w:p w14:paraId="68024858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TOCO BAGGIO</w:t>
            </w:r>
          </w:p>
          <w:p w14:paraId="3A9E56C0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39" w:type="dxa"/>
          </w:tcPr>
          <w:p w14:paraId="6772C41C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WANDERLEY PAULO</w:t>
            </w:r>
          </w:p>
          <w:p w14:paraId="03E0B4D2" w14:textId="77777777" w:rsidR="006C6182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PP</w:t>
            </w:r>
          </w:p>
          <w:p w14:paraId="38DA6780" w14:textId="2C819FEB" w:rsidR="00531EF6" w:rsidRPr="00531EF6" w:rsidRDefault="00531EF6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</w:tcPr>
          <w:p w14:paraId="2DC1609C" w14:textId="77777777" w:rsidR="006C6182" w:rsidRPr="00531EF6" w:rsidRDefault="006C6182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14:paraId="6EA4029B" w14:textId="77777777" w:rsidR="006C6182" w:rsidRPr="00531EF6" w:rsidRDefault="006C6182" w:rsidP="00531E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B2B3D5" w14:textId="77777777" w:rsidR="006C6182" w:rsidRPr="00531EF6" w:rsidRDefault="006C6182" w:rsidP="00531EF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7E34ED" w:rsidRPr="00531EF6" w14:paraId="6C7CA101" w14:textId="77777777" w:rsidTr="00AD7949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2A9A554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BRENDO BRAGA</w:t>
            </w:r>
          </w:p>
          <w:p w14:paraId="21387524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DF29B0E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332BAC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91F392E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JANE DELALIBERA</w:t>
            </w:r>
          </w:p>
          <w:p w14:paraId="1DE16F6E" w14:textId="77777777" w:rsidR="006C6182" w:rsidRPr="00531EF6" w:rsidRDefault="006D3F4F" w:rsidP="00531E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EF6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</w:tbl>
    <w:p w14:paraId="04399F99" w14:textId="77777777" w:rsidR="006C6182" w:rsidRPr="00531EF6" w:rsidRDefault="006C6182" w:rsidP="00531EF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</w:rPr>
      </w:pPr>
    </w:p>
    <w:p w14:paraId="568194A9" w14:textId="443106F6" w:rsidR="004D1DEC" w:rsidRPr="00531EF6" w:rsidRDefault="004D1DEC" w:rsidP="00531EF6">
      <w:pPr>
        <w:spacing w:after="0" w:line="240" w:lineRule="auto"/>
        <w:rPr>
          <w:rFonts w:ascii="Times New Roman" w:hAnsi="Times New Roman" w:cs="Times New Roman"/>
          <w:b/>
        </w:rPr>
      </w:pPr>
    </w:p>
    <w:p w14:paraId="27E4F6F7" w14:textId="77777777" w:rsidR="004D1DEC" w:rsidRPr="00531EF6" w:rsidRDefault="004D1DEC" w:rsidP="00531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7E34ED" w:rsidRPr="00531EF6" w14:paraId="436CE088" w14:textId="77777777" w:rsidTr="006C6182">
        <w:trPr>
          <w:trHeight w:val="1420"/>
        </w:trPr>
        <w:tc>
          <w:tcPr>
            <w:tcW w:w="3114" w:type="dxa"/>
          </w:tcPr>
          <w:p w14:paraId="3D46188E" w14:textId="529185EA" w:rsidR="004D1DEC" w:rsidRPr="00531EF6" w:rsidRDefault="006D3F4F" w:rsidP="00531EF6">
            <w:pPr>
              <w:tabs>
                <w:tab w:val="left" w:pos="90"/>
              </w:tabs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31E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ab/>
            </w:r>
          </w:p>
        </w:tc>
        <w:tc>
          <w:tcPr>
            <w:tcW w:w="2977" w:type="dxa"/>
          </w:tcPr>
          <w:p w14:paraId="4B385B9F" w14:textId="401B0149" w:rsidR="004D1DEC" w:rsidRPr="00531EF6" w:rsidRDefault="004D1DEC" w:rsidP="00531EF6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B2B33BD" w14:textId="2C728312" w:rsidR="004D1DEC" w:rsidRPr="00531EF6" w:rsidRDefault="004D1DEC" w:rsidP="00531EF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01F1325A" w14:textId="77777777" w:rsidR="004D1DEC" w:rsidRPr="00531EF6" w:rsidRDefault="004D1DEC" w:rsidP="00531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1DEC" w:rsidRPr="00531EF6" w:rsidSect="00531EF6">
      <w:headerReference w:type="default" r:id="rId6"/>
      <w:footerReference w:type="default" r:id="rId7"/>
      <w:pgSz w:w="11906" w:h="16838"/>
      <w:pgMar w:top="2552" w:right="1134" w:bottom="141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5550C" w14:textId="77777777" w:rsidR="006D3F4F" w:rsidRDefault="006D3F4F">
      <w:pPr>
        <w:spacing w:after="0" w:line="240" w:lineRule="auto"/>
      </w:pPr>
      <w:r>
        <w:separator/>
      </w:r>
    </w:p>
  </w:endnote>
  <w:endnote w:type="continuationSeparator" w:id="0">
    <w:p w14:paraId="5E8E9D22" w14:textId="77777777" w:rsidR="006D3F4F" w:rsidRDefault="006D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0885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D00B30" w14:textId="6F2BC1C1" w:rsidR="00531EF6" w:rsidRDefault="00531EF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4059B" w14:textId="77777777" w:rsidR="00531EF6" w:rsidRDefault="00531E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F2AF7" w14:textId="77777777" w:rsidR="006D3F4F" w:rsidRDefault="006D3F4F">
      <w:pPr>
        <w:spacing w:after="0" w:line="240" w:lineRule="auto"/>
      </w:pPr>
      <w:r>
        <w:separator/>
      </w:r>
    </w:p>
  </w:footnote>
  <w:footnote w:type="continuationSeparator" w:id="0">
    <w:p w14:paraId="0FF2EA2A" w14:textId="77777777" w:rsidR="006D3F4F" w:rsidRDefault="006D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1854"/>
    <w:rsid w:val="000E3760"/>
    <w:rsid w:val="000E3FD1"/>
    <w:rsid w:val="000E6B3F"/>
    <w:rsid w:val="000F2829"/>
    <w:rsid w:val="00103ED8"/>
    <w:rsid w:val="00106EF7"/>
    <w:rsid w:val="00110C90"/>
    <w:rsid w:val="001215D5"/>
    <w:rsid w:val="00125D46"/>
    <w:rsid w:val="0014246E"/>
    <w:rsid w:val="001513F4"/>
    <w:rsid w:val="0015511E"/>
    <w:rsid w:val="00160602"/>
    <w:rsid w:val="0016174E"/>
    <w:rsid w:val="00183D8E"/>
    <w:rsid w:val="00196B56"/>
    <w:rsid w:val="001A2471"/>
    <w:rsid w:val="001A369C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C6F45"/>
    <w:rsid w:val="003E0C3E"/>
    <w:rsid w:val="003F259D"/>
    <w:rsid w:val="004162EE"/>
    <w:rsid w:val="00426F34"/>
    <w:rsid w:val="00435473"/>
    <w:rsid w:val="00451586"/>
    <w:rsid w:val="004607F3"/>
    <w:rsid w:val="00460E03"/>
    <w:rsid w:val="00472620"/>
    <w:rsid w:val="004755FA"/>
    <w:rsid w:val="00475E9E"/>
    <w:rsid w:val="004A00C3"/>
    <w:rsid w:val="004A7A79"/>
    <w:rsid w:val="004C6A1C"/>
    <w:rsid w:val="004D1DEC"/>
    <w:rsid w:val="004D1F77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31EF6"/>
    <w:rsid w:val="00537AF0"/>
    <w:rsid w:val="00543BCF"/>
    <w:rsid w:val="00546772"/>
    <w:rsid w:val="00552ED1"/>
    <w:rsid w:val="00565476"/>
    <w:rsid w:val="005932D4"/>
    <w:rsid w:val="005979CB"/>
    <w:rsid w:val="005A3FE6"/>
    <w:rsid w:val="005B0122"/>
    <w:rsid w:val="005D27DE"/>
    <w:rsid w:val="005F0536"/>
    <w:rsid w:val="005F32B3"/>
    <w:rsid w:val="005F7576"/>
    <w:rsid w:val="00604B5A"/>
    <w:rsid w:val="006147FE"/>
    <w:rsid w:val="00620326"/>
    <w:rsid w:val="00627603"/>
    <w:rsid w:val="0064163A"/>
    <w:rsid w:val="00666970"/>
    <w:rsid w:val="006821C6"/>
    <w:rsid w:val="00697221"/>
    <w:rsid w:val="006B57AD"/>
    <w:rsid w:val="006C6182"/>
    <w:rsid w:val="006D3F4F"/>
    <w:rsid w:val="006F11C4"/>
    <w:rsid w:val="006F72B7"/>
    <w:rsid w:val="00716DED"/>
    <w:rsid w:val="007274DE"/>
    <w:rsid w:val="007322D5"/>
    <w:rsid w:val="007366DA"/>
    <w:rsid w:val="007402BF"/>
    <w:rsid w:val="00752114"/>
    <w:rsid w:val="0077150E"/>
    <w:rsid w:val="00782A15"/>
    <w:rsid w:val="007837AF"/>
    <w:rsid w:val="0079279A"/>
    <w:rsid w:val="007934C7"/>
    <w:rsid w:val="007A1565"/>
    <w:rsid w:val="007B0785"/>
    <w:rsid w:val="007C0AAD"/>
    <w:rsid w:val="007C67FA"/>
    <w:rsid w:val="007E0626"/>
    <w:rsid w:val="007E34ED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D5A51"/>
    <w:rsid w:val="008E1421"/>
    <w:rsid w:val="008E6731"/>
    <w:rsid w:val="008F1F56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C58DC"/>
    <w:rsid w:val="009D4D4D"/>
    <w:rsid w:val="009D7698"/>
    <w:rsid w:val="009E77F9"/>
    <w:rsid w:val="009F071D"/>
    <w:rsid w:val="009F6FC3"/>
    <w:rsid w:val="00A11723"/>
    <w:rsid w:val="00A244F2"/>
    <w:rsid w:val="00A428C8"/>
    <w:rsid w:val="00A43E32"/>
    <w:rsid w:val="00A45788"/>
    <w:rsid w:val="00A55972"/>
    <w:rsid w:val="00A61D29"/>
    <w:rsid w:val="00A64CE0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AD7949"/>
    <w:rsid w:val="00B003F7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60E17"/>
    <w:rsid w:val="00C66968"/>
    <w:rsid w:val="00C7182D"/>
    <w:rsid w:val="00C77B19"/>
    <w:rsid w:val="00C96F02"/>
    <w:rsid w:val="00C97AA7"/>
    <w:rsid w:val="00CA48DB"/>
    <w:rsid w:val="00CB0BA5"/>
    <w:rsid w:val="00CD770E"/>
    <w:rsid w:val="00CE1310"/>
    <w:rsid w:val="00CE6EC1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A2F35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7CC55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2025-08-25T16:32:00Z</cp:lastPrinted>
  <dcterms:created xsi:type="dcterms:W3CDTF">2025-09-08T11:24:00Z</dcterms:created>
  <dcterms:modified xsi:type="dcterms:W3CDTF">2025-09-18T12:18:00Z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