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4735F2AC" w:rsidR="00F87273" w:rsidRPr="00E36609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E36609">
        <w:rPr>
          <w:b/>
          <w:sz w:val="23"/>
          <w:szCs w:val="23"/>
        </w:rPr>
        <w:t xml:space="preserve">INDICAÇÃO N° </w:t>
      </w:r>
      <w:r w:rsidR="00E36609" w:rsidRPr="00E36609">
        <w:rPr>
          <w:b/>
          <w:sz w:val="23"/>
          <w:szCs w:val="23"/>
        </w:rPr>
        <w:t>1114</w:t>
      </w:r>
      <w:r w:rsidR="00EE3140" w:rsidRPr="00E36609">
        <w:rPr>
          <w:b/>
          <w:sz w:val="23"/>
          <w:szCs w:val="23"/>
        </w:rPr>
        <w:t>/2025</w:t>
      </w:r>
    </w:p>
    <w:p w14:paraId="502C3097" w14:textId="77777777" w:rsidR="00F87273" w:rsidRPr="00E36609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E36609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3B06CA57" w14:textId="731781B0" w:rsidR="00894CCB" w:rsidRPr="00E36609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36609">
        <w:rPr>
          <w:b/>
          <w:sz w:val="23"/>
          <w:szCs w:val="23"/>
        </w:rPr>
        <w:t>INDIC</w:t>
      </w:r>
      <w:r w:rsidR="002A02AE" w:rsidRPr="00E36609">
        <w:rPr>
          <w:b/>
          <w:sz w:val="23"/>
          <w:szCs w:val="23"/>
        </w:rPr>
        <w:t>O</w:t>
      </w:r>
      <w:r w:rsidRPr="00E36609">
        <w:rPr>
          <w:b/>
          <w:sz w:val="23"/>
          <w:szCs w:val="23"/>
        </w:rPr>
        <w:t xml:space="preserve"> A NECESSIDADE DE </w:t>
      </w:r>
      <w:r w:rsidR="0072029C" w:rsidRPr="00E36609">
        <w:rPr>
          <w:b/>
          <w:sz w:val="23"/>
          <w:szCs w:val="23"/>
        </w:rPr>
        <w:t>CONTRUÇÃO</w:t>
      </w:r>
      <w:r w:rsidRPr="00E36609">
        <w:rPr>
          <w:b/>
          <w:sz w:val="23"/>
          <w:szCs w:val="23"/>
        </w:rPr>
        <w:t xml:space="preserve"> DE UMA UNIDADE BÁSICA DE SAÚDE (UBS) NO DISTRITO DE CARAVAGIO, NO MUNICÍPIO DE SORRISO/MT</w:t>
      </w:r>
      <w:r w:rsidR="00FB6151" w:rsidRPr="00E36609">
        <w:rPr>
          <w:b/>
          <w:sz w:val="23"/>
          <w:szCs w:val="23"/>
        </w:rPr>
        <w:t>.</w:t>
      </w:r>
    </w:p>
    <w:p w14:paraId="0BB6B68C" w14:textId="77777777" w:rsidR="00FB6151" w:rsidRPr="00E36609" w:rsidRDefault="00FB6151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1FA44E7" w14:textId="3A81E531" w:rsidR="0045610F" w:rsidRPr="00E36609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E36609">
        <w:rPr>
          <w:b/>
          <w:bCs/>
          <w:color w:val="000000"/>
          <w:sz w:val="23"/>
          <w:szCs w:val="23"/>
        </w:rPr>
        <w:t xml:space="preserve">ADIR CUNICO – NOVO, </w:t>
      </w:r>
      <w:r w:rsidRPr="00E36609">
        <w:rPr>
          <w:color w:val="000000"/>
          <w:sz w:val="23"/>
          <w:szCs w:val="23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FB6151" w:rsidRPr="00E36609">
        <w:rPr>
          <w:color w:val="000000"/>
          <w:sz w:val="23"/>
          <w:szCs w:val="23"/>
        </w:rPr>
        <w:t>com cópia à Secretaria Municipal de Saúde</w:t>
      </w:r>
      <w:r w:rsidR="00346A6D" w:rsidRPr="00E36609">
        <w:rPr>
          <w:color w:val="000000"/>
          <w:sz w:val="23"/>
          <w:szCs w:val="23"/>
        </w:rPr>
        <w:t xml:space="preserve"> e a Secretaria Municipal de Infraestrutura, Transporte e Saneamento</w:t>
      </w:r>
      <w:r w:rsidR="00FB6151" w:rsidRPr="00E36609">
        <w:rPr>
          <w:color w:val="000000"/>
          <w:sz w:val="23"/>
          <w:szCs w:val="23"/>
        </w:rPr>
        <w:t xml:space="preserve">, </w:t>
      </w:r>
      <w:r w:rsidR="00346A6D" w:rsidRPr="00E36609">
        <w:rPr>
          <w:b/>
          <w:bCs/>
          <w:color w:val="000000"/>
          <w:sz w:val="23"/>
          <w:szCs w:val="23"/>
        </w:rPr>
        <w:t xml:space="preserve">versando sobre a necessidade de </w:t>
      </w:r>
      <w:r w:rsidR="0072029C" w:rsidRPr="00E36609">
        <w:rPr>
          <w:b/>
          <w:bCs/>
          <w:color w:val="000000"/>
          <w:sz w:val="23"/>
          <w:szCs w:val="23"/>
        </w:rPr>
        <w:t xml:space="preserve">construção </w:t>
      </w:r>
      <w:r w:rsidR="00346A6D" w:rsidRPr="00E36609">
        <w:rPr>
          <w:b/>
          <w:bCs/>
          <w:color w:val="000000"/>
          <w:sz w:val="23"/>
          <w:szCs w:val="23"/>
        </w:rPr>
        <w:t>de uma Unidade Básica de Saúde (UBS) no Distrito de Caravagio, no âmbito do Município de Sorriso/MT</w:t>
      </w:r>
      <w:r w:rsidR="00FB6151" w:rsidRPr="00E36609">
        <w:rPr>
          <w:b/>
          <w:bCs/>
          <w:color w:val="000000"/>
          <w:sz w:val="23"/>
          <w:szCs w:val="23"/>
        </w:rPr>
        <w:t>.</w:t>
      </w:r>
    </w:p>
    <w:p w14:paraId="16E065CE" w14:textId="77777777" w:rsidR="00894CCB" w:rsidRPr="00E36609" w:rsidRDefault="00894CCB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E36609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36609">
        <w:rPr>
          <w:b/>
          <w:sz w:val="23"/>
          <w:szCs w:val="23"/>
        </w:rPr>
        <w:t>JUSTIFICATIVAS</w:t>
      </w:r>
    </w:p>
    <w:p w14:paraId="60610C70" w14:textId="77777777" w:rsidR="00C67A70" w:rsidRPr="00E36609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369B84F6" w14:textId="77777777" w:rsidR="005E53BB" w:rsidRPr="00E36609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7BA12AA" w14:textId="77777777" w:rsidR="00346A6D" w:rsidRPr="00E36609" w:rsidRDefault="00000000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36609">
        <w:rPr>
          <w:rFonts w:eastAsia="Times New Roman"/>
          <w:color w:val="000000" w:themeColor="text1"/>
          <w:sz w:val="23"/>
          <w:szCs w:val="23"/>
          <w:lang w:eastAsia="pt-BR"/>
        </w:rPr>
        <w:t>Considerando a relevância da Atenção Primária à Saúde como porta de entrada do SUS, responsável por ações de promoção, prevenção, tratamento e acompanhamento contínuo dos usuários;</w:t>
      </w:r>
    </w:p>
    <w:p w14:paraId="186AE983" w14:textId="77777777" w:rsidR="00346A6D" w:rsidRPr="00E36609" w:rsidRDefault="00346A6D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88D13B1" w14:textId="77777777" w:rsidR="00346A6D" w:rsidRPr="00E36609" w:rsidRDefault="00000000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36609">
        <w:rPr>
          <w:rFonts w:eastAsia="Times New Roman"/>
          <w:color w:val="000000" w:themeColor="text1"/>
          <w:sz w:val="23"/>
          <w:szCs w:val="23"/>
          <w:lang w:eastAsia="pt-BR"/>
        </w:rPr>
        <w:t>Considerando a distância do Distrito de Caravaggio em relação à sede municipal e as dificuldades de deslocamento para atendimentos de rotina, vacinação, acompanhamento de condições crônicas, saúde da mulher, da criança e do idoso;</w:t>
      </w:r>
    </w:p>
    <w:p w14:paraId="3739439E" w14:textId="77777777" w:rsidR="00346A6D" w:rsidRPr="00E36609" w:rsidRDefault="00346A6D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AE3E7D4" w14:textId="1BFE012F" w:rsidR="00346A6D" w:rsidRPr="00E36609" w:rsidRDefault="00000000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36609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</w:t>
      </w:r>
      <w:r w:rsidR="0072029C" w:rsidRPr="00E36609">
        <w:rPr>
          <w:rFonts w:eastAsia="Times New Roman"/>
          <w:color w:val="000000" w:themeColor="text1"/>
          <w:sz w:val="23"/>
          <w:szCs w:val="23"/>
          <w:lang w:eastAsia="pt-BR"/>
        </w:rPr>
        <w:t>construção</w:t>
      </w:r>
      <w:r w:rsidRPr="00E36609">
        <w:rPr>
          <w:rFonts w:eastAsia="Times New Roman"/>
          <w:color w:val="000000" w:themeColor="text1"/>
          <w:sz w:val="23"/>
          <w:szCs w:val="23"/>
          <w:lang w:eastAsia="pt-BR"/>
        </w:rPr>
        <w:t xml:space="preserve"> de uma UBS local, com equipe de Saúde da Família e apoio multiprofissional, ampliará a cobertura assistencial, reduzirá tempos de espera, facilitará o acesso a procedimentos básicos e fortalecerá vínculos entre usuários e equipe;</w:t>
      </w:r>
    </w:p>
    <w:p w14:paraId="04418B48" w14:textId="77777777" w:rsidR="00346A6D" w:rsidRPr="00E36609" w:rsidRDefault="00346A6D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18905C6" w14:textId="289B4D51" w:rsidR="00346A6D" w:rsidRPr="00E36609" w:rsidRDefault="00000000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36609">
        <w:rPr>
          <w:rFonts w:eastAsia="Times New Roman"/>
          <w:color w:val="000000" w:themeColor="text1"/>
          <w:sz w:val="23"/>
          <w:szCs w:val="23"/>
          <w:lang w:eastAsia="pt-BR"/>
        </w:rPr>
        <w:t>Considerando a necessidade de estrutura física adequada e acessível, observando as normas técnicas aplicáveis, bem como a garantia de insumos, medicamentos, equipamentos e sistemas informatizados integrados;</w:t>
      </w:r>
    </w:p>
    <w:p w14:paraId="60AF54BE" w14:textId="77777777" w:rsidR="00346A6D" w:rsidRPr="00E36609" w:rsidRDefault="00346A6D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152F8BB" w14:textId="77777777" w:rsidR="00346A6D" w:rsidRPr="00E36609" w:rsidRDefault="00000000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36609">
        <w:rPr>
          <w:rFonts w:eastAsia="Times New Roman"/>
          <w:color w:val="000000" w:themeColor="text1"/>
          <w:sz w:val="23"/>
          <w:szCs w:val="23"/>
          <w:lang w:eastAsia="pt-BR"/>
        </w:rPr>
        <w:t>Considerando que a presença de uma UBS no Distrito contribuirá para indicadores de saúde, vigilância epidemiológica, programas de imunização, pré-natal, puericultura, controle de hipertensão e diabetes, saúde bucal, além de ações educativas e comunitárias;</w:t>
      </w:r>
    </w:p>
    <w:p w14:paraId="271CF381" w14:textId="77777777" w:rsidR="00346A6D" w:rsidRPr="00E36609" w:rsidRDefault="00346A6D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3BC9A75" w14:textId="7F84E6E8" w:rsidR="00FB6151" w:rsidRPr="00E36609" w:rsidRDefault="00000000" w:rsidP="00346A6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36609">
        <w:rPr>
          <w:rFonts w:eastAsia="Times New Roman"/>
          <w:color w:val="000000" w:themeColor="text1"/>
          <w:sz w:val="23"/>
          <w:szCs w:val="23"/>
          <w:lang w:eastAsia="pt-BR"/>
        </w:rPr>
        <w:t>Considerando, por fim, a necessidade de providências técnicas e administrativas para viabilização do projeto: definição e regularização do terreno, estudos de demanda e territorialização, projeto arquitetônico, licenças e adequações, previsão orçamentária, cronograma de execução, dimensionamento de equipe (ESF/ESB), cadastro no CNES, integração aos sistemas oficiais e, quando cabível, busca de incentivos e cofinanciamentos nas esferas estadual e federal.</w:t>
      </w:r>
    </w:p>
    <w:p w14:paraId="257797F9" w14:textId="77777777" w:rsidR="00D45BB8" w:rsidRPr="00E36609" w:rsidRDefault="00D45BB8" w:rsidP="00D45BB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75FF7C5D" w14:textId="4A66023F" w:rsidR="00873BEB" w:rsidRPr="00E36609" w:rsidRDefault="00000000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E36609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D7576E" w:rsidRPr="00E36609">
        <w:rPr>
          <w:color w:val="000000" w:themeColor="text1"/>
          <w:sz w:val="23"/>
          <w:szCs w:val="23"/>
        </w:rPr>
        <w:t>07 de outubro</w:t>
      </w:r>
      <w:r w:rsidR="0045610F" w:rsidRPr="00E36609">
        <w:rPr>
          <w:color w:val="000000" w:themeColor="text1"/>
          <w:sz w:val="23"/>
          <w:szCs w:val="23"/>
        </w:rPr>
        <w:t xml:space="preserve"> de 2025.</w:t>
      </w:r>
    </w:p>
    <w:p w14:paraId="2ABC8286" w14:textId="77777777" w:rsidR="00EE3140" w:rsidRPr="00E36609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4B662700" w14:textId="77777777" w:rsidR="00FB6151" w:rsidRPr="00E36609" w:rsidRDefault="00FB615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260DD25C" w14:textId="77777777" w:rsidR="00A45DDA" w:rsidRPr="00E36609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CE80694" w14:textId="77777777" w:rsidR="00EE3140" w:rsidRPr="00E36609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36609">
        <w:rPr>
          <w:b/>
          <w:bCs/>
          <w:color w:val="000000"/>
          <w:sz w:val="23"/>
          <w:szCs w:val="23"/>
        </w:rPr>
        <w:t>ADIR CUNICO</w:t>
      </w:r>
    </w:p>
    <w:p w14:paraId="507CBF84" w14:textId="58AD5A9C" w:rsidR="00EE3140" w:rsidRPr="00E36609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36609">
        <w:rPr>
          <w:b/>
          <w:bCs/>
          <w:color w:val="000000"/>
          <w:sz w:val="23"/>
          <w:szCs w:val="23"/>
        </w:rPr>
        <w:t>Vereador – NOVO</w:t>
      </w:r>
    </w:p>
    <w:sectPr w:rsidR="00EE3140" w:rsidRPr="00E36609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46A6D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36609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C705F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4B8C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2025-10-07T14:21:00Z</cp:lastPrinted>
  <dcterms:created xsi:type="dcterms:W3CDTF">2025-10-07T14:22:00Z</dcterms:created>
  <dcterms:modified xsi:type="dcterms:W3CDTF">2025-10-08T14:24:00Z</dcterms:modified>
</cp:coreProperties>
</file>