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ED" w:rsidRPr="00E91041" w:rsidRDefault="004512CB" w:rsidP="00E91041">
      <w:pPr>
        <w:pStyle w:val="Ttulo"/>
        <w:ind w:firstLine="3402"/>
        <w:jc w:val="both"/>
        <w:rPr>
          <w:bCs w:val="0"/>
          <w:sz w:val="22"/>
          <w:szCs w:val="22"/>
        </w:rPr>
      </w:pPr>
      <w:r w:rsidRPr="00E91041">
        <w:rPr>
          <w:b/>
          <w:bCs w:val="0"/>
          <w:sz w:val="22"/>
          <w:szCs w:val="22"/>
        </w:rPr>
        <w:t>PROJETO DE RESOLUÇÃO Nº</w:t>
      </w:r>
      <w:r w:rsidR="00E91041" w:rsidRPr="00E91041">
        <w:rPr>
          <w:b/>
          <w:bCs w:val="0"/>
          <w:sz w:val="22"/>
          <w:szCs w:val="22"/>
        </w:rPr>
        <w:t xml:space="preserve"> 16</w:t>
      </w:r>
      <w:r w:rsidR="0046004A" w:rsidRPr="00E91041">
        <w:rPr>
          <w:b/>
          <w:bCs w:val="0"/>
          <w:sz w:val="22"/>
          <w:szCs w:val="22"/>
        </w:rPr>
        <w:t>/</w:t>
      </w:r>
      <w:r w:rsidRPr="00E91041">
        <w:rPr>
          <w:b/>
          <w:bCs w:val="0"/>
          <w:sz w:val="22"/>
          <w:szCs w:val="22"/>
        </w:rPr>
        <w:t>20</w:t>
      </w:r>
      <w:r w:rsidR="00F618EA" w:rsidRPr="00E91041">
        <w:rPr>
          <w:b/>
          <w:bCs w:val="0"/>
          <w:sz w:val="22"/>
          <w:szCs w:val="22"/>
        </w:rPr>
        <w:t>2</w:t>
      </w:r>
      <w:r w:rsidR="0046004A" w:rsidRPr="00E91041">
        <w:rPr>
          <w:b/>
          <w:bCs w:val="0"/>
          <w:sz w:val="22"/>
          <w:szCs w:val="22"/>
        </w:rPr>
        <w:t>5</w:t>
      </w:r>
    </w:p>
    <w:p w:rsidR="004F5B73" w:rsidRDefault="004F5B73" w:rsidP="00E91041">
      <w:pPr>
        <w:ind w:firstLine="3402"/>
        <w:jc w:val="both"/>
        <w:rPr>
          <w:bCs/>
          <w:sz w:val="22"/>
          <w:szCs w:val="22"/>
        </w:rPr>
      </w:pPr>
    </w:p>
    <w:p w:rsidR="00E91041" w:rsidRPr="00E91041" w:rsidRDefault="00E91041" w:rsidP="00E91041">
      <w:pPr>
        <w:ind w:firstLine="3402"/>
        <w:jc w:val="both"/>
        <w:rPr>
          <w:bCs/>
          <w:sz w:val="22"/>
          <w:szCs w:val="22"/>
        </w:rPr>
      </w:pPr>
    </w:p>
    <w:p w:rsidR="007640ED" w:rsidRPr="00E91041" w:rsidRDefault="004512CB" w:rsidP="00E91041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 xml:space="preserve">Data: </w:t>
      </w:r>
      <w:r w:rsidR="00E91041" w:rsidRPr="00E91041">
        <w:rPr>
          <w:bCs/>
          <w:sz w:val="22"/>
          <w:szCs w:val="22"/>
        </w:rPr>
        <w:t>10</w:t>
      </w:r>
      <w:r w:rsidR="001002CB" w:rsidRPr="00E91041">
        <w:rPr>
          <w:bCs/>
          <w:sz w:val="22"/>
          <w:szCs w:val="22"/>
        </w:rPr>
        <w:t xml:space="preserve"> de </w:t>
      </w:r>
      <w:r w:rsidR="0046004A" w:rsidRPr="00E91041">
        <w:rPr>
          <w:bCs/>
          <w:sz w:val="22"/>
          <w:szCs w:val="22"/>
        </w:rPr>
        <w:t>novembro</w:t>
      </w:r>
      <w:r w:rsidRPr="00E91041">
        <w:rPr>
          <w:bCs/>
          <w:sz w:val="22"/>
          <w:szCs w:val="22"/>
        </w:rPr>
        <w:t xml:space="preserve"> de 20</w:t>
      </w:r>
      <w:r w:rsidR="0046004A" w:rsidRPr="00E91041">
        <w:rPr>
          <w:bCs/>
          <w:sz w:val="22"/>
          <w:szCs w:val="22"/>
        </w:rPr>
        <w:t>25</w:t>
      </w:r>
    </w:p>
    <w:p w:rsidR="007640ED" w:rsidRDefault="007640ED" w:rsidP="00E91041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:rsidR="00E91041" w:rsidRPr="00E91041" w:rsidRDefault="00E91041" w:rsidP="00E91041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:rsidR="00B21010" w:rsidRPr="00E91041" w:rsidRDefault="004512CB" w:rsidP="00E91041">
      <w:pPr>
        <w:pStyle w:val="Recuodecorpodetexto3"/>
        <w:ind w:left="3402" w:firstLine="0"/>
        <w:rPr>
          <w:iCs/>
          <w:sz w:val="22"/>
          <w:szCs w:val="22"/>
        </w:rPr>
      </w:pPr>
      <w:r w:rsidRPr="00E91041">
        <w:rPr>
          <w:iCs/>
          <w:sz w:val="22"/>
          <w:szCs w:val="22"/>
        </w:rPr>
        <w:t>Dispõe sobre a criação da Frente Parlamentar</w:t>
      </w:r>
      <w:r w:rsidR="00F618EA" w:rsidRPr="00E91041">
        <w:rPr>
          <w:iCs/>
          <w:sz w:val="22"/>
          <w:szCs w:val="22"/>
        </w:rPr>
        <w:t xml:space="preserve"> Municipal</w:t>
      </w:r>
      <w:r w:rsidRPr="00E91041">
        <w:rPr>
          <w:iCs/>
          <w:sz w:val="22"/>
          <w:szCs w:val="22"/>
        </w:rPr>
        <w:t xml:space="preserve"> em Defesa d</w:t>
      </w:r>
      <w:r w:rsidR="00F618EA" w:rsidRPr="00E91041">
        <w:rPr>
          <w:iCs/>
          <w:sz w:val="22"/>
          <w:szCs w:val="22"/>
        </w:rPr>
        <w:t xml:space="preserve">a </w:t>
      </w:r>
      <w:r w:rsidR="00DF3888" w:rsidRPr="00E91041">
        <w:rPr>
          <w:iCs/>
          <w:sz w:val="22"/>
          <w:szCs w:val="22"/>
        </w:rPr>
        <w:t>Habitação e Moradia</w:t>
      </w:r>
      <w:r w:rsidR="00424BCF" w:rsidRPr="00E91041">
        <w:rPr>
          <w:iCs/>
          <w:sz w:val="22"/>
          <w:szCs w:val="22"/>
        </w:rPr>
        <w:t>,</w:t>
      </w:r>
      <w:r w:rsidR="00F618EA" w:rsidRPr="00E91041">
        <w:rPr>
          <w:iCs/>
          <w:sz w:val="22"/>
          <w:szCs w:val="22"/>
        </w:rPr>
        <w:t xml:space="preserve"> </w:t>
      </w:r>
      <w:r w:rsidR="00F85BE3" w:rsidRPr="00E91041">
        <w:rPr>
          <w:iCs/>
          <w:sz w:val="22"/>
          <w:szCs w:val="22"/>
        </w:rPr>
        <w:t>na Câmara Municipal de Sorriso/MT</w:t>
      </w:r>
      <w:r w:rsidRPr="00E91041">
        <w:rPr>
          <w:iCs/>
          <w:sz w:val="22"/>
          <w:szCs w:val="22"/>
        </w:rPr>
        <w:t>.</w:t>
      </w:r>
    </w:p>
    <w:p w:rsidR="00B21010" w:rsidRDefault="00B21010" w:rsidP="00E91041">
      <w:pPr>
        <w:ind w:left="3402"/>
        <w:jc w:val="both"/>
        <w:rPr>
          <w:b/>
          <w:bCs/>
          <w:sz w:val="22"/>
          <w:szCs w:val="22"/>
        </w:rPr>
      </w:pPr>
    </w:p>
    <w:p w:rsidR="00E91041" w:rsidRPr="00E91041" w:rsidRDefault="00E91041" w:rsidP="00E91041">
      <w:pPr>
        <w:ind w:left="3402"/>
        <w:jc w:val="both"/>
        <w:rPr>
          <w:b/>
          <w:bCs/>
          <w:sz w:val="22"/>
          <w:szCs w:val="22"/>
        </w:rPr>
      </w:pPr>
    </w:p>
    <w:p w:rsidR="007640ED" w:rsidRPr="00E91041" w:rsidRDefault="004512CB" w:rsidP="00E91041">
      <w:pPr>
        <w:ind w:left="3402"/>
        <w:jc w:val="both"/>
        <w:rPr>
          <w:sz w:val="22"/>
          <w:szCs w:val="22"/>
        </w:rPr>
      </w:pPr>
      <w:r w:rsidRPr="00E91041">
        <w:rPr>
          <w:b/>
          <w:bCs/>
          <w:sz w:val="22"/>
          <w:szCs w:val="22"/>
        </w:rPr>
        <w:t>DIOGO KRIGUER</w:t>
      </w:r>
      <w:r w:rsidR="00DC1661" w:rsidRPr="00E91041">
        <w:rPr>
          <w:b/>
          <w:bCs/>
          <w:sz w:val="22"/>
          <w:szCs w:val="22"/>
        </w:rPr>
        <w:t xml:space="preserve"> – PSDB</w:t>
      </w:r>
      <w:r w:rsidRPr="00E91041">
        <w:rPr>
          <w:sz w:val="22"/>
          <w:szCs w:val="22"/>
        </w:rPr>
        <w:t xml:space="preserve">, vereador </w:t>
      </w:r>
      <w:r w:rsidR="00D561D1" w:rsidRPr="00E91041">
        <w:rPr>
          <w:sz w:val="22"/>
          <w:szCs w:val="22"/>
        </w:rPr>
        <w:t xml:space="preserve">com assento nesta casa, </w:t>
      </w:r>
      <w:r w:rsidRPr="00E91041">
        <w:rPr>
          <w:sz w:val="22"/>
          <w:szCs w:val="22"/>
        </w:rPr>
        <w:t xml:space="preserve">com fulcro no </w:t>
      </w:r>
      <w:r w:rsidRPr="00E91041">
        <w:rPr>
          <w:sz w:val="22"/>
          <w:szCs w:val="22"/>
        </w:rPr>
        <w:t>Art.</w:t>
      </w:r>
      <w:r w:rsidR="00C60CDA" w:rsidRPr="00E91041">
        <w:rPr>
          <w:sz w:val="22"/>
          <w:szCs w:val="22"/>
        </w:rPr>
        <w:t xml:space="preserve"> 108 e no Inciso III do Art</w:t>
      </w:r>
      <w:r w:rsidRPr="00E91041">
        <w:rPr>
          <w:sz w:val="22"/>
          <w:szCs w:val="22"/>
        </w:rPr>
        <w:t>.</w:t>
      </w:r>
      <w:r w:rsidR="00C60CDA" w:rsidRPr="00E91041">
        <w:rPr>
          <w:sz w:val="22"/>
          <w:szCs w:val="22"/>
        </w:rPr>
        <w:t xml:space="preserve"> 109 do Regimento Interno, encaminha para deliberação do Soberano Plenário o seguinte Projeto de Resolução:</w:t>
      </w:r>
    </w:p>
    <w:p w:rsidR="007640ED" w:rsidRPr="00E91041" w:rsidRDefault="007640ED" w:rsidP="00E91041">
      <w:pPr>
        <w:jc w:val="both"/>
        <w:rPr>
          <w:sz w:val="22"/>
          <w:szCs w:val="22"/>
        </w:rPr>
      </w:pPr>
    </w:p>
    <w:p w:rsidR="007640ED" w:rsidRPr="00E91041" w:rsidRDefault="007640ED" w:rsidP="00E91041">
      <w:pPr>
        <w:jc w:val="both"/>
        <w:rPr>
          <w:sz w:val="22"/>
          <w:szCs w:val="22"/>
        </w:rPr>
      </w:pPr>
    </w:p>
    <w:p w:rsidR="00EA69BD" w:rsidRPr="00E91041" w:rsidRDefault="004512CB" w:rsidP="00E91041">
      <w:pPr>
        <w:ind w:firstLine="1418"/>
        <w:jc w:val="both"/>
        <w:rPr>
          <w:color w:val="000000"/>
          <w:sz w:val="22"/>
          <w:szCs w:val="22"/>
        </w:rPr>
      </w:pPr>
      <w:r w:rsidRPr="00E91041">
        <w:rPr>
          <w:b/>
          <w:bCs/>
          <w:color w:val="000000"/>
          <w:sz w:val="22"/>
          <w:szCs w:val="22"/>
        </w:rPr>
        <w:t>Art. 1º</w:t>
      </w:r>
      <w:r w:rsidRPr="00E91041">
        <w:rPr>
          <w:bCs/>
          <w:color w:val="000000"/>
          <w:sz w:val="22"/>
          <w:szCs w:val="22"/>
        </w:rPr>
        <w:t xml:space="preserve"> </w:t>
      </w:r>
      <w:r w:rsidR="0046004A" w:rsidRPr="00E91041">
        <w:rPr>
          <w:sz w:val="22"/>
          <w:szCs w:val="22"/>
        </w:rPr>
        <w:t xml:space="preserve">Fica criada, no âmbito da Câmara Municipal de Sorriso – MT, </w:t>
      </w:r>
      <w:r w:rsidR="00632486" w:rsidRPr="00E91041">
        <w:rPr>
          <w:sz w:val="22"/>
          <w:szCs w:val="22"/>
        </w:rPr>
        <w:t xml:space="preserve">a </w:t>
      </w:r>
      <w:r w:rsidR="00632486" w:rsidRPr="00E91041">
        <w:rPr>
          <w:bCs/>
          <w:sz w:val="22"/>
          <w:szCs w:val="22"/>
        </w:rPr>
        <w:t>Frente Parlamentar em Defesa da Habitação e Moradia</w:t>
      </w:r>
      <w:r w:rsidR="00632486" w:rsidRPr="00E91041">
        <w:rPr>
          <w:sz w:val="22"/>
          <w:szCs w:val="22"/>
        </w:rPr>
        <w:t xml:space="preserve">, com a finalidade de </w:t>
      </w:r>
      <w:r w:rsidR="00632486" w:rsidRPr="00E91041">
        <w:rPr>
          <w:bCs/>
          <w:sz w:val="22"/>
          <w:szCs w:val="22"/>
        </w:rPr>
        <w:t>debater, propor e acompanhar políticas públicas relacionadas ao direito à moradia digna, ao planejamento urbano, à regularização fundiária e ao acesso a programas habitacionais no município</w:t>
      </w:r>
      <w:r w:rsidR="00632486" w:rsidRPr="00E91041">
        <w:rPr>
          <w:sz w:val="22"/>
          <w:szCs w:val="22"/>
        </w:rPr>
        <w:t>.</w:t>
      </w:r>
    </w:p>
    <w:p w:rsidR="00C57C1B" w:rsidRPr="00E91041" w:rsidRDefault="00C57C1B" w:rsidP="00E91041">
      <w:pPr>
        <w:ind w:firstLine="1418"/>
        <w:jc w:val="both"/>
        <w:rPr>
          <w:color w:val="000000"/>
          <w:sz w:val="22"/>
          <w:szCs w:val="22"/>
        </w:rPr>
      </w:pPr>
    </w:p>
    <w:p w:rsidR="00C57C1B" w:rsidRPr="00E91041" w:rsidRDefault="004512CB" w:rsidP="00E91041">
      <w:pPr>
        <w:pStyle w:val="Recuodecorpodetexto3"/>
        <w:rPr>
          <w:sz w:val="22"/>
          <w:szCs w:val="22"/>
        </w:rPr>
      </w:pPr>
      <w:r w:rsidRPr="00E91041">
        <w:rPr>
          <w:b/>
          <w:bCs/>
          <w:iCs/>
          <w:sz w:val="22"/>
          <w:szCs w:val="22"/>
        </w:rPr>
        <w:t>Art. 2º</w:t>
      </w:r>
      <w:r w:rsidRPr="00E91041">
        <w:rPr>
          <w:bCs/>
          <w:iCs/>
          <w:sz w:val="22"/>
          <w:szCs w:val="22"/>
        </w:rPr>
        <w:t xml:space="preserve"> </w:t>
      </w:r>
      <w:r w:rsidR="0046004A" w:rsidRPr="00E91041">
        <w:rPr>
          <w:sz w:val="22"/>
          <w:szCs w:val="22"/>
        </w:rPr>
        <w:t xml:space="preserve">A Frente Parlamentar tem caráter </w:t>
      </w:r>
      <w:r w:rsidR="0046004A" w:rsidRPr="00E91041">
        <w:rPr>
          <w:rStyle w:val="Forte"/>
          <w:b w:val="0"/>
          <w:sz w:val="22"/>
          <w:szCs w:val="22"/>
        </w:rPr>
        <w:t>suprapartidário</w:t>
      </w:r>
      <w:r w:rsidR="0046004A" w:rsidRPr="00E91041">
        <w:rPr>
          <w:sz w:val="22"/>
          <w:szCs w:val="22"/>
        </w:rPr>
        <w:t>, sendo composta por vereadores que manifestarem interesse em integrar o grupo, mediante assinatura de termo de adesão junto à Mesa Diretora.</w:t>
      </w:r>
    </w:p>
    <w:p w:rsidR="0046004A" w:rsidRPr="00E91041" w:rsidRDefault="0046004A" w:rsidP="00E91041">
      <w:pPr>
        <w:pStyle w:val="Recuodecorpodetexto3"/>
        <w:rPr>
          <w:bCs/>
          <w:iCs/>
          <w:sz w:val="22"/>
          <w:szCs w:val="22"/>
        </w:rPr>
      </w:pPr>
    </w:p>
    <w:p w:rsidR="0046004A" w:rsidRPr="00E91041" w:rsidRDefault="004512CB" w:rsidP="00E9104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91041">
        <w:rPr>
          <w:b/>
          <w:bCs/>
          <w:color w:val="000000"/>
          <w:sz w:val="22"/>
          <w:szCs w:val="22"/>
        </w:rPr>
        <w:t xml:space="preserve">            </w:t>
      </w:r>
      <w:r w:rsidR="00C60CDA" w:rsidRPr="00E91041">
        <w:rPr>
          <w:b/>
          <w:bCs/>
          <w:color w:val="000000"/>
          <w:sz w:val="22"/>
          <w:szCs w:val="22"/>
        </w:rPr>
        <w:t xml:space="preserve">Art. </w:t>
      </w:r>
      <w:r w:rsidR="00C57C1B" w:rsidRPr="00E91041">
        <w:rPr>
          <w:b/>
          <w:bCs/>
          <w:color w:val="000000"/>
          <w:sz w:val="22"/>
          <w:szCs w:val="22"/>
        </w:rPr>
        <w:t>3</w:t>
      </w:r>
      <w:r w:rsidR="00C60CDA" w:rsidRPr="00E91041">
        <w:rPr>
          <w:b/>
          <w:bCs/>
          <w:color w:val="000000"/>
          <w:sz w:val="22"/>
          <w:szCs w:val="22"/>
        </w:rPr>
        <w:t>º</w:t>
      </w:r>
      <w:r w:rsidR="00C60CDA" w:rsidRPr="00E91041">
        <w:rPr>
          <w:color w:val="000000"/>
          <w:sz w:val="22"/>
          <w:szCs w:val="22"/>
        </w:rPr>
        <w:t xml:space="preserve"> </w:t>
      </w:r>
      <w:r w:rsidRPr="00E91041">
        <w:rPr>
          <w:sz w:val="22"/>
          <w:szCs w:val="22"/>
        </w:rPr>
        <w:t>Compete à Frente Parlamentar:</w:t>
      </w:r>
    </w:p>
    <w:p w:rsidR="00E91041" w:rsidRDefault="004512CB" w:rsidP="00E91041">
      <w:pPr>
        <w:ind w:firstLine="1418"/>
        <w:jc w:val="both"/>
      </w:pPr>
      <w:r w:rsidRPr="00E91041">
        <w:t xml:space="preserve">I – </w:t>
      </w:r>
      <w:proofErr w:type="gramStart"/>
      <w:r w:rsidR="00632486" w:rsidRPr="00E91041">
        <w:t>propor e acompanhar</w:t>
      </w:r>
      <w:proofErr w:type="gramEnd"/>
      <w:r w:rsidR="00632486" w:rsidRPr="00E91041">
        <w:t xml:space="preserve"> políticas públicas e projetos habitacionais no município;</w:t>
      </w:r>
    </w:p>
    <w:p w:rsidR="005636C7" w:rsidRDefault="005636C7" w:rsidP="00E91041">
      <w:pPr>
        <w:ind w:firstLine="1418"/>
        <w:jc w:val="both"/>
      </w:pPr>
      <w:r>
        <w:t xml:space="preserve">II - </w:t>
      </w:r>
      <w:proofErr w:type="gramStart"/>
      <w:r w:rsidRPr="00E91041">
        <w:t>debates</w:t>
      </w:r>
      <w:proofErr w:type="gramEnd"/>
      <w:r w:rsidRPr="00E91041">
        <w:t>, audiências públicas, seminários e estudos sobre temas relacionados à moradia digna, urbanização e direito à cidade;</w:t>
      </w:r>
    </w:p>
    <w:p w:rsidR="00E91041" w:rsidRDefault="004512CB" w:rsidP="00E91041">
      <w:pPr>
        <w:ind w:firstLine="1418"/>
        <w:jc w:val="both"/>
      </w:pPr>
      <w:r w:rsidRPr="00E91041">
        <w:t xml:space="preserve">III – </w:t>
      </w:r>
      <w:r w:rsidR="00632486" w:rsidRPr="00E91041">
        <w:t>articular ações junto aos órgãos municipais, estaduais e federais voltados à habitação, bem como com entidades da sociedade civil, cooperativas e movimentos de moradia;</w:t>
      </w:r>
    </w:p>
    <w:p w:rsidR="00E91041" w:rsidRDefault="004512CB" w:rsidP="00E91041">
      <w:pPr>
        <w:ind w:firstLine="1418"/>
        <w:jc w:val="both"/>
      </w:pPr>
      <w:r w:rsidRPr="00E91041">
        <w:t xml:space="preserve">IV – </w:t>
      </w:r>
      <w:proofErr w:type="gramStart"/>
      <w:r w:rsidR="00632486" w:rsidRPr="00E91041">
        <w:t>acompanhar</w:t>
      </w:r>
      <w:proofErr w:type="gramEnd"/>
      <w:r w:rsidR="00632486" w:rsidRPr="00E91041">
        <w:t xml:space="preserve"> programas de regularização fundiária, garantindo segurança jurídica e acesso à titularidade dos imóveis para as famílias de baixa renda;</w:t>
      </w:r>
    </w:p>
    <w:p w:rsidR="0046004A" w:rsidRDefault="004512CB" w:rsidP="00E91041">
      <w:pPr>
        <w:ind w:firstLine="1418"/>
        <w:jc w:val="both"/>
      </w:pPr>
      <w:r w:rsidRPr="00E91041">
        <w:t xml:space="preserve">V – </w:t>
      </w:r>
      <w:proofErr w:type="gramStart"/>
      <w:r w:rsidR="00632486" w:rsidRPr="00E91041">
        <w:t>propor</w:t>
      </w:r>
      <w:proofErr w:type="gramEnd"/>
      <w:r w:rsidR="00632486" w:rsidRPr="00E91041">
        <w:t xml:space="preserve"> medidas para melhorar as condições de infraestrutura, saneamento básico e mobilidade urbana nos bairros e conjuntos habitacionais;</w:t>
      </w:r>
    </w:p>
    <w:p w:rsidR="00411325" w:rsidRPr="00E91041" w:rsidRDefault="004512CB" w:rsidP="00E91041">
      <w:pPr>
        <w:ind w:firstLine="1418"/>
        <w:jc w:val="both"/>
      </w:pPr>
      <w:r w:rsidRPr="00E91041">
        <w:t xml:space="preserve">VI - </w:t>
      </w:r>
      <w:proofErr w:type="gramStart"/>
      <w:r w:rsidRPr="00E91041">
        <w:t>fiscalizar</w:t>
      </w:r>
      <w:proofErr w:type="gramEnd"/>
      <w:r w:rsidRPr="00E91041">
        <w:t xml:space="preserve"> a execução de políticas públicas</w:t>
      </w:r>
      <w:r w:rsidRPr="00E91041">
        <w:t xml:space="preserve"> h</w:t>
      </w:r>
      <w:r w:rsidRPr="00E91041">
        <w:t>abitacionais e a aplicação de recursos destinados à moradia.</w:t>
      </w:r>
    </w:p>
    <w:p w:rsidR="005636C7" w:rsidRDefault="005636C7" w:rsidP="00E91041">
      <w:pPr>
        <w:pStyle w:val="NormalWeb"/>
        <w:spacing w:before="0" w:beforeAutospacing="0" w:after="0" w:afterAutospacing="0"/>
        <w:ind w:firstLine="720"/>
        <w:jc w:val="both"/>
        <w:rPr>
          <w:bCs/>
          <w:color w:val="000000"/>
          <w:sz w:val="22"/>
          <w:szCs w:val="22"/>
        </w:rPr>
      </w:pPr>
    </w:p>
    <w:p w:rsidR="002E1103" w:rsidRPr="00E91041" w:rsidRDefault="00C60CDA" w:rsidP="005636C7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36C7">
        <w:rPr>
          <w:b/>
          <w:bCs/>
          <w:color w:val="000000"/>
          <w:sz w:val="22"/>
          <w:szCs w:val="22"/>
        </w:rPr>
        <w:t xml:space="preserve">Art. </w:t>
      </w:r>
      <w:r w:rsidR="00C57C1B" w:rsidRPr="005636C7">
        <w:rPr>
          <w:b/>
          <w:bCs/>
          <w:color w:val="000000"/>
          <w:sz w:val="22"/>
          <w:szCs w:val="22"/>
        </w:rPr>
        <w:t>4</w:t>
      </w:r>
      <w:r w:rsidRPr="005636C7">
        <w:rPr>
          <w:b/>
          <w:bCs/>
          <w:color w:val="000000"/>
          <w:sz w:val="22"/>
          <w:szCs w:val="22"/>
        </w:rPr>
        <w:t>º</w:t>
      </w:r>
      <w:r w:rsidRPr="00E91041">
        <w:rPr>
          <w:bCs/>
          <w:color w:val="000000"/>
          <w:sz w:val="22"/>
          <w:szCs w:val="22"/>
        </w:rPr>
        <w:t xml:space="preserve"> </w:t>
      </w:r>
      <w:r w:rsidR="004512CB" w:rsidRPr="00E91041">
        <w:rPr>
          <w:sz w:val="22"/>
          <w:szCs w:val="22"/>
        </w:rPr>
        <w:t xml:space="preserve">A Frente Parlamentar será coordenada por um </w:t>
      </w:r>
      <w:r w:rsidR="004512CB" w:rsidRPr="00E91041">
        <w:rPr>
          <w:rStyle w:val="Forte"/>
          <w:b w:val="0"/>
          <w:sz w:val="22"/>
          <w:szCs w:val="22"/>
        </w:rPr>
        <w:t>Presidente</w:t>
      </w:r>
      <w:r w:rsidR="004512CB" w:rsidRPr="00E91041">
        <w:rPr>
          <w:sz w:val="22"/>
          <w:szCs w:val="22"/>
        </w:rPr>
        <w:t xml:space="preserve">, eleito entre os membros, e contará com um </w:t>
      </w:r>
      <w:r w:rsidR="004512CB" w:rsidRPr="00E91041">
        <w:rPr>
          <w:rStyle w:val="Forte"/>
          <w:b w:val="0"/>
          <w:sz w:val="22"/>
          <w:szCs w:val="22"/>
        </w:rPr>
        <w:t>Vice-Presidente</w:t>
      </w:r>
      <w:r w:rsidR="004512CB" w:rsidRPr="00E91041">
        <w:rPr>
          <w:sz w:val="22"/>
          <w:szCs w:val="22"/>
        </w:rPr>
        <w:t xml:space="preserve"> e um </w:t>
      </w:r>
      <w:r w:rsidR="004512CB" w:rsidRPr="00E91041">
        <w:rPr>
          <w:rStyle w:val="Forte"/>
          <w:b w:val="0"/>
          <w:sz w:val="22"/>
          <w:szCs w:val="22"/>
        </w:rPr>
        <w:t>Secretário</w:t>
      </w:r>
      <w:r w:rsidR="004512CB" w:rsidRPr="00E91041">
        <w:rPr>
          <w:sz w:val="22"/>
          <w:szCs w:val="22"/>
        </w:rPr>
        <w:t xml:space="preserve">, designados por ato interno dos </w:t>
      </w:r>
      <w:r w:rsidR="004512CB" w:rsidRPr="00E91041">
        <w:rPr>
          <w:sz w:val="22"/>
          <w:szCs w:val="22"/>
        </w:rPr>
        <w:t>integrantes.</w:t>
      </w:r>
    </w:p>
    <w:p w:rsidR="005636C7" w:rsidRDefault="005636C7" w:rsidP="005636C7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E4146B" w:rsidRPr="00E91041" w:rsidRDefault="00C60CDA" w:rsidP="005636C7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36C7">
        <w:rPr>
          <w:b/>
          <w:color w:val="000000"/>
          <w:sz w:val="22"/>
          <w:szCs w:val="22"/>
        </w:rPr>
        <w:t xml:space="preserve">Art. </w:t>
      </w:r>
      <w:r w:rsidR="00411325" w:rsidRPr="005636C7">
        <w:rPr>
          <w:b/>
          <w:color w:val="000000"/>
          <w:sz w:val="22"/>
          <w:szCs w:val="22"/>
        </w:rPr>
        <w:t>5</w:t>
      </w:r>
      <w:r w:rsidRPr="005636C7">
        <w:rPr>
          <w:b/>
          <w:color w:val="000000"/>
          <w:sz w:val="22"/>
          <w:szCs w:val="22"/>
        </w:rPr>
        <w:t>º</w:t>
      </w:r>
      <w:r w:rsidRPr="00E91041">
        <w:rPr>
          <w:color w:val="000000"/>
          <w:sz w:val="22"/>
          <w:szCs w:val="22"/>
        </w:rPr>
        <w:t xml:space="preserve"> </w:t>
      </w:r>
      <w:r w:rsidR="004512CB" w:rsidRPr="00E91041">
        <w:rPr>
          <w:sz w:val="22"/>
          <w:szCs w:val="22"/>
        </w:rPr>
        <w:t>As atividades da Frente Parlamentar não acarretarão ônus adicional ao erário, sendo vedada a concessão de gratificações, diárias ou qualquer outro benefício financeiro em razão de sua atuação.</w:t>
      </w:r>
    </w:p>
    <w:p w:rsidR="00E4146B" w:rsidRPr="00E91041" w:rsidRDefault="00E4146B" w:rsidP="005636C7">
      <w:pPr>
        <w:ind w:firstLine="1418"/>
        <w:jc w:val="both"/>
        <w:rPr>
          <w:color w:val="000000"/>
          <w:sz w:val="22"/>
          <w:szCs w:val="22"/>
        </w:rPr>
      </w:pPr>
    </w:p>
    <w:p w:rsidR="007640ED" w:rsidRPr="00E91041" w:rsidRDefault="004512CB" w:rsidP="005636C7">
      <w:pPr>
        <w:ind w:firstLine="1418"/>
        <w:jc w:val="both"/>
        <w:rPr>
          <w:color w:val="000000"/>
          <w:sz w:val="22"/>
          <w:szCs w:val="22"/>
        </w:rPr>
      </w:pPr>
      <w:r w:rsidRPr="005636C7">
        <w:rPr>
          <w:b/>
          <w:bCs/>
          <w:color w:val="000000"/>
          <w:sz w:val="22"/>
          <w:szCs w:val="22"/>
        </w:rPr>
        <w:t xml:space="preserve">Art. </w:t>
      </w:r>
      <w:r w:rsidR="0046483A" w:rsidRPr="005636C7">
        <w:rPr>
          <w:b/>
          <w:bCs/>
          <w:color w:val="000000"/>
          <w:sz w:val="22"/>
          <w:szCs w:val="22"/>
        </w:rPr>
        <w:t>6</w:t>
      </w:r>
      <w:r w:rsidR="00411325" w:rsidRPr="005636C7">
        <w:rPr>
          <w:b/>
          <w:bCs/>
          <w:color w:val="000000"/>
          <w:sz w:val="22"/>
          <w:szCs w:val="22"/>
        </w:rPr>
        <w:t>º</w:t>
      </w:r>
      <w:r w:rsidRPr="00E91041">
        <w:rPr>
          <w:color w:val="000000"/>
          <w:sz w:val="22"/>
          <w:szCs w:val="22"/>
        </w:rPr>
        <w:t xml:space="preserve"> Esta Resolução entra e</w:t>
      </w:r>
      <w:r w:rsidRPr="00E91041">
        <w:rPr>
          <w:color w:val="000000"/>
          <w:sz w:val="22"/>
          <w:szCs w:val="22"/>
        </w:rPr>
        <w:t>m vigor na data de sua publicação.</w:t>
      </w:r>
    </w:p>
    <w:p w:rsidR="007640ED" w:rsidRPr="00E91041" w:rsidRDefault="007640ED" w:rsidP="005636C7">
      <w:pPr>
        <w:ind w:firstLine="1418"/>
        <w:jc w:val="both"/>
        <w:rPr>
          <w:bCs/>
          <w:color w:val="000000"/>
          <w:sz w:val="22"/>
          <w:szCs w:val="22"/>
        </w:rPr>
      </w:pPr>
    </w:p>
    <w:p w:rsidR="007640ED" w:rsidRPr="00E91041" w:rsidRDefault="007640ED" w:rsidP="005636C7">
      <w:pPr>
        <w:ind w:firstLine="1418"/>
        <w:jc w:val="both"/>
        <w:rPr>
          <w:sz w:val="22"/>
          <w:szCs w:val="22"/>
        </w:rPr>
      </w:pPr>
    </w:p>
    <w:p w:rsidR="007640ED" w:rsidRDefault="004512CB" w:rsidP="005636C7">
      <w:pPr>
        <w:ind w:firstLine="1418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Câmara Municipal de Sorriso, Estado de Mato Grosso, em </w:t>
      </w:r>
      <w:r w:rsidR="005636C7">
        <w:rPr>
          <w:sz w:val="22"/>
          <w:szCs w:val="22"/>
        </w:rPr>
        <w:t>10</w:t>
      </w:r>
      <w:r w:rsidRPr="00E91041">
        <w:rPr>
          <w:sz w:val="22"/>
          <w:szCs w:val="22"/>
        </w:rPr>
        <w:t xml:space="preserve"> de </w:t>
      </w:r>
      <w:r w:rsidR="0046483A" w:rsidRPr="00E91041">
        <w:rPr>
          <w:sz w:val="22"/>
          <w:szCs w:val="22"/>
        </w:rPr>
        <w:t xml:space="preserve">novembro </w:t>
      </w:r>
      <w:r w:rsidRPr="00E91041">
        <w:rPr>
          <w:sz w:val="22"/>
          <w:szCs w:val="22"/>
        </w:rPr>
        <w:t>de 20</w:t>
      </w:r>
      <w:r w:rsidR="0046483A" w:rsidRPr="00E91041">
        <w:rPr>
          <w:sz w:val="22"/>
          <w:szCs w:val="22"/>
        </w:rPr>
        <w:t>25</w:t>
      </w:r>
      <w:r w:rsidRPr="00E91041">
        <w:rPr>
          <w:sz w:val="22"/>
          <w:szCs w:val="22"/>
        </w:rPr>
        <w:t>.</w:t>
      </w:r>
    </w:p>
    <w:p w:rsidR="005636C7" w:rsidRDefault="005636C7" w:rsidP="005636C7">
      <w:pPr>
        <w:ind w:firstLine="1418"/>
        <w:jc w:val="both"/>
        <w:rPr>
          <w:sz w:val="22"/>
          <w:szCs w:val="22"/>
        </w:rPr>
      </w:pPr>
    </w:p>
    <w:p w:rsidR="005636C7" w:rsidRDefault="005636C7" w:rsidP="005636C7">
      <w:pPr>
        <w:ind w:firstLine="1418"/>
        <w:jc w:val="both"/>
        <w:rPr>
          <w:sz w:val="22"/>
          <w:szCs w:val="22"/>
        </w:rPr>
      </w:pPr>
    </w:p>
    <w:p w:rsidR="005636C7" w:rsidRDefault="005636C7" w:rsidP="005636C7">
      <w:pPr>
        <w:ind w:firstLine="1418"/>
        <w:jc w:val="both"/>
        <w:rPr>
          <w:sz w:val="22"/>
          <w:szCs w:val="22"/>
        </w:rPr>
      </w:pPr>
    </w:p>
    <w:p w:rsidR="005636C7" w:rsidRDefault="005636C7" w:rsidP="005636C7">
      <w:pPr>
        <w:ind w:firstLine="1418"/>
        <w:jc w:val="both"/>
        <w:rPr>
          <w:sz w:val="22"/>
          <w:szCs w:val="22"/>
        </w:rPr>
      </w:pPr>
    </w:p>
    <w:p w:rsidR="005636C7" w:rsidRPr="00045F5C" w:rsidRDefault="005636C7" w:rsidP="005636C7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DIOGO KRIGUER</w:t>
      </w:r>
    </w:p>
    <w:p w:rsidR="005636C7" w:rsidRPr="00E91041" w:rsidRDefault="005636C7" w:rsidP="005636C7">
      <w:pPr>
        <w:jc w:val="center"/>
        <w:rPr>
          <w:sz w:val="22"/>
          <w:szCs w:val="22"/>
        </w:rPr>
      </w:pPr>
      <w:r w:rsidRPr="00045F5C">
        <w:rPr>
          <w:b/>
          <w:bCs/>
          <w:color w:val="000000"/>
          <w:sz w:val="23"/>
          <w:szCs w:val="23"/>
        </w:rPr>
        <w:t>Vereador P</w:t>
      </w:r>
      <w:r>
        <w:rPr>
          <w:b/>
          <w:bCs/>
          <w:color w:val="000000"/>
          <w:sz w:val="23"/>
          <w:szCs w:val="23"/>
        </w:rPr>
        <w:t>SDB</w:t>
      </w:r>
    </w:p>
    <w:p w:rsidR="007640ED" w:rsidRPr="00E91041" w:rsidRDefault="007640ED" w:rsidP="00E91041">
      <w:pPr>
        <w:jc w:val="center"/>
        <w:rPr>
          <w:sz w:val="22"/>
          <w:szCs w:val="22"/>
        </w:rPr>
      </w:pPr>
    </w:p>
    <w:p w:rsidR="005636C7" w:rsidRPr="00E91041" w:rsidRDefault="005636C7" w:rsidP="00E91041">
      <w:pPr>
        <w:jc w:val="both"/>
        <w:rPr>
          <w:sz w:val="22"/>
          <w:szCs w:val="22"/>
        </w:rPr>
      </w:pPr>
    </w:p>
    <w:p w:rsidR="007640ED" w:rsidRPr="00E91041" w:rsidRDefault="004512CB" w:rsidP="00E91041">
      <w:pPr>
        <w:jc w:val="center"/>
        <w:rPr>
          <w:b/>
          <w:sz w:val="22"/>
          <w:szCs w:val="22"/>
        </w:rPr>
      </w:pPr>
      <w:r w:rsidRPr="00E91041">
        <w:rPr>
          <w:b/>
          <w:sz w:val="22"/>
          <w:szCs w:val="22"/>
        </w:rPr>
        <w:t>JUSTIFICATIVAS</w:t>
      </w:r>
    </w:p>
    <w:p w:rsidR="004F5B73" w:rsidRPr="00E91041" w:rsidRDefault="004F5B73" w:rsidP="00E91041">
      <w:pPr>
        <w:ind w:firstLine="1418"/>
        <w:jc w:val="both"/>
        <w:rPr>
          <w:sz w:val="22"/>
          <w:szCs w:val="22"/>
        </w:rPr>
      </w:pPr>
    </w:p>
    <w:p w:rsidR="00F9335C" w:rsidRDefault="004512CB" w:rsidP="00E91041">
      <w:pPr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</w:t>
      </w:r>
      <w:r w:rsidR="00CC291F" w:rsidRPr="00E91041">
        <w:rPr>
          <w:sz w:val="22"/>
          <w:szCs w:val="22"/>
        </w:rPr>
        <w:t xml:space="preserve">               </w:t>
      </w:r>
      <w:r w:rsidRPr="00E91041">
        <w:rPr>
          <w:sz w:val="22"/>
          <w:szCs w:val="22"/>
        </w:rPr>
        <w:t xml:space="preserve">O presente Projeto de Resolução visa à criação da </w:t>
      </w:r>
      <w:r w:rsidRPr="00E91041">
        <w:rPr>
          <w:bCs/>
          <w:sz w:val="22"/>
          <w:szCs w:val="22"/>
        </w:rPr>
        <w:t>Frente Parlamentar em Defesa da Habitação e Moradia</w:t>
      </w:r>
      <w:r w:rsidRPr="00E91041">
        <w:rPr>
          <w:sz w:val="22"/>
          <w:szCs w:val="22"/>
        </w:rPr>
        <w:t xml:space="preserve">, com o objetivo de fortalecer o debate e a atuação do Poder Legislativo Municipal na </w:t>
      </w:r>
      <w:r w:rsidRPr="00E91041">
        <w:rPr>
          <w:bCs/>
          <w:sz w:val="22"/>
          <w:szCs w:val="22"/>
        </w:rPr>
        <w:t>promoção do direito à moradia digna</w:t>
      </w:r>
      <w:r w:rsidRPr="00E91041">
        <w:rPr>
          <w:sz w:val="22"/>
          <w:szCs w:val="22"/>
        </w:rPr>
        <w:t xml:space="preserve">, assegurado pela </w:t>
      </w:r>
      <w:r w:rsidRPr="00E91041">
        <w:rPr>
          <w:bCs/>
          <w:sz w:val="22"/>
          <w:szCs w:val="22"/>
        </w:rPr>
        <w:t>Constituição Federal</w:t>
      </w:r>
      <w:r w:rsidRPr="00E91041">
        <w:rPr>
          <w:sz w:val="22"/>
          <w:szCs w:val="22"/>
        </w:rPr>
        <w:t xml:space="preserve">, em seu artigo 6º, como um dos </w:t>
      </w:r>
      <w:r w:rsidRPr="00E91041">
        <w:rPr>
          <w:bCs/>
          <w:sz w:val="22"/>
          <w:szCs w:val="22"/>
        </w:rPr>
        <w:t>direitos socia</w:t>
      </w:r>
      <w:r w:rsidRPr="00E91041">
        <w:rPr>
          <w:bCs/>
          <w:sz w:val="22"/>
          <w:szCs w:val="22"/>
        </w:rPr>
        <w:t>is fundamentais</w:t>
      </w:r>
      <w:r w:rsidRPr="00E91041">
        <w:rPr>
          <w:sz w:val="22"/>
          <w:szCs w:val="22"/>
        </w:rPr>
        <w:t xml:space="preserve"> do cidadão brasileiro.</w:t>
      </w:r>
    </w:p>
    <w:p w:rsidR="005636C7" w:rsidRPr="00E91041" w:rsidRDefault="005636C7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1. O direito à moradia como princípio constitucional e humano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</w:t>
      </w:r>
      <w:r w:rsidRPr="00E91041">
        <w:rPr>
          <w:sz w:val="22"/>
          <w:szCs w:val="22"/>
        </w:rPr>
        <w:t>A moradia é um direito essencial à vida, à dignidade e à cidadania. Uma habitação adequada não se restringe a um abrigo físico, mas envolve ta</w:t>
      </w:r>
      <w:r w:rsidRPr="00E91041">
        <w:rPr>
          <w:sz w:val="22"/>
          <w:szCs w:val="22"/>
        </w:rPr>
        <w:t xml:space="preserve">mbém </w:t>
      </w:r>
      <w:r w:rsidRPr="00E91041">
        <w:rPr>
          <w:bCs/>
          <w:sz w:val="22"/>
          <w:szCs w:val="22"/>
        </w:rPr>
        <w:t>infraestrutura urbana, saneamento básico, acesso a serviços públicos, segurança e condições ambientais saudáveis</w:t>
      </w:r>
      <w:r w:rsidRPr="00E91041">
        <w:rPr>
          <w:sz w:val="22"/>
          <w:szCs w:val="22"/>
        </w:rPr>
        <w:t>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</w:t>
      </w:r>
      <w:r w:rsidRPr="00E91041">
        <w:rPr>
          <w:sz w:val="22"/>
          <w:szCs w:val="22"/>
        </w:rPr>
        <w:t xml:space="preserve">Apesar dos avanços sociais e econômicos, o </w:t>
      </w:r>
      <w:r w:rsidRPr="00E91041">
        <w:rPr>
          <w:bCs/>
          <w:sz w:val="22"/>
          <w:szCs w:val="22"/>
        </w:rPr>
        <w:t>déficit habitacional</w:t>
      </w:r>
      <w:r w:rsidRPr="00E91041">
        <w:rPr>
          <w:sz w:val="22"/>
          <w:szCs w:val="22"/>
        </w:rPr>
        <w:t xml:space="preserve"> ainda é uma realidade no Brasil e também no município de Sor</w:t>
      </w:r>
      <w:r w:rsidRPr="00E91041">
        <w:rPr>
          <w:sz w:val="22"/>
          <w:szCs w:val="22"/>
        </w:rPr>
        <w:t>riso. Muitas famílias vivem em áreas irregulares, em imóveis precários ou em situação de vulnerabilidade, sem acesso à escritura pública, saneamento e serviços urbanos básicos.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 </w:t>
      </w:r>
      <w:r w:rsidRPr="00E91041">
        <w:rPr>
          <w:sz w:val="22"/>
          <w:szCs w:val="22"/>
        </w:rPr>
        <w:t xml:space="preserve">A criação desta Frente Parlamentar tem por objetivo </w:t>
      </w:r>
      <w:r w:rsidRPr="00E91041">
        <w:rPr>
          <w:bCs/>
          <w:sz w:val="22"/>
          <w:szCs w:val="22"/>
        </w:rPr>
        <w:t>enfrentar ess</w:t>
      </w:r>
      <w:r w:rsidRPr="00E91041">
        <w:rPr>
          <w:bCs/>
          <w:sz w:val="22"/>
          <w:szCs w:val="22"/>
        </w:rPr>
        <w:t>as desigualdades</w:t>
      </w:r>
      <w:r w:rsidRPr="00E91041">
        <w:rPr>
          <w:sz w:val="22"/>
          <w:szCs w:val="22"/>
        </w:rPr>
        <w:t xml:space="preserve"> por meio de um </w:t>
      </w:r>
      <w:r w:rsidRPr="00E91041">
        <w:rPr>
          <w:bCs/>
          <w:sz w:val="22"/>
          <w:szCs w:val="22"/>
        </w:rPr>
        <w:t xml:space="preserve">trabalho integrado entre o </w:t>
      </w:r>
      <w:r w:rsidR="00D561D1" w:rsidRPr="00E91041">
        <w:rPr>
          <w:bCs/>
          <w:sz w:val="22"/>
          <w:szCs w:val="22"/>
        </w:rPr>
        <w:t>os Poderes Legislativo e</w:t>
      </w:r>
      <w:r w:rsidRPr="00E91041">
        <w:rPr>
          <w:bCs/>
          <w:sz w:val="22"/>
          <w:szCs w:val="22"/>
        </w:rPr>
        <w:t xml:space="preserve"> Executivo e a sociedade civil</w:t>
      </w:r>
      <w:r w:rsidRPr="00E91041">
        <w:rPr>
          <w:sz w:val="22"/>
          <w:szCs w:val="22"/>
        </w:rPr>
        <w:t>, buscando soluções concretas e sustentáveis para a habitação popular.</w:t>
      </w:r>
    </w:p>
    <w:p w:rsidR="00F9335C" w:rsidRPr="00E91041" w:rsidRDefault="00F9335C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2. Papel e importância da Frente Parlamentar</w:t>
      </w:r>
    </w:p>
    <w:p w:rsidR="00F9335C" w:rsidRPr="00E91041" w:rsidRDefault="004512CB" w:rsidP="00E91041">
      <w:pPr>
        <w:ind w:firstLine="36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     </w:t>
      </w:r>
      <w:r w:rsidRPr="00E91041">
        <w:rPr>
          <w:sz w:val="22"/>
          <w:szCs w:val="22"/>
        </w:rPr>
        <w:t>A Frente</w:t>
      </w:r>
      <w:r w:rsidRPr="00E91041">
        <w:rPr>
          <w:sz w:val="22"/>
          <w:szCs w:val="22"/>
        </w:rPr>
        <w:t xml:space="preserve"> Parlamentar em Defesa da Habitação e Moradia se consolidará como um </w:t>
      </w:r>
      <w:r w:rsidRPr="00E91041">
        <w:rPr>
          <w:bCs/>
          <w:sz w:val="22"/>
          <w:szCs w:val="22"/>
        </w:rPr>
        <w:t>espaço permanente de diálogo, fiscalização e proposição</w:t>
      </w:r>
      <w:r w:rsidRPr="00E91041">
        <w:rPr>
          <w:sz w:val="22"/>
          <w:szCs w:val="22"/>
        </w:rPr>
        <w:t>.</w:t>
      </w:r>
      <w:r w:rsidRPr="00E91041">
        <w:rPr>
          <w:sz w:val="22"/>
          <w:szCs w:val="22"/>
        </w:rPr>
        <w:br/>
      </w:r>
      <w:r w:rsidRPr="00E91041">
        <w:rPr>
          <w:sz w:val="22"/>
          <w:szCs w:val="22"/>
        </w:rPr>
        <w:t>Entre suas principais funções, destacam-se:</w:t>
      </w:r>
    </w:p>
    <w:p w:rsidR="00F9335C" w:rsidRPr="00E91041" w:rsidRDefault="004512CB" w:rsidP="00E91041">
      <w:pPr>
        <w:numPr>
          <w:ilvl w:val="0"/>
          <w:numId w:val="3"/>
        </w:numPr>
        <w:jc w:val="both"/>
        <w:rPr>
          <w:sz w:val="22"/>
          <w:szCs w:val="22"/>
        </w:rPr>
      </w:pPr>
      <w:r w:rsidRPr="00E91041">
        <w:rPr>
          <w:bCs/>
          <w:sz w:val="22"/>
          <w:szCs w:val="22"/>
        </w:rPr>
        <w:t>Acompanhar e propor políticas públicas habitacionais</w:t>
      </w:r>
      <w:r w:rsidRPr="00E91041">
        <w:rPr>
          <w:sz w:val="22"/>
          <w:szCs w:val="22"/>
        </w:rPr>
        <w:t xml:space="preserve"> que contemplem as necessidades da</w:t>
      </w:r>
      <w:r w:rsidRPr="00E91041">
        <w:rPr>
          <w:sz w:val="22"/>
          <w:szCs w:val="22"/>
        </w:rPr>
        <w:t>s famílias de baixa renda;</w:t>
      </w:r>
    </w:p>
    <w:p w:rsidR="00F9335C" w:rsidRPr="00E91041" w:rsidRDefault="004512CB" w:rsidP="00E91041">
      <w:pPr>
        <w:numPr>
          <w:ilvl w:val="0"/>
          <w:numId w:val="3"/>
        </w:numPr>
        <w:jc w:val="both"/>
        <w:rPr>
          <w:sz w:val="22"/>
          <w:szCs w:val="22"/>
        </w:rPr>
      </w:pPr>
      <w:r w:rsidRPr="00E91041">
        <w:rPr>
          <w:bCs/>
          <w:sz w:val="22"/>
          <w:szCs w:val="22"/>
        </w:rPr>
        <w:t>Promover audiências públicas e estudos técnicos</w:t>
      </w:r>
      <w:r w:rsidRPr="00E91041">
        <w:rPr>
          <w:sz w:val="22"/>
          <w:szCs w:val="22"/>
        </w:rPr>
        <w:t xml:space="preserve"> sobre regularização fundiária, ocupações urbanas, habitação social e urbanização de assentamentos;</w:t>
      </w:r>
    </w:p>
    <w:p w:rsidR="00F9335C" w:rsidRPr="00E91041" w:rsidRDefault="004512CB" w:rsidP="00E91041">
      <w:pPr>
        <w:numPr>
          <w:ilvl w:val="0"/>
          <w:numId w:val="3"/>
        </w:numPr>
        <w:jc w:val="both"/>
        <w:rPr>
          <w:sz w:val="22"/>
          <w:szCs w:val="22"/>
        </w:rPr>
      </w:pPr>
      <w:r w:rsidRPr="00E91041">
        <w:rPr>
          <w:bCs/>
          <w:sz w:val="22"/>
          <w:szCs w:val="22"/>
        </w:rPr>
        <w:t>Fomentar programas de moradia popular</w:t>
      </w:r>
      <w:r w:rsidRPr="00E91041">
        <w:rPr>
          <w:sz w:val="22"/>
          <w:szCs w:val="22"/>
        </w:rPr>
        <w:t xml:space="preserve"> em parceria com órgãos públicos, cooperativa</w:t>
      </w:r>
      <w:r w:rsidRPr="00E91041">
        <w:rPr>
          <w:sz w:val="22"/>
          <w:szCs w:val="22"/>
        </w:rPr>
        <w:t>s e construtoras;</w:t>
      </w:r>
    </w:p>
    <w:p w:rsidR="00F9335C" w:rsidRPr="00E91041" w:rsidRDefault="004512CB" w:rsidP="00E91041">
      <w:pPr>
        <w:numPr>
          <w:ilvl w:val="0"/>
          <w:numId w:val="3"/>
        </w:numPr>
        <w:jc w:val="both"/>
        <w:rPr>
          <w:sz w:val="22"/>
          <w:szCs w:val="22"/>
        </w:rPr>
      </w:pPr>
      <w:r w:rsidRPr="00E91041">
        <w:rPr>
          <w:bCs/>
          <w:sz w:val="22"/>
          <w:szCs w:val="22"/>
        </w:rPr>
        <w:t>Garantir transparência na gestão de recursos habitacionais</w:t>
      </w:r>
      <w:r w:rsidRPr="00E91041">
        <w:rPr>
          <w:sz w:val="22"/>
          <w:szCs w:val="22"/>
        </w:rPr>
        <w:t xml:space="preserve"> </w:t>
      </w:r>
      <w:r w:rsidRPr="00E91041">
        <w:rPr>
          <w:sz w:val="22"/>
          <w:szCs w:val="22"/>
        </w:rPr>
        <w:t>e na seleção de beneficiários;</w:t>
      </w:r>
    </w:p>
    <w:p w:rsidR="00F9335C" w:rsidRPr="00E91041" w:rsidRDefault="004512CB" w:rsidP="00E91041">
      <w:pPr>
        <w:numPr>
          <w:ilvl w:val="0"/>
          <w:numId w:val="3"/>
        </w:numPr>
        <w:jc w:val="both"/>
        <w:rPr>
          <w:sz w:val="22"/>
          <w:szCs w:val="22"/>
        </w:rPr>
      </w:pPr>
      <w:r w:rsidRPr="00E91041">
        <w:rPr>
          <w:bCs/>
          <w:sz w:val="22"/>
          <w:szCs w:val="22"/>
        </w:rPr>
        <w:t>Monitorar o crescimento urbano e propor medidas para um desenvolvimento sustentável e planejado</w:t>
      </w:r>
      <w:r w:rsidRPr="00E91041">
        <w:rPr>
          <w:sz w:val="22"/>
          <w:szCs w:val="22"/>
        </w:rPr>
        <w:t>.</w:t>
      </w:r>
    </w:p>
    <w:p w:rsidR="00F9335C" w:rsidRPr="00E91041" w:rsidRDefault="00F9335C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3. Contexto local – Sorriso e o desafio da moradia</w:t>
      </w:r>
      <w:r w:rsidRPr="00E91041">
        <w:rPr>
          <w:bCs/>
          <w:sz w:val="22"/>
          <w:szCs w:val="22"/>
        </w:rPr>
        <w:t xml:space="preserve"> digna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</w:t>
      </w:r>
      <w:r w:rsidRPr="00E91041">
        <w:rPr>
          <w:sz w:val="22"/>
          <w:szCs w:val="22"/>
        </w:rPr>
        <w:t xml:space="preserve">O município de </w:t>
      </w:r>
      <w:r w:rsidRPr="00E91041">
        <w:rPr>
          <w:bCs/>
          <w:sz w:val="22"/>
          <w:szCs w:val="22"/>
        </w:rPr>
        <w:t>Sorriso – MT</w:t>
      </w:r>
      <w:r w:rsidRPr="00E91041">
        <w:rPr>
          <w:sz w:val="22"/>
          <w:szCs w:val="22"/>
        </w:rPr>
        <w:t>,</w:t>
      </w:r>
      <w:r w:rsidRPr="00E91041">
        <w:rPr>
          <w:sz w:val="22"/>
          <w:szCs w:val="22"/>
        </w:rPr>
        <w:t xml:space="preserve"> por ser um dos polos de crescimento econômico mais expressivos do estado, enfrenta </w:t>
      </w:r>
      <w:r w:rsidRPr="00E91041">
        <w:rPr>
          <w:bCs/>
          <w:sz w:val="22"/>
          <w:szCs w:val="22"/>
        </w:rPr>
        <w:t>forte expansão urbana</w:t>
      </w:r>
      <w:r w:rsidRPr="00E91041">
        <w:rPr>
          <w:sz w:val="22"/>
          <w:szCs w:val="22"/>
        </w:rPr>
        <w:t xml:space="preserve"> e </w:t>
      </w:r>
      <w:r w:rsidRPr="00E91041">
        <w:rPr>
          <w:bCs/>
          <w:sz w:val="22"/>
          <w:szCs w:val="22"/>
        </w:rPr>
        <w:t>aumento da demanda habitacional</w:t>
      </w:r>
      <w:r w:rsidRPr="00E91041">
        <w:rPr>
          <w:sz w:val="22"/>
          <w:szCs w:val="22"/>
        </w:rPr>
        <w:t xml:space="preserve">. Esse crescimento, embora positivo, gera desafios sérios no campo da </w:t>
      </w:r>
      <w:r w:rsidRPr="00E91041">
        <w:rPr>
          <w:sz w:val="22"/>
          <w:szCs w:val="22"/>
        </w:rPr>
        <w:t>moradia, regularização fundiária e infraestrutura básica.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</w:t>
      </w:r>
      <w:r w:rsidRPr="00E91041">
        <w:rPr>
          <w:sz w:val="22"/>
          <w:szCs w:val="22"/>
        </w:rPr>
        <w:t>Diversas famílias, especialmente de baixa renda, ainda vivem em áreas sem pavimentação, sem rede de esgoto, e com insegurança jurídica sobre a posse de seus imóveis. Além disso, a valori</w:t>
      </w:r>
      <w:r w:rsidRPr="00E91041">
        <w:rPr>
          <w:sz w:val="22"/>
          <w:szCs w:val="22"/>
        </w:rPr>
        <w:t>zação imobiliária dificulta o acesso à casa própria para trabalhadores e jovens casais.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</w:t>
      </w:r>
      <w:r w:rsidRPr="00E91041">
        <w:rPr>
          <w:sz w:val="22"/>
          <w:szCs w:val="22"/>
        </w:rPr>
        <w:t xml:space="preserve">Neste contexto, a Frente Parlamentar se propõe a </w:t>
      </w:r>
      <w:r w:rsidRPr="00E91041">
        <w:rPr>
          <w:bCs/>
          <w:sz w:val="22"/>
          <w:szCs w:val="22"/>
        </w:rPr>
        <w:t>atuar como instrumento de articulação política e social</w:t>
      </w:r>
      <w:r w:rsidRPr="00E91041">
        <w:rPr>
          <w:sz w:val="22"/>
          <w:szCs w:val="22"/>
        </w:rPr>
        <w:t xml:space="preserve">, capaz de </w:t>
      </w:r>
      <w:r w:rsidRPr="00E91041">
        <w:rPr>
          <w:bCs/>
          <w:sz w:val="22"/>
          <w:szCs w:val="22"/>
        </w:rPr>
        <w:t>reunir diferentes órgãos públicos e entid</w:t>
      </w:r>
      <w:r w:rsidRPr="00E91041">
        <w:rPr>
          <w:bCs/>
          <w:sz w:val="22"/>
          <w:szCs w:val="22"/>
        </w:rPr>
        <w:t>ades privadas</w:t>
      </w:r>
      <w:r w:rsidRPr="00E91041">
        <w:rPr>
          <w:sz w:val="22"/>
          <w:szCs w:val="22"/>
        </w:rPr>
        <w:t xml:space="preserve"> para planejar soluções integradas, combater o déficit habitacional e </w:t>
      </w:r>
      <w:r w:rsidRPr="00E91041">
        <w:rPr>
          <w:bCs/>
          <w:sz w:val="22"/>
          <w:szCs w:val="22"/>
        </w:rPr>
        <w:t>garantir o direito constitucional à moradia digna</w:t>
      </w:r>
      <w:r w:rsidRPr="00E91041">
        <w:rPr>
          <w:sz w:val="22"/>
          <w:szCs w:val="22"/>
        </w:rPr>
        <w:t>.</w:t>
      </w:r>
    </w:p>
    <w:p w:rsidR="00F9335C" w:rsidRPr="00E91041" w:rsidRDefault="00F9335C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4. Sustentabilidade e inclusão social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</w:t>
      </w:r>
      <w:r w:rsidRPr="00E91041">
        <w:rPr>
          <w:sz w:val="22"/>
          <w:szCs w:val="22"/>
        </w:rPr>
        <w:t xml:space="preserve">A moradia deve ser pensada também sob a ótica da </w:t>
      </w:r>
      <w:r w:rsidRPr="00E91041">
        <w:rPr>
          <w:bCs/>
          <w:sz w:val="22"/>
          <w:szCs w:val="22"/>
        </w:rPr>
        <w:t>sustentabilidade ambie</w:t>
      </w:r>
      <w:r w:rsidRPr="00E91041">
        <w:rPr>
          <w:bCs/>
          <w:sz w:val="22"/>
          <w:szCs w:val="22"/>
        </w:rPr>
        <w:t>ntal e da inclusão social</w:t>
      </w:r>
      <w:r w:rsidRPr="00E91041">
        <w:rPr>
          <w:sz w:val="22"/>
          <w:szCs w:val="22"/>
        </w:rPr>
        <w:t xml:space="preserve">. </w:t>
      </w:r>
      <w:r w:rsidRPr="00E91041">
        <w:rPr>
          <w:sz w:val="22"/>
          <w:szCs w:val="22"/>
        </w:rPr>
        <w:t xml:space="preserve">A Frente </w:t>
      </w:r>
      <w:r w:rsidRPr="00E91041">
        <w:rPr>
          <w:sz w:val="22"/>
          <w:szCs w:val="22"/>
        </w:rPr>
        <w:t xml:space="preserve">Parlamentar </w:t>
      </w:r>
      <w:r w:rsidRPr="00E91041">
        <w:rPr>
          <w:sz w:val="22"/>
          <w:szCs w:val="22"/>
        </w:rPr>
        <w:t xml:space="preserve">poderá propor ações voltadas à </w:t>
      </w:r>
      <w:r w:rsidRPr="00E91041">
        <w:rPr>
          <w:bCs/>
          <w:sz w:val="22"/>
          <w:szCs w:val="22"/>
        </w:rPr>
        <w:t>habitação sustentável</w:t>
      </w:r>
      <w:r w:rsidRPr="00E91041">
        <w:rPr>
          <w:sz w:val="22"/>
          <w:szCs w:val="22"/>
        </w:rPr>
        <w:t xml:space="preserve">, com incentivo ao uso de tecnologias limpas, </w:t>
      </w:r>
      <w:r w:rsidRPr="00E91041">
        <w:rPr>
          <w:bCs/>
          <w:sz w:val="22"/>
          <w:szCs w:val="22"/>
        </w:rPr>
        <w:t>energia solar</w:t>
      </w:r>
      <w:r w:rsidRPr="00E91041">
        <w:rPr>
          <w:sz w:val="22"/>
          <w:szCs w:val="22"/>
        </w:rPr>
        <w:t xml:space="preserve">, </w:t>
      </w:r>
      <w:r w:rsidRPr="00E91041">
        <w:rPr>
          <w:bCs/>
          <w:sz w:val="22"/>
          <w:szCs w:val="22"/>
        </w:rPr>
        <w:t>reaproveitamento de água da chuva</w:t>
      </w:r>
      <w:r w:rsidRPr="00E91041">
        <w:rPr>
          <w:sz w:val="22"/>
          <w:szCs w:val="22"/>
        </w:rPr>
        <w:t xml:space="preserve"> e </w:t>
      </w:r>
      <w:r w:rsidRPr="00E91041">
        <w:rPr>
          <w:bCs/>
          <w:sz w:val="22"/>
          <w:szCs w:val="22"/>
        </w:rPr>
        <w:t>materiais de baixo impacto ambiental</w:t>
      </w:r>
      <w:r w:rsidRPr="00E91041">
        <w:rPr>
          <w:sz w:val="22"/>
          <w:szCs w:val="22"/>
        </w:rPr>
        <w:t>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</w:t>
      </w:r>
      <w:r w:rsidRPr="00E91041">
        <w:rPr>
          <w:sz w:val="22"/>
          <w:szCs w:val="22"/>
        </w:rPr>
        <w:t>Além dis</w:t>
      </w:r>
      <w:r w:rsidRPr="00E91041">
        <w:rPr>
          <w:sz w:val="22"/>
          <w:szCs w:val="22"/>
        </w:rPr>
        <w:t xml:space="preserve">so, pretende-se </w:t>
      </w:r>
      <w:r w:rsidRPr="00E91041">
        <w:rPr>
          <w:bCs/>
          <w:sz w:val="22"/>
          <w:szCs w:val="22"/>
        </w:rPr>
        <w:t>estimular a participação da comunidade</w:t>
      </w:r>
      <w:r w:rsidRPr="00E91041">
        <w:rPr>
          <w:sz w:val="22"/>
          <w:szCs w:val="22"/>
        </w:rPr>
        <w:t xml:space="preserve"> nos projetos de urbanização e </w:t>
      </w:r>
      <w:r w:rsidRPr="00E91041">
        <w:rPr>
          <w:bCs/>
          <w:sz w:val="22"/>
          <w:szCs w:val="22"/>
        </w:rPr>
        <w:t>as</w:t>
      </w:r>
      <w:r w:rsidRPr="00E91041">
        <w:rPr>
          <w:bCs/>
          <w:sz w:val="22"/>
          <w:szCs w:val="22"/>
        </w:rPr>
        <w:t>segurar que novos loteamentos e conjuntos habitacionais contemplem equipamentos públicos essenciais</w:t>
      </w:r>
      <w:r w:rsidRPr="00E91041">
        <w:rPr>
          <w:sz w:val="22"/>
          <w:szCs w:val="22"/>
        </w:rPr>
        <w:t>, como creches, escolas, unidades de saúde e áreas de lazer.</w:t>
      </w:r>
    </w:p>
    <w:p w:rsidR="00F9335C" w:rsidRPr="00E91041" w:rsidRDefault="00F9335C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5. Compr</w:t>
      </w:r>
      <w:r w:rsidRPr="00E91041">
        <w:rPr>
          <w:bCs/>
          <w:sz w:val="22"/>
          <w:szCs w:val="22"/>
        </w:rPr>
        <w:t>omisso com o futuro</w:t>
      </w:r>
    </w:p>
    <w:p w:rsidR="00F9335C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lastRenderedPageBreak/>
        <w:t xml:space="preserve">              </w:t>
      </w:r>
      <w:r w:rsidRPr="00E91041">
        <w:rPr>
          <w:sz w:val="22"/>
          <w:szCs w:val="22"/>
        </w:rPr>
        <w:t xml:space="preserve">A criação desta Frente Parlamentar simboliza o </w:t>
      </w:r>
      <w:r w:rsidRPr="00E91041">
        <w:rPr>
          <w:bCs/>
          <w:sz w:val="22"/>
          <w:szCs w:val="22"/>
        </w:rPr>
        <w:t xml:space="preserve">compromisso do Poder Legislativo </w:t>
      </w:r>
      <w:r w:rsidRPr="00E91041">
        <w:rPr>
          <w:bCs/>
          <w:sz w:val="22"/>
          <w:szCs w:val="22"/>
        </w:rPr>
        <w:t xml:space="preserve">Municipal </w:t>
      </w:r>
      <w:r w:rsidRPr="00E91041">
        <w:rPr>
          <w:bCs/>
          <w:sz w:val="22"/>
          <w:szCs w:val="22"/>
        </w:rPr>
        <w:t>com o desenvolvimento urbano ordenado, inclusivo e sustentável</w:t>
      </w:r>
      <w:r w:rsidRPr="00E91041">
        <w:rPr>
          <w:sz w:val="22"/>
          <w:szCs w:val="22"/>
        </w:rPr>
        <w:t>, colocando o município na vanguarda das boas práticas de gestão habit</w:t>
      </w:r>
      <w:r w:rsidRPr="00E91041">
        <w:rPr>
          <w:sz w:val="22"/>
          <w:szCs w:val="22"/>
        </w:rPr>
        <w:t>acional.</w:t>
      </w:r>
    </w:p>
    <w:p w:rsidR="005636C7" w:rsidRPr="00E91041" w:rsidRDefault="005636C7" w:rsidP="00E91041">
      <w:pPr>
        <w:ind w:firstLine="720"/>
        <w:jc w:val="both"/>
        <w:rPr>
          <w:sz w:val="22"/>
          <w:szCs w:val="22"/>
        </w:rPr>
      </w:pPr>
      <w:bookmarkStart w:id="0" w:name="_GoBack"/>
      <w:bookmarkEnd w:id="0"/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  </w:t>
      </w:r>
      <w:r w:rsidRPr="00E91041">
        <w:rPr>
          <w:sz w:val="22"/>
          <w:szCs w:val="22"/>
        </w:rPr>
        <w:t xml:space="preserve">Investir em moradia é investir em </w:t>
      </w:r>
      <w:r w:rsidRPr="00E91041">
        <w:rPr>
          <w:bCs/>
          <w:sz w:val="22"/>
          <w:szCs w:val="22"/>
        </w:rPr>
        <w:t>qualidade de vida, dignidade, segurança e cidadania</w:t>
      </w:r>
      <w:r w:rsidRPr="00E91041">
        <w:rPr>
          <w:sz w:val="22"/>
          <w:szCs w:val="22"/>
        </w:rPr>
        <w:t xml:space="preserve">. Portanto, esta iniciativa visa </w:t>
      </w:r>
      <w:r w:rsidRPr="00E91041">
        <w:rPr>
          <w:bCs/>
          <w:sz w:val="22"/>
          <w:szCs w:val="22"/>
        </w:rPr>
        <w:t>fortalecer o papel social da Câmara Municipal</w:t>
      </w:r>
      <w:r w:rsidRPr="00E91041">
        <w:rPr>
          <w:sz w:val="22"/>
          <w:szCs w:val="22"/>
        </w:rPr>
        <w:t xml:space="preserve"> e ampliar o alcance das políticas públicas que impactam diretamente </w:t>
      </w:r>
      <w:r w:rsidRPr="00E91041">
        <w:rPr>
          <w:sz w:val="22"/>
          <w:szCs w:val="22"/>
        </w:rPr>
        <w:t>a vida da população.</w:t>
      </w:r>
    </w:p>
    <w:p w:rsidR="00F9335C" w:rsidRPr="00E91041" w:rsidRDefault="00F9335C" w:rsidP="00E91041">
      <w:pPr>
        <w:jc w:val="both"/>
        <w:rPr>
          <w:sz w:val="22"/>
          <w:szCs w:val="22"/>
        </w:rPr>
      </w:pPr>
    </w:p>
    <w:p w:rsidR="00F9335C" w:rsidRPr="00E91041" w:rsidRDefault="004512CB" w:rsidP="00E91041">
      <w:pPr>
        <w:jc w:val="both"/>
        <w:outlineLvl w:val="2"/>
        <w:rPr>
          <w:bCs/>
          <w:sz w:val="22"/>
          <w:szCs w:val="22"/>
        </w:rPr>
      </w:pPr>
      <w:r w:rsidRPr="00E91041">
        <w:rPr>
          <w:bCs/>
          <w:sz w:val="22"/>
          <w:szCs w:val="22"/>
        </w:rPr>
        <w:t>6. Conclusão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 </w:t>
      </w:r>
      <w:r w:rsidRPr="00E91041">
        <w:rPr>
          <w:sz w:val="22"/>
          <w:szCs w:val="22"/>
        </w:rPr>
        <w:t xml:space="preserve">Diante de todos esses argumentos, a criação da </w:t>
      </w:r>
      <w:r w:rsidRPr="00E91041">
        <w:rPr>
          <w:bCs/>
          <w:sz w:val="22"/>
          <w:szCs w:val="22"/>
        </w:rPr>
        <w:t>Frente Parlamentar em Defesa da Habitação e Moradia</w:t>
      </w:r>
      <w:r w:rsidRPr="00E91041">
        <w:rPr>
          <w:sz w:val="22"/>
          <w:szCs w:val="22"/>
        </w:rPr>
        <w:t xml:space="preserve"> é uma medida </w:t>
      </w:r>
      <w:r w:rsidRPr="00E91041">
        <w:rPr>
          <w:bCs/>
          <w:sz w:val="22"/>
          <w:szCs w:val="22"/>
        </w:rPr>
        <w:t>de alto valor social e estratégico</w:t>
      </w:r>
      <w:r w:rsidRPr="00E91041">
        <w:rPr>
          <w:sz w:val="22"/>
          <w:szCs w:val="22"/>
        </w:rPr>
        <w:t>, que demonstra sensibilidade, responsabilidade e compromisso</w:t>
      </w:r>
      <w:r w:rsidRPr="00E91041">
        <w:rPr>
          <w:sz w:val="22"/>
          <w:szCs w:val="22"/>
        </w:rPr>
        <w:t xml:space="preserve"> com as famílias sorrisenses que ainda lutam pelo sonho da casa própria e por condições de vida mais justas e dignas.</w:t>
      </w:r>
    </w:p>
    <w:p w:rsidR="00F9335C" w:rsidRPr="00E91041" w:rsidRDefault="004512CB" w:rsidP="00E91041">
      <w:pPr>
        <w:ind w:firstLine="72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               </w:t>
      </w:r>
      <w:r w:rsidRPr="00E91041">
        <w:rPr>
          <w:sz w:val="22"/>
          <w:szCs w:val="22"/>
        </w:rPr>
        <w:t xml:space="preserve">Assim, </w:t>
      </w:r>
      <w:r w:rsidRPr="00E91041">
        <w:rPr>
          <w:bCs/>
          <w:sz w:val="22"/>
          <w:szCs w:val="22"/>
        </w:rPr>
        <w:t>solicito o apoio dos nobres pares para aprovação deste Projeto de Resolução</w:t>
      </w:r>
      <w:r w:rsidRPr="00E91041">
        <w:rPr>
          <w:sz w:val="22"/>
          <w:szCs w:val="22"/>
        </w:rPr>
        <w:t>, reafirmando o compromisso desta Casa Le</w:t>
      </w:r>
      <w:r w:rsidRPr="00E91041">
        <w:rPr>
          <w:sz w:val="22"/>
          <w:szCs w:val="22"/>
        </w:rPr>
        <w:t>gislativa com o direito à moradia e a construção de uma cidade mais humana e solidária.</w:t>
      </w:r>
    </w:p>
    <w:p w:rsidR="005636C7" w:rsidRDefault="005636C7" w:rsidP="00E9104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5636C7" w:rsidRDefault="005636C7" w:rsidP="00E91041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411325" w:rsidRPr="00E91041" w:rsidRDefault="004512CB" w:rsidP="005636C7">
      <w:pPr>
        <w:pStyle w:val="NormalWeb"/>
        <w:spacing w:before="0" w:beforeAutospacing="0" w:after="0" w:afterAutospacing="0"/>
        <w:ind w:firstLine="1560"/>
        <w:jc w:val="both"/>
        <w:rPr>
          <w:sz w:val="22"/>
          <w:szCs w:val="22"/>
        </w:rPr>
      </w:pPr>
      <w:r w:rsidRPr="00E91041">
        <w:rPr>
          <w:sz w:val="22"/>
          <w:szCs w:val="22"/>
        </w:rPr>
        <w:t xml:space="preserve">Câmara Municipal de Sorriso, Estado de Mato Grosso, em </w:t>
      </w:r>
      <w:r w:rsidR="005636C7">
        <w:rPr>
          <w:sz w:val="22"/>
          <w:szCs w:val="22"/>
        </w:rPr>
        <w:t>10</w:t>
      </w:r>
      <w:r w:rsidRPr="00E91041">
        <w:rPr>
          <w:sz w:val="22"/>
          <w:szCs w:val="22"/>
        </w:rPr>
        <w:t xml:space="preserve"> </w:t>
      </w:r>
      <w:r w:rsidR="001002CB" w:rsidRPr="00E91041">
        <w:rPr>
          <w:sz w:val="22"/>
          <w:szCs w:val="22"/>
        </w:rPr>
        <w:t xml:space="preserve">de </w:t>
      </w:r>
      <w:r w:rsidR="005B06BA" w:rsidRPr="00E91041">
        <w:rPr>
          <w:sz w:val="22"/>
          <w:szCs w:val="22"/>
        </w:rPr>
        <w:t>novembro de 2025</w:t>
      </w:r>
      <w:r w:rsidRPr="00E91041">
        <w:rPr>
          <w:sz w:val="22"/>
          <w:szCs w:val="22"/>
        </w:rPr>
        <w:t>.</w:t>
      </w:r>
    </w:p>
    <w:p w:rsidR="00411325" w:rsidRPr="00E91041" w:rsidRDefault="00411325" w:rsidP="00E91041">
      <w:pPr>
        <w:jc w:val="center"/>
        <w:rPr>
          <w:sz w:val="22"/>
          <w:szCs w:val="22"/>
        </w:rPr>
      </w:pPr>
    </w:p>
    <w:p w:rsidR="00411325" w:rsidRPr="00E91041" w:rsidRDefault="00411325" w:rsidP="00E91041">
      <w:pPr>
        <w:jc w:val="center"/>
        <w:rPr>
          <w:sz w:val="22"/>
          <w:szCs w:val="22"/>
        </w:rPr>
      </w:pPr>
    </w:p>
    <w:p w:rsidR="00411325" w:rsidRPr="00E91041" w:rsidRDefault="00411325" w:rsidP="00E91041">
      <w:pPr>
        <w:jc w:val="center"/>
        <w:rPr>
          <w:sz w:val="22"/>
          <w:szCs w:val="22"/>
        </w:rPr>
      </w:pPr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961"/>
      </w:tblGrid>
      <w:tr w:rsidR="00164F4A" w:rsidRPr="00E91041" w:rsidTr="005C5023">
        <w:trPr>
          <w:jc w:val="center"/>
        </w:trPr>
        <w:tc>
          <w:tcPr>
            <w:tcW w:w="1875" w:type="pct"/>
          </w:tcPr>
          <w:p w:rsidR="001002CB" w:rsidRPr="00E91041" w:rsidRDefault="001002CB" w:rsidP="00E91041">
            <w:pPr>
              <w:jc w:val="center"/>
              <w:rPr>
                <w:sz w:val="22"/>
                <w:szCs w:val="22"/>
              </w:rPr>
            </w:pPr>
          </w:p>
          <w:p w:rsidR="001002CB" w:rsidRPr="00E91041" w:rsidRDefault="004512CB" w:rsidP="00E91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1041">
              <w:rPr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377825</wp:posOffset>
                      </wp:positionV>
                      <wp:extent cx="2162175" cy="581025"/>
                      <wp:effectExtent l="0" t="0" r="9525" b="952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B06BA" w:rsidRPr="00EA1885" w:rsidRDefault="004512CB" w:rsidP="005B06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DIOGO KRIGUER</w:t>
                                  </w:r>
                                </w:p>
                                <w:p w:rsidR="005B06BA" w:rsidRDefault="004512CB" w:rsidP="005B06BA">
                                  <w:pPr>
                                    <w:jc w:val="center"/>
                                  </w:pPr>
                                  <w:r w:rsidRPr="00EA1885"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Vereador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2" o:spid="_x0000_s1026" type="#_x0000_t202" style="width:170.25pt;height:45.75pt;margin-top:29.75pt;margin-left:98.8pt;mso-wrap-distance-bottom:0;mso-wrap-distance-left:9pt;mso-wrap-distance-right:9pt;mso-wrap-distance-top:0;mso-wrap-style:square;position:absolute;visibility:visible;v-text-anchor:top;z-index:251661312" fillcolor="white" stroked="f" strokeweight="0.5pt">
                      <v:textbox>
                        <w:txbxContent>
                          <w:p w:rsidR="005B06BA" w:rsidRPr="00EA1885" w:rsidP="005B06BA" w14:paraId="6A606FF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DIOGO KRIGUER</w:t>
                            </w:r>
                          </w:p>
                          <w:p w:rsidR="005B06BA" w:rsidP="005B06BA" w14:paraId="10F346DA" w14:textId="10B50B97">
                            <w:pPr>
                              <w:jc w:val="center"/>
                            </w:pPr>
                            <w:r w:rsidRPr="00EA1885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Vereador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5" w:type="pct"/>
          </w:tcPr>
          <w:p w:rsidR="001002CB" w:rsidRPr="00E91041" w:rsidRDefault="001002CB" w:rsidP="00E91041">
            <w:pPr>
              <w:jc w:val="center"/>
              <w:rPr>
                <w:sz w:val="22"/>
                <w:szCs w:val="22"/>
              </w:rPr>
            </w:pPr>
          </w:p>
          <w:p w:rsidR="001002CB" w:rsidRPr="00E91041" w:rsidRDefault="001002CB" w:rsidP="00E91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45F5C" w:rsidRPr="00E91041" w:rsidRDefault="00045F5C" w:rsidP="00E91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002CB" w:rsidRPr="00E91041" w:rsidRDefault="001002CB" w:rsidP="00E91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B6B2E" w:rsidRPr="00E91041" w:rsidRDefault="000B6B2E" w:rsidP="00E91041">
      <w:pPr>
        <w:jc w:val="both"/>
        <w:rPr>
          <w:sz w:val="22"/>
          <w:szCs w:val="22"/>
        </w:rPr>
      </w:pPr>
    </w:p>
    <w:sectPr w:rsidR="000B6B2E" w:rsidRPr="00E91041" w:rsidSect="005636C7">
      <w:headerReference w:type="default" r:id="rId7"/>
      <w:pgSz w:w="11907" w:h="16840" w:code="9"/>
      <w:pgMar w:top="2410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CB" w:rsidRDefault="004512CB">
      <w:r>
        <w:separator/>
      </w:r>
    </w:p>
  </w:endnote>
  <w:endnote w:type="continuationSeparator" w:id="0">
    <w:p w:rsidR="004512CB" w:rsidRDefault="004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CB" w:rsidRDefault="004512CB">
      <w:r>
        <w:separator/>
      </w:r>
    </w:p>
  </w:footnote>
  <w:footnote w:type="continuationSeparator" w:id="0">
    <w:p w:rsidR="004512CB" w:rsidRDefault="0045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C3" w:rsidRDefault="00191BC3">
    <w:pPr>
      <w:jc w:val="center"/>
      <w:rPr>
        <w:b/>
        <w:sz w:val="28"/>
      </w:rPr>
    </w:pPr>
  </w:p>
  <w:p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CD74650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928C1E8" w:tentative="1">
      <w:start w:val="1"/>
      <w:numFmt w:val="lowerLetter"/>
      <w:lvlText w:val="%2."/>
      <w:lvlJc w:val="left"/>
      <w:pPr>
        <w:ind w:left="2498" w:hanging="360"/>
      </w:pPr>
    </w:lvl>
    <w:lvl w:ilvl="2" w:tplc="575A99D4" w:tentative="1">
      <w:start w:val="1"/>
      <w:numFmt w:val="lowerRoman"/>
      <w:lvlText w:val="%3."/>
      <w:lvlJc w:val="right"/>
      <w:pPr>
        <w:ind w:left="3218" w:hanging="180"/>
      </w:pPr>
    </w:lvl>
    <w:lvl w:ilvl="3" w:tplc="E2CC37DC" w:tentative="1">
      <w:start w:val="1"/>
      <w:numFmt w:val="decimal"/>
      <w:lvlText w:val="%4."/>
      <w:lvlJc w:val="left"/>
      <w:pPr>
        <w:ind w:left="3938" w:hanging="360"/>
      </w:pPr>
    </w:lvl>
    <w:lvl w:ilvl="4" w:tplc="6A70AB5C" w:tentative="1">
      <w:start w:val="1"/>
      <w:numFmt w:val="lowerLetter"/>
      <w:lvlText w:val="%5."/>
      <w:lvlJc w:val="left"/>
      <w:pPr>
        <w:ind w:left="4658" w:hanging="360"/>
      </w:pPr>
    </w:lvl>
    <w:lvl w:ilvl="5" w:tplc="634A7CF0" w:tentative="1">
      <w:start w:val="1"/>
      <w:numFmt w:val="lowerRoman"/>
      <w:lvlText w:val="%6."/>
      <w:lvlJc w:val="right"/>
      <w:pPr>
        <w:ind w:left="5378" w:hanging="180"/>
      </w:pPr>
    </w:lvl>
    <w:lvl w:ilvl="6" w:tplc="7C1825F0" w:tentative="1">
      <w:start w:val="1"/>
      <w:numFmt w:val="decimal"/>
      <w:lvlText w:val="%7."/>
      <w:lvlJc w:val="left"/>
      <w:pPr>
        <w:ind w:left="6098" w:hanging="360"/>
      </w:pPr>
    </w:lvl>
    <w:lvl w:ilvl="7" w:tplc="BFD03AB4" w:tentative="1">
      <w:start w:val="1"/>
      <w:numFmt w:val="lowerLetter"/>
      <w:lvlText w:val="%8."/>
      <w:lvlJc w:val="left"/>
      <w:pPr>
        <w:ind w:left="6818" w:hanging="360"/>
      </w:pPr>
    </w:lvl>
    <w:lvl w:ilvl="8" w:tplc="8B42D3C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21FACB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AE035E" w:tentative="1">
      <w:start w:val="1"/>
      <w:numFmt w:val="lowerLetter"/>
      <w:lvlText w:val="%2."/>
      <w:lvlJc w:val="left"/>
      <w:pPr>
        <w:ind w:left="2498" w:hanging="360"/>
      </w:pPr>
    </w:lvl>
    <w:lvl w:ilvl="2" w:tplc="676858D0" w:tentative="1">
      <w:start w:val="1"/>
      <w:numFmt w:val="lowerRoman"/>
      <w:lvlText w:val="%3."/>
      <w:lvlJc w:val="right"/>
      <w:pPr>
        <w:ind w:left="3218" w:hanging="180"/>
      </w:pPr>
    </w:lvl>
    <w:lvl w:ilvl="3" w:tplc="AF96886A" w:tentative="1">
      <w:start w:val="1"/>
      <w:numFmt w:val="decimal"/>
      <w:lvlText w:val="%4."/>
      <w:lvlJc w:val="left"/>
      <w:pPr>
        <w:ind w:left="3938" w:hanging="360"/>
      </w:pPr>
    </w:lvl>
    <w:lvl w:ilvl="4" w:tplc="EF509288" w:tentative="1">
      <w:start w:val="1"/>
      <w:numFmt w:val="lowerLetter"/>
      <w:lvlText w:val="%5."/>
      <w:lvlJc w:val="left"/>
      <w:pPr>
        <w:ind w:left="4658" w:hanging="360"/>
      </w:pPr>
    </w:lvl>
    <w:lvl w:ilvl="5" w:tplc="D93EADF4" w:tentative="1">
      <w:start w:val="1"/>
      <w:numFmt w:val="lowerRoman"/>
      <w:lvlText w:val="%6."/>
      <w:lvlJc w:val="right"/>
      <w:pPr>
        <w:ind w:left="5378" w:hanging="180"/>
      </w:pPr>
    </w:lvl>
    <w:lvl w:ilvl="6" w:tplc="1C6CBDD4" w:tentative="1">
      <w:start w:val="1"/>
      <w:numFmt w:val="decimal"/>
      <w:lvlText w:val="%7."/>
      <w:lvlJc w:val="left"/>
      <w:pPr>
        <w:ind w:left="6098" w:hanging="360"/>
      </w:pPr>
    </w:lvl>
    <w:lvl w:ilvl="7" w:tplc="1390BFCA" w:tentative="1">
      <w:start w:val="1"/>
      <w:numFmt w:val="lowerLetter"/>
      <w:lvlText w:val="%8."/>
      <w:lvlJc w:val="left"/>
      <w:pPr>
        <w:ind w:left="6818" w:hanging="360"/>
      </w:pPr>
    </w:lvl>
    <w:lvl w:ilvl="8" w:tplc="622490D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8E7CFA"/>
    <w:multiLevelType w:val="multilevel"/>
    <w:tmpl w:val="C5AA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247C"/>
    <w:rsid w:val="000B6B2E"/>
    <w:rsid w:val="001002CB"/>
    <w:rsid w:val="00150A72"/>
    <w:rsid w:val="00164F4A"/>
    <w:rsid w:val="0019013C"/>
    <w:rsid w:val="00191BC3"/>
    <w:rsid w:val="001C2FE6"/>
    <w:rsid w:val="001E23B3"/>
    <w:rsid w:val="002035DE"/>
    <w:rsid w:val="0020413A"/>
    <w:rsid w:val="00265B0D"/>
    <w:rsid w:val="00297EE1"/>
    <w:rsid w:val="002D34B8"/>
    <w:rsid w:val="002E1103"/>
    <w:rsid w:val="002F204D"/>
    <w:rsid w:val="003740AF"/>
    <w:rsid w:val="003B2BEC"/>
    <w:rsid w:val="003F5645"/>
    <w:rsid w:val="00401718"/>
    <w:rsid w:val="00411325"/>
    <w:rsid w:val="00424BCF"/>
    <w:rsid w:val="00435C14"/>
    <w:rsid w:val="004512CB"/>
    <w:rsid w:val="0046004A"/>
    <w:rsid w:val="0046483A"/>
    <w:rsid w:val="004F5B73"/>
    <w:rsid w:val="00521676"/>
    <w:rsid w:val="005636C7"/>
    <w:rsid w:val="0058101F"/>
    <w:rsid w:val="005B06BA"/>
    <w:rsid w:val="005C5023"/>
    <w:rsid w:val="00632486"/>
    <w:rsid w:val="00660BC1"/>
    <w:rsid w:val="006C6071"/>
    <w:rsid w:val="006C7C02"/>
    <w:rsid w:val="0071504B"/>
    <w:rsid w:val="007640ED"/>
    <w:rsid w:val="007A4BD8"/>
    <w:rsid w:val="007C6F6B"/>
    <w:rsid w:val="00821B61"/>
    <w:rsid w:val="00830A36"/>
    <w:rsid w:val="0083539A"/>
    <w:rsid w:val="008441D6"/>
    <w:rsid w:val="00901495"/>
    <w:rsid w:val="00944C54"/>
    <w:rsid w:val="00994431"/>
    <w:rsid w:val="009E0365"/>
    <w:rsid w:val="009E6008"/>
    <w:rsid w:val="00A52B50"/>
    <w:rsid w:val="00A911F6"/>
    <w:rsid w:val="00AA2679"/>
    <w:rsid w:val="00AA4BBB"/>
    <w:rsid w:val="00B21010"/>
    <w:rsid w:val="00B25A93"/>
    <w:rsid w:val="00B5193F"/>
    <w:rsid w:val="00BA1139"/>
    <w:rsid w:val="00C24C16"/>
    <w:rsid w:val="00C4475F"/>
    <w:rsid w:val="00C55D5D"/>
    <w:rsid w:val="00C57C1B"/>
    <w:rsid w:val="00C60CDA"/>
    <w:rsid w:val="00CC291F"/>
    <w:rsid w:val="00CE5A58"/>
    <w:rsid w:val="00CF6A4B"/>
    <w:rsid w:val="00D561D1"/>
    <w:rsid w:val="00D72503"/>
    <w:rsid w:val="00D8080F"/>
    <w:rsid w:val="00DC1661"/>
    <w:rsid w:val="00DF3888"/>
    <w:rsid w:val="00E208C2"/>
    <w:rsid w:val="00E36F1C"/>
    <w:rsid w:val="00E4146B"/>
    <w:rsid w:val="00E82BAE"/>
    <w:rsid w:val="00E91041"/>
    <w:rsid w:val="00EA1885"/>
    <w:rsid w:val="00EA69BD"/>
    <w:rsid w:val="00F12600"/>
    <w:rsid w:val="00F14FB5"/>
    <w:rsid w:val="00F263C1"/>
    <w:rsid w:val="00F618EA"/>
    <w:rsid w:val="00F85BE3"/>
    <w:rsid w:val="00F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A67B6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6004A"/>
    <w:rPr>
      <w:b/>
      <w:bCs/>
    </w:rPr>
  </w:style>
  <w:style w:type="paragraph" w:styleId="NormalWeb">
    <w:name w:val="Normal (Web)"/>
    <w:basedOn w:val="Normal"/>
    <w:uiPriority w:val="99"/>
    <w:unhideWhenUsed/>
    <w:rsid w:val="004600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1129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13</cp:revision>
  <cp:lastPrinted>2025-11-06T14:18:00Z</cp:lastPrinted>
  <dcterms:created xsi:type="dcterms:W3CDTF">2023-08-03T16:48:00Z</dcterms:created>
  <dcterms:modified xsi:type="dcterms:W3CDTF">2025-11-13T12:24:00Z</dcterms:modified>
</cp:coreProperties>
</file>