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Pr="00880D43" w:rsidRDefault="001F40C8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FE7F61">
        <w:rPr>
          <w:rFonts w:ascii="Times New Roman" w:hAnsi="Times New Roman" w:cs="Times New Roman"/>
          <w:sz w:val="24"/>
          <w:szCs w:val="22"/>
        </w:rPr>
        <w:t>1200/2025</w:t>
      </w:r>
    </w:p>
    <w:p w:rsidR="00403D1D" w:rsidRPr="00880D43" w:rsidRDefault="00403D1D" w:rsidP="00403D1D">
      <w:pPr>
        <w:rPr>
          <w:sz w:val="24"/>
          <w:szCs w:val="22"/>
        </w:rPr>
      </w:pPr>
    </w:p>
    <w:p w:rsidR="00222A5F" w:rsidRPr="00222A5F" w:rsidRDefault="001F40C8" w:rsidP="00222A5F">
      <w:pPr>
        <w:ind w:left="3402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="00CC749C">
        <w:rPr>
          <w:b/>
          <w:bCs/>
          <w:sz w:val="24"/>
          <w:szCs w:val="22"/>
        </w:rPr>
        <w:t xml:space="preserve"> </w:t>
      </w:r>
      <w:r w:rsidR="00487849" w:rsidRPr="00487849">
        <w:rPr>
          <w:b/>
          <w:bCs/>
          <w:sz w:val="24"/>
          <w:szCs w:val="22"/>
        </w:rPr>
        <w:t>A AMPLIAÇÃO IMEDIATA DO NÚMERO DE VAGAS PARA MONITORES DE APOIO ESCOLAR DESTINADOS AOS ESTUDANTES COM TRANSTORNO DO ESPECTRO AUTISTA (TEA) E OUTRAS NECESSIDADES ESPECÍFICAS, GARANTINDO SUPORTE ADEQUADO, SEGURANÇA, INCLUSÃO E PERMANÊNCIA NA REDE MUNICIP</w:t>
      </w:r>
      <w:r w:rsidR="00487849">
        <w:rPr>
          <w:b/>
          <w:bCs/>
          <w:sz w:val="24"/>
          <w:szCs w:val="22"/>
        </w:rPr>
        <w:t>AL DE ENSINO</w:t>
      </w:r>
      <w:r w:rsidRPr="00222A5F">
        <w:rPr>
          <w:b/>
          <w:bCs/>
          <w:sz w:val="24"/>
          <w:szCs w:val="22"/>
        </w:rPr>
        <w:t>, NO MUNICÍPIO DE SORRISO-MT.</w:t>
      </w:r>
    </w:p>
    <w:p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RDefault="001F40C8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222A5F">
        <w:rPr>
          <w:sz w:val="24"/>
          <w:szCs w:val="22"/>
        </w:rPr>
        <w:t xml:space="preserve"> </w:t>
      </w:r>
      <w:r w:rsidR="00CD1874">
        <w:rPr>
          <w:sz w:val="24"/>
          <w:szCs w:val="22"/>
        </w:rPr>
        <w:t>e vereadores abaixo assinados</w:t>
      </w:r>
      <w:r w:rsidR="00E86481">
        <w:rPr>
          <w:sz w:val="24"/>
          <w:szCs w:val="22"/>
        </w:rPr>
        <w:t>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CD1874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>com cópia à Secretaria Municipal de Administração</w:t>
      </w:r>
      <w:r w:rsidR="006F20EB">
        <w:rPr>
          <w:sz w:val="24"/>
          <w:szCs w:val="22"/>
        </w:rPr>
        <w:t>, à Secretaria Municipal de Saúde, à Secretaria Municipal de Assistência Social, à Secretaria Municipal de Governo</w:t>
      </w:r>
      <w:r w:rsidR="004B2C7E" w:rsidRPr="004B2C7E">
        <w:rPr>
          <w:sz w:val="24"/>
          <w:szCs w:val="22"/>
        </w:rPr>
        <w:t xml:space="preserve"> e à Secretaria Municipal de </w:t>
      </w:r>
      <w:r w:rsidR="007A1585">
        <w:rPr>
          <w:sz w:val="24"/>
          <w:szCs w:val="22"/>
        </w:rPr>
        <w:t>Educação</w:t>
      </w:r>
      <w:r w:rsidR="002E40CA" w:rsidRPr="0043340C">
        <w:rPr>
          <w:sz w:val="24"/>
          <w:szCs w:val="22"/>
        </w:rPr>
        <w:t>,</w:t>
      </w:r>
      <w:r w:rsidR="0043340C">
        <w:rPr>
          <w:sz w:val="24"/>
          <w:szCs w:val="22"/>
        </w:rPr>
        <w:t xml:space="preserve"> </w:t>
      </w:r>
      <w:r w:rsidR="0043340C" w:rsidRPr="0043340C">
        <w:rPr>
          <w:b/>
          <w:sz w:val="24"/>
          <w:szCs w:val="22"/>
        </w:rPr>
        <w:t>versando</w:t>
      </w:r>
      <w:r w:rsidR="006F20EB">
        <w:rPr>
          <w:b/>
          <w:sz w:val="24"/>
          <w:szCs w:val="22"/>
        </w:rPr>
        <w:t xml:space="preserve"> sobre a necessidade </w:t>
      </w:r>
      <w:r w:rsidR="00222A5F">
        <w:rPr>
          <w:b/>
          <w:sz w:val="24"/>
          <w:szCs w:val="22"/>
        </w:rPr>
        <w:t xml:space="preserve">de </w:t>
      </w:r>
      <w:r w:rsidR="00487849">
        <w:rPr>
          <w:b/>
          <w:sz w:val="24"/>
          <w:szCs w:val="22"/>
        </w:rPr>
        <w:t>ampliação imediata do número de vagas para monitores de apoio escolar destinados aos estudantes com transtorno do espectro autista (TEA)</w:t>
      </w:r>
      <w:r w:rsidR="00FA78F5">
        <w:rPr>
          <w:b/>
          <w:sz w:val="24"/>
          <w:szCs w:val="22"/>
        </w:rPr>
        <w:t>,</w:t>
      </w:r>
      <w:r w:rsidR="00487849">
        <w:rPr>
          <w:b/>
          <w:sz w:val="24"/>
          <w:szCs w:val="22"/>
        </w:rPr>
        <w:t xml:space="preserve"> e outras necessidades específicas, garantindo suporte adequado, segurança, inclusão e permanência na rede municipal de ensino,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RDefault="001F40C8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2E40CA" w:rsidRPr="002E40CA" w:rsidRDefault="002E40CA" w:rsidP="002E40CA">
      <w:pPr>
        <w:ind w:firstLine="1418"/>
        <w:jc w:val="both"/>
        <w:rPr>
          <w:b/>
          <w:bCs/>
          <w:sz w:val="24"/>
          <w:szCs w:val="22"/>
        </w:rPr>
      </w:pPr>
    </w:p>
    <w:p w:rsid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>Considerando que é dever constitucional do Município assegurar educação inclusiv</w:t>
      </w:r>
      <w:r w:rsidRPr="00487849">
        <w:rPr>
          <w:bCs/>
          <w:sz w:val="24"/>
          <w:szCs w:val="22"/>
        </w:rPr>
        <w:t>a, com atendimento individualizado e suporte adequado aos estudantes com TEA, em conformidade com a Lei Brasileira de Inclusão (Lei</w:t>
      </w:r>
      <w:r w:rsidR="00CD1874">
        <w:rPr>
          <w:bCs/>
          <w:sz w:val="24"/>
          <w:szCs w:val="22"/>
        </w:rPr>
        <w:t xml:space="preserve"> Federal</w:t>
      </w:r>
      <w:r w:rsidRPr="00487849">
        <w:rPr>
          <w:bCs/>
          <w:sz w:val="24"/>
          <w:szCs w:val="22"/>
        </w:rPr>
        <w:t xml:space="preserve"> nº 13.146/2015) e diretrizes da educação especial;</w:t>
      </w:r>
    </w:p>
    <w:p w:rsidR="00FE7F61" w:rsidRDefault="00FE7F61" w:rsidP="00487849">
      <w:pPr>
        <w:ind w:firstLine="1418"/>
        <w:jc w:val="both"/>
        <w:rPr>
          <w:bCs/>
          <w:sz w:val="24"/>
          <w:szCs w:val="22"/>
        </w:rPr>
      </w:pPr>
    </w:p>
    <w:p w:rsidR="00487849" w:rsidRP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>Considerando que há inúmeros casos em que as escolas entram em co</w:t>
      </w:r>
      <w:r w:rsidRPr="00487849">
        <w:rPr>
          <w:bCs/>
          <w:sz w:val="24"/>
          <w:szCs w:val="22"/>
        </w:rPr>
        <w:t>ntato durante o período de aula solicitando que a mãe ou responsável vá imediatamente buscar a criança, devido à ausência de suporte especializado, impossibilitando que o aluno permaneça no ambiente escolar com segurança e dignidade;</w:t>
      </w:r>
    </w:p>
    <w:p w:rsidR="00487849" w:rsidRDefault="00487849" w:rsidP="00487849">
      <w:pPr>
        <w:ind w:firstLine="1418"/>
        <w:jc w:val="both"/>
        <w:rPr>
          <w:bCs/>
          <w:sz w:val="24"/>
          <w:szCs w:val="22"/>
        </w:rPr>
      </w:pPr>
    </w:p>
    <w:p w:rsidR="00487849" w:rsidRP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>Considerando que gran</w:t>
      </w:r>
      <w:r w:rsidRPr="00487849">
        <w:rPr>
          <w:bCs/>
          <w:sz w:val="24"/>
          <w:szCs w:val="22"/>
        </w:rPr>
        <w:t>de parte dessas mães são chefes de família, responsáveis pelo sustento de seus filhos e de toda a casa, e que a necessidade constante de se ausentar do trabalho causa perda de renda, risco de demissão e profundo desequilíbrio emocional e financeiro;</w:t>
      </w:r>
    </w:p>
    <w:p w:rsidR="00487849" w:rsidRDefault="00487849" w:rsidP="00487849">
      <w:pPr>
        <w:ind w:firstLine="1418"/>
        <w:jc w:val="both"/>
        <w:rPr>
          <w:bCs/>
          <w:sz w:val="24"/>
          <w:szCs w:val="22"/>
        </w:rPr>
      </w:pPr>
    </w:p>
    <w:p w:rsid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 xml:space="preserve">Considerando que a falta de monitores capacitados impede a continuidade das atividades pedagógicas, sobrecarrega professores e prejudica não somente o estudante com TEA, mas toda a sala de aula, já que o suporte especializado é indispensável para garantir </w:t>
      </w:r>
      <w:r w:rsidRPr="00487849">
        <w:rPr>
          <w:bCs/>
          <w:sz w:val="24"/>
          <w:szCs w:val="22"/>
        </w:rPr>
        <w:t>rotina, acolhimento, adaptação sensorial e segurança;</w:t>
      </w:r>
    </w:p>
    <w:p w:rsidR="00FE7F61" w:rsidRPr="00487849" w:rsidRDefault="00FE7F61" w:rsidP="00487849">
      <w:pPr>
        <w:ind w:firstLine="1418"/>
        <w:jc w:val="both"/>
        <w:rPr>
          <w:bCs/>
          <w:sz w:val="24"/>
          <w:szCs w:val="22"/>
        </w:rPr>
      </w:pPr>
    </w:p>
    <w:p w:rsidR="00487849" w:rsidRP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 xml:space="preserve">Considerando que o Município de Sorriso tem sido referência regional na educação e possui capacidade financeira para ampliar o quadro de profissionais, assegurando que nenhuma </w:t>
      </w:r>
      <w:r w:rsidRPr="00487849">
        <w:rPr>
          <w:bCs/>
          <w:sz w:val="24"/>
          <w:szCs w:val="22"/>
        </w:rPr>
        <w:lastRenderedPageBreak/>
        <w:t xml:space="preserve">criança com TEA fique sem </w:t>
      </w:r>
      <w:r w:rsidRPr="00487849">
        <w:rPr>
          <w:bCs/>
          <w:sz w:val="24"/>
          <w:szCs w:val="22"/>
        </w:rPr>
        <w:t>apoio ou seja excluída do ambiente escolar por falta de assistência adequada;</w:t>
      </w:r>
    </w:p>
    <w:p w:rsidR="00487849" w:rsidRDefault="00487849" w:rsidP="00487849">
      <w:pPr>
        <w:ind w:firstLine="1418"/>
        <w:jc w:val="both"/>
        <w:rPr>
          <w:bCs/>
          <w:sz w:val="24"/>
          <w:szCs w:val="22"/>
        </w:rPr>
      </w:pPr>
    </w:p>
    <w:p w:rsidR="00487849" w:rsidRP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>Considerando que monitores de apoio não são somente uma função operacional, mas profissionais fundamentais para o desenvolvimento social, emocional e pedagógico dos estudantes c</w:t>
      </w:r>
      <w:r w:rsidRPr="00487849">
        <w:rPr>
          <w:bCs/>
          <w:sz w:val="24"/>
          <w:szCs w:val="22"/>
        </w:rPr>
        <w:t>om TEA, promovendo autonomia, comunicação, organização e segurança;</w:t>
      </w:r>
    </w:p>
    <w:p w:rsidR="00487849" w:rsidRDefault="00487849" w:rsidP="00487849">
      <w:pPr>
        <w:ind w:firstLine="1418"/>
        <w:jc w:val="both"/>
        <w:rPr>
          <w:bCs/>
          <w:sz w:val="24"/>
          <w:szCs w:val="22"/>
        </w:rPr>
      </w:pPr>
    </w:p>
    <w:p w:rsidR="00487849" w:rsidRDefault="001F40C8" w:rsidP="00487849">
      <w:pPr>
        <w:ind w:firstLine="1418"/>
        <w:jc w:val="both"/>
        <w:rPr>
          <w:bCs/>
          <w:sz w:val="24"/>
          <w:szCs w:val="22"/>
        </w:rPr>
      </w:pPr>
      <w:r w:rsidRPr="00487849">
        <w:rPr>
          <w:bCs/>
          <w:sz w:val="24"/>
          <w:szCs w:val="22"/>
        </w:rPr>
        <w:t>Considerando que investir em inclusão é investir no futuro da cidade, gar</w:t>
      </w:r>
      <w:r>
        <w:rPr>
          <w:bCs/>
          <w:sz w:val="24"/>
          <w:szCs w:val="22"/>
        </w:rPr>
        <w:t xml:space="preserve">antindo que todas as crianças sem exceção </w:t>
      </w:r>
      <w:r w:rsidRPr="00487849">
        <w:rPr>
          <w:bCs/>
          <w:sz w:val="24"/>
          <w:szCs w:val="22"/>
        </w:rPr>
        <w:t>tenham direito à educação, ao convívio social e ao desenvolvimento integ</w:t>
      </w:r>
      <w:r w:rsidR="00FE7F61">
        <w:rPr>
          <w:bCs/>
          <w:sz w:val="24"/>
          <w:szCs w:val="22"/>
        </w:rPr>
        <w:t>ral.</w:t>
      </w:r>
    </w:p>
    <w:p w:rsidR="00FE7F61" w:rsidRPr="00487849" w:rsidRDefault="00FE7F61" w:rsidP="00487849">
      <w:pPr>
        <w:ind w:firstLine="1418"/>
        <w:jc w:val="both"/>
        <w:rPr>
          <w:bCs/>
          <w:sz w:val="24"/>
          <w:szCs w:val="22"/>
        </w:rPr>
      </w:pPr>
    </w:p>
    <w:p w:rsidR="00487849" w:rsidRDefault="00487849" w:rsidP="00AA101C">
      <w:pPr>
        <w:ind w:firstLine="1418"/>
        <w:jc w:val="both"/>
        <w:rPr>
          <w:sz w:val="24"/>
          <w:szCs w:val="22"/>
        </w:rPr>
      </w:pPr>
    </w:p>
    <w:p w:rsidR="00690E7F" w:rsidRPr="00880D43" w:rsidRDefault="001F40C8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FE7F61">
        <w:rPr>
          <w:sz w:val="24"/>
          <w:szCs w:val="22"/>
        </w:rPr>
        <w:t>18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:rsidR="00AA101C" w:rsidRDefault="00AA101C" w:rsidP="00AA101C">
      <w:pPr>
        <w:jc w:val="both"/>
        <w:rPr>
          <w:rFonts w:eastAsiaTheme="minorEastAsia"/>
          <w:sz w:val="22"/>
          <w:szCs w:val="22"/>
        </w:rPr>
      </w:pPr>
    </w:p>
    <w:p w:rsidR="00FE7F61" w:rsidRDefault="00FE7F61" w:rsidP="00AA101C">
      <w:pPr>
        <w:jc w:val="both"/>
        <w:rPr>
          <w:rFonts w:eastAsiaTheme="minorEastAsia"/>
          <w:sz w:val="22"/>
          <w:szCs w:val="22"/>
        </w:rPr>
      </w:pPr>
    </w:p>
    <w:p w:rsidR="00FE7F61" w:rsidRPr="00FE7F61" w:rsidRDefault="00FE7F61" w:rsidP="00AA101C">
      <w:pPr>
        <w:jc w:val="both"/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margin" w:tblpXSpec="center" w:tblpY="309"/>
        <w:tblOverlap w:val="never"/>
        <w:tblW w:w="10212" w:type="dxa"/>
        <w:tblLook w:val="04A0" w:firstRow="1" w:lastRow="0" w:firstColumn="1" w:lastColumn="0" w:noHBand="0" w:noVBand="1"/>
      </w:tblPr>
      <w:tblGrid>
        <w:gridCol w:w="3124"/>
        <w:gridCol w:w="2694"/>
        <w:gridCol w:w="2268"/>
        <w:gridCol w:w="2126"/>
      </w:tblGrid>
      <w:tr w:rsidR="00FE7F61" w:rsidRPr="00FE7F61" w:rsidTr="0034665E">
        <w:trPr>
          <w:trHeight w:val="1420"/>
        </w:trPr>
        <w:tc>
          <w:tcPr>
            <w:tcW w:w="3124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E7F61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FE7F61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:rsidR="00FE7F61" w:rsidRPr="00FE7F61" w:rsidRDefault="00FE7F61" w:rsidP="00FE7F61">
            <w:pPr>
              <w:spacing w:line="276" w:lineRule="auto"/>
              <w:ind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694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 xml:space="preserve">         Vereador</w:t>
            </w:r>
            <w:bookmarkStart w:id="0" w:name="_GoBack"/>
            <w:bookmarkEnd w:id="0"/>
            <w:r w:rsidRPr="00FE7F61">
              <w:rPr>
                <w:b/>
                <w:bCs/>
                <w:sz w:val="22"/>
                <w:szCs w:val="22"/>
                <w:lang w:eastAsia="en-US"/>
              </w:rPr>
              <w:t xml:space="preserve"> MDB</w:t>
            </w:r>
          </w:p>
        </w:tc>
        <w:tc>
          <w:tcPr>
            <w:tcW w:w="2268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126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E7F61" w:rsidRPr="00FE7F61" w:rsidTr="0034665E">
        <w:trPr>
          <w:trHeight w:val="1341"/>
        </w:trPr>
        <w:tc>
          <w:tcPr>
            <w:tcW w:w="3124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94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268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FE7F61" w:rsidRPr="00FE7F61" w:rsidRDefault="00FE7F61" w:rsidP="00FE7F61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126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ADIR CUNICO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Vereador Novo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E7F61" w:rsidRPr="00FE7F61" w:rsidRDefault="00FE7F61" w:rsidP="00FE7F61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E7F61" w:rsidRPr="00FE7F61" w:rsidTr="0034665E">
        <w:trPr>
          <w:trHeight w:val="671"/>
        </w:trPr>
        <w:tc>
          <w:tcPr>
            <w:tcW w:w="3124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4" w:type="dxa"/>
            <w:hideMark/>
          </w:tcPr>
          <w:p w:rsidR="00FE7F61" w:rsidRPr="00FE7F61" w:rsidRDefault="00FE7F61" w:rsidP="00FE7F6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FE7F61" w:rsidRPr="00FE7F61" w:rsidRDefault="00FE7F61" w:rsidP="00FE7F61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FE7F61" w:rsidRPr="00FE7F61" w:rsidRDefault="00FE7F61" w:rsidP="00FE7F61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:rsidR="00FE7F61" w:rsidRPr="00FE7F61" w:rsidRDefault="00FE7F61" w:rsidP="00FE7F61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FE7F6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CE60D7" w:rsidRPr="00FE7F61" w:rsidRDefault="00CE60D7" w:rsidP="00AA101C">
      <w:pPr>
        <w:pStyle w:val="SemEspaamento"/>
        <w:jc w:val="center"/>
        <w:rPr>
          <w:rFonts w:ascii="Times New Roman" w:hAnsi="Times New Roman"/>
          <w:b/>
        </w:rPr>
      </w:pPr>
    </w:p>
    <w:p w:rsidR="00AA101C" w:rsidRPr="00FE7F61" w:rsidRDefault="00AA101C" w:rsidP="00F17839">
      <w:pPr>
        <w:jc w:val="both"/>
        <w:rPr>
          <w:sz w:val="22"/>
          <w:szCs w:val="22"/>
        </w:rPr>
      </w:pPr>
    </w:p>
    <w:sectPr w:rsidR="00AA101C" w:rsidRPr="00FE7F61" w:rsidSect="00FE7F61">
      <w:footerReference w:type="default" r:id="rId8"/>
      <w:pgSz w:w="11906" w:h="16838"/>
      <w:pgMar w:top="2410" w:right="1134" w:bottom="1276" w:left="1418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C8" w:rsidRDefault="001F40C8" w:rsidP="00FE7F61">
      <w:r>
        <w:separator/>
      </w:r>
    </w:p>
  </w:endnote>
  <w:endnote w:type="continuationSeparator" w:id="0">
    <w:p w:rsidR="001F40C8" w:rsidRDefault="001F40C8" w:rsidP="00F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674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E7F61" w:rsidRDefault="00FE7F6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6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6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F61" w:rsidRDefault="00FE7F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C8" w:rsidRDefault="001F40C8" w:rsidP="00FE7F61">
      <w:r>
        <w:separator/>
      </w:r>
    </w:p>
  </w:footnote>
  <w:footnote w:type="continuationSeparator" w:id="0">
    <w:p w:rsidR="001F40C8" w:rsidRDefault="001F40C8" w:rsidP="00FE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1F40C8"/>
    <w:rsid w:val="00222A5F"/>
    <w:rsid w:val="002B7012"/>
    <w:rsid w:val="002B7192"/>
    <w:rsid w:val="002E40CA"/>
    <w:rsid w:val="00301CE2"/>
    <w:rsid w:val="00323A3B"/>
    <w:rsid w:val="0034665E"/>
    <w:rsid w:val="003562C3"/>
    <w:rsid w:val="00363C96"/>
    <w:rsid w:val="00372563"/>
    <w:rsid w:val="0038126B"/>
    <w:rsid w:val="00392896"/>
    <w:rsid w:val="003960BE"/>
    <w:rsid w:val="003D0474"/>
    <w:rsid w:val="003E7CC3"/>
    <w:rsid w:val="00403D1D"/>
    <w:rsid w:val="00427215"/>
    <w:rsid w:val="0043340C"/>
    <w:rsid w:val="004546A0"/>
    <w:rsid w:val="00475EFD"/>
    <w:rsid w:val="00487849"/>
    <w:rsid w:val="004B2C7E"/>
    <w:rsid w:val="004C07F7"/>
    <w:rsid w:val="004C79BE"/>
    <w:rsid w:val="00503DE1"/>
    <w:rsid w:val="00506351"/>
    <w:rsid w:val="005074F4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F20EB"/>
    <w:rsid w:val="006F2F7E"/>
    <w:rsid w:val="0072277B"/>
    <w:rsid w:val="0072278D"/>
    <w:rsid w:val="00752FA3"/>
    <w:rsid w:val="007546D7"/>
    <w:rsid w:val="007A1585"/>
    <w:rsid w:val="007C19A1"/>
    <w:rsid w:val="007E2987"/>
    <w:rsid w:val="0082323D"/>
    <w:rsid w:val="00880D3E"/>
    <w:rsid w:val="00880D43"/>
    <w:rsid w:val="00882EED"/>
    <w:rsid w:val="00895A43"/>
    <w:rsid w:val="008A1337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A101C"/>
    <w:rsid w:val="00AE45D5"/>
    <w:rsid w:val="00B24178"/>
    <w:rsid w:val="00B55C15"/>
    <w:rsid w:val="00B67C5A"/>
    <w:rsid w:val="00B865E4"/>
    <w:rsid w:val="00B8698A"/>
    <w:rsid w:val="00BC3435"/>
    <w:rsid w:val="00BE5DE1"/>
    <w:rsid w:val="00BF08E9"/>
    <w:rsid w:val="00C20BB4"/>
    <w:rsid w:val="00C242A9"/>
    <w:rsid w:val="00C41F6F"/>
    <w:rsid w:val="00C576EA"/>
    <w:rsid w:val="00C57AD0"/>
    <w:rsid w:val="00CB54C5"/>
    <w:rsid w:val="00CC749C"/>
    <w:rsid w:val="00CD1874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24F3"/>
    <w:rsid w:val="00DB7BA7"/>
    <w:rsid w:val="00DC0DAC"/>
    <w:rsid w:val="00DC5C6F"/>
    <w:rsid w:val="00DD624C"/>
    <w:rsid w:val="00DE2F2F"/>
    <w:rsid w:val="00DF091C"/>
    <w:rsid w:val="00DF2D2B"/>
    <w:rsid w:val="00E86481"/>
    <w:rsid w:val="00EA2137"/>
    <w:rsid w:val="00ED33DE"/>
    <w:rsid w:val="00EE3E51"/>
    <w:rsid w:val="00EE72E3"/>
    <w:rsid w:val="00F1430F"/>
    <w:rsid w:val="00F17839"/>
    <w:rsid w:val="00F650BD"/>
    <w:rsid w:val="00F96A19"/>
    <w:rsid w:val="00F97883"/>
    <w:rsid w:val="00FA0F0D"/>
    <w:rsid w:val="00FA78F5"/>
    <w:rsid w:val="00FB2F5A"/>
    <w:rsid w:val="00FE204B"/>
    <w:rsid w:val="00FE588A"/>
    <w:rsid w:val="00FE7F61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0486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4100-1477-4710-882E-25B32CD0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7</cp:revision>
  <cp:lastPrinted>2025-11-04T16:07:00Z</cp:lastPrinted>
  <dcterms:created xsi:type="dcterms:W3CDTF">2025-11-15T19:22:00Z</dcterms:created>
  <dcterms:modified xsi:type="dcterms:W3CDTF">2025-11-19T11:39:00Z</dcterms:modified>
</cp:coreProperties>
</file>