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193A" w14:textId="07CDE416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4E2A1D">
        <w:rPr>
          <w:rFonts w:ascii="Times New Roman" w:hAnsi="Times New Roman" w:cs="Times New Roman"/>
          <w:sz w:val="24"/>
          <w:szCs w:val="22"/>
        </w:rPr>
        <w:t>1216/2025</w:t>
      </w:r>
    </w:p>
    <w:p w14:paraId="483FBD5E" w14:textId="77777777" w:rsidR="004E2A1D" w:rsidRPr="004E2A1D" w:rsidRDefault="004E2A1D" w:rsidP="004E2A1D"/>
    <w:p w14:paraId="6D46C55F" w14:textId="77777777" w:rsidR="00403D1D" w:rsidRPr="00880D43" w:rsidRDefault="00403D1D" w:rsidP="00403D1D">
      <w:pPr>
        <w:rPr>
          <w:sz w:val="24"/>
          <w:szCs w:val="22"/>
        </w:rPr>
      </w:pPr>
    </w:p>
    <w:p w14:paraId="4F0EBEBA" w14:textId="77777777" w:rsidR="00222A5F" w:rsidRPr="00222A5F" w:rsidRDefault="00000000" w:rsidP="00222A5F">
      <w:pPr>
        <w:ind w:left="3402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Pr="00630951">
        <w:rPr>
          <w:b/>
          <w:bCs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 xml:space="preserve">A </w:t>
      </w:r>
      <w:r w:rsidRPr="00630951">
        <w:rPr>
          <w:b/>
          <w:bCs/>
          <w:sz w:val="24"/>
          <w:szCs w:val="22"/>
        </w:rPr>
        <w:t>IMPLANTAÇÃO DE SALAS SENSORIAIS NAS ESCOLAS DA REDE MUNICIP</w:t>
      </w:r>
      <w:r w:rsidR="004615D3">
        <w:rPr>
          <w:b/>
          <w:bCs/>
          <w:sz w:val="24"/>
          <w:szCs w:val="22"/>
        </w:rPr>
        <w:t>AL DE ENSINO DO MUNICIPIO</w:t>
      </w:r>
      <w:r w:rsidRPr="00630951">
        <w:rPr>
          <w:b/>
          <w:bCs/>
          <w:sz w:val="24"/>
          <w:szCs w:val="22"/>
        </w:rPr>
        <w:t xml:space="preserve"> SORRISO/MT, COM O OBJETIVO DE PROMOVER APOIO, ACOLHIMENTO E DESENVOLVIMENTO ADEQUADO AOS ALUNOS ATÍPICOS, EM ESPECIAL AQUELES COM TRANSTORNO DO ESPECTRO AUTISTA (TEA), TRANSTORNO DO DÉFICIT DE ATENÇÃO E HIPERATIVIDADE (TDAH), DEFICIÊNCIAS SENSORIAIS E DEMAIS NECESSIDADES ESPECÍFICAS</w:t>
      </w:r>
      <w:r>
        <w:rPr>
          <w:b/>
          <w:bCs/>
          <w:sz w:val="24"/>
          <w:szCs w:val="22"/>
        </w:rPr>
        <w:t>.</w:t>
      </w:r>
    </w:p>
    <w:p w14:paraId="03B7D119" w14:textId="77777777" w:rsidR="004B2C7E" w:rsidRPr="004B2C7E" w:rsidRDefault="004B2C7E" w:rsidP="004B2C7E">
      <w:pPr>
        <w:ind w:left="3402" w:right="-5"/>
        <w:jc w:val="both"/>
        <w:rPr>
          <w:b/>
          <w:bCs/>
          <w:sz w:val="24"/>
          <w:szCs w:val="22"/>
        </w:rPr>
      </w:pPr>
    </w:p>
    <w:p w14:paraId="3DDD524C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6EAAF982" w14:textId="77777777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222A5F">
        <w:rPr>
          <w:sz w:val="24"/>
          <w:szCs w:val="22"/>
        </w:rPr>
        <w:t xml:space="preserve"> vereadora</w:t>
      </w:r>
      <w:r w:rsidR="00E86481">
        <w:rPr>
          <w:sz w:val="24"/>
          <w:szCs w:val="22"/>
        </w:rPr>
        <w:t>,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 xml:space="preserve">com cópia à Secretaria Municipal de Administração e à Secretaria Municipal de </w:t>
      </w:r>
      <w:r w:rsidR="007A1585">
        <w:rPr>
          <w:sz w:val="24"/>
          <w:szCs w:val="22"/>
        </w:rPr>
        <w:t>Educação</w:t>
      </w:r>
      <w:r w:rsidR="002E40CA" w:rsidRPr="0043340C">
        <w:rPr>
          <w:sz w:val="24"/>
          <w:szCs w:val="22"/>
        </w:rPr>
        <w:t>,</w:t>
      </w:r>
      <w:r w:rsidR="0043340C">
        <w:rPr>
          <w:sz w:val="24"/>
          <w:szCs w:val="22"/>
        </w:rPr>
        <w:t xml:space="preserve"> </w:t>
      </w:r>
      <w:r w:rsidR="0043340C" w:rsidRPr="0043340C">
        <w:rPr>
          <w:b/>
          <w:sz w:val="24"/>
          <w:szCs w:val="22"/>
        </w:rPr>
        <w:t>versando</w:t>
      </w:r>
      <w:r w:rsidR="007A1585">
        <w:rPr>
          <w:b/>
          <w:sz w:val="24"/>
          <w:szCs w:val="22"/>
        </w:rPr>
        <w:t xml:space="preserve"> sobre a necessidade</w:t>
      </w:r>
      <w:r w:rsidR="00AC151B">
        <w:rPr>
          <w:b/>
          <w:sz w:val="24"/>
          <w:szCs w:val="22"/>
        </w:rPr>
        <w:t xml:space="preserve"> de implantação de salas sensoriais nas escolas da rede municipal de ensino no município de Sorriso/MT</w:t>
      </w:r>
      <w:r w:rsidR="00FA78F5">
        <w:rPr>
          <w:b/>
          <w:sz w:val="24"/>
          <w:szCs w:val="22"/>
        </w:rPr>
        <w:t>,</w:t>
      </w:r>
      <w:r w:rsidR="004615D3">
        <w:rPr>
          <w:b/>
          <w:sz w:val="24"/>
          <w:szCs w:val="22"/>
        </w:rPr>
        <w:t xml:space="preserve"> com o objetivo de promover apoio, acolhimento e desenvolvimento adequado aos alunos atípicos, em especial aqueles com tra</w:t>
      </w:r>
      <w:r w:rsidR="00863DF5">
        <w:rPr>
          <w:b/>
          <w:sz w:val="24"/>
          <w:szCs w:val="22"/>
        </w:rPr>
        <w:t>nstorno do espectro autista (TEA), transtorno do déficit de atenção e hiperatividade (TDAH), deficiências sensoriais e demais necessidades específicas,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3032F081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BC50196" w14:textId="77777777" w:rsidR="004E2A1D" w:rsidRDefault="004E2A1D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2D415D81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3FACF322" w14:textId="77777777" w:rsidR="008E2FDB" w:rsidRDefault="008E2FDB" w:rsidP="008E2FDB">
      <w:pPr>
        <w:ind w:firstLine="1418"/>
        <w:jc w:val="both"/>
        <w:rPr>
          <w:sz w:val="24"/>
          <w:szCs w:val="22"/>
        </w:rPr>
      </w:pPr>
    </w:p>
    <w:p w14:paraId="1407B1E0" w14:textId="77777777" w:rsidR="00A30D30" w:rsidRDefault="00000000" w:rsidP="00A30D30">
      <w:pPr>
        <w:ind w:firstLine="1418"/>
        <w:jc w:val="both"/>
        <w:rPr>
          <w:bCs/>
          <w:sz w:val="24"/>
          <w:szCs w:val="22"/>
        </w:rPr>
      </w:pPr>
      <w:r w:rsidRPr="00A30D30">
        <w:rPr>
          <w:bCs/>
          <w:sz w:val="24"/>
          <w:szCs w:val="22"/>
        </w:rPr>
        <w:t xml:space="preserve">Considerando que a educação inclusiva é um direito garantido pela Constituição Federal, pela Lei de Diretrizes e Bases da Educação (Lei </w:t>
      </w:r>
      <w:r>
        <w:rPr>
          <w:bCs/>
          <w:sz w:val="24"/>
          <w:szCs w:val="22"/>
        </w:rPr>
        <w:t xml:space="preserve">Federal </w:t>
      </w:r>
      <w:r w:rsidRPr="00A30D30">
        <w:rPr>
          <w:bCs/>
          <w:sz w:val="24"/>
          <w:szCs w:val="22"/>
        </w:rPr>
        <w:t>nº 9.394/1996) e pela Política Nacional de Educação Especial na Perspectiva da Educação Inclusiva;</w:t>
      </w:r>
    </w:p>
    <w:p w14:paraId="063F95C0" w14:textId="77777777" w:rsidR="00A30D30" w:rsidRPr="00A30D30" w:rsidRDefault="00A30D30" w:rsidP="00A30D30">
      <w:pPr>
        <w:ind w:firstLine="1418"/>
        <w:jc w:val="both"/>
        <w:rPr>
          <w:bCs/>
          <w:sz w:val="24"/>
          <w:szCs w:val="22"/>
        </w:rPr>
      </w:pPr>
    </w:p>
    <w:p w14:paraId="5060A324" w14:textId="77777777" w:rsidR="00A30D30" w:rsidRDefault="00000000" w:rsidP="00A30D30">
      <w:pPr>
        <w:ind w:firstLine="1418"/>
        <w:jc w:val="both"/>
        <w:rPr>
          <w:bCs/>
          <w:sz w:val="24"/>
          <w:szCs w:val="22"/>
        </w:rPr>
      </w:pPr>
      <w:r w:rsidRPr="00A30D30">
        <w:rPr>
          <w:bCs/>
          <w:sz w:val="24"/>
          <w:szCs w:val="22"/>
        </w:rPr>
        <w:t>Considerando que muitos alunos da rede municipal apresentam necessidades sensoriais específicas e que o ambiente escolar, por vezes, não oferece os estímulos ou adaptações necessárias para o pleno desenvolvimento cognitivo, emocional e social dessas crianças;</w:t>
      </w:r>
    </w:p>
    <w:p w14:paraId="265F855B" w14:textId="77777777" w:rsidR="00A30D30" w:rsidRPr="00A30D30" w:rsidRDefault="00A30D30" w:rsidP="00A30D30">
      <w:pPr>
        <w:ind w:firstLine="1418"/>
        <w:jc w:val="both"/>
        <w:rPr>
          <w:bCs/>
          <w:sz w:val="24"/>
          <w:szCs w:val="22"/>
        </w:rPr>
      </w:pPr>
    </w:p>
    <w:p w14:paraId="398BAF67" w14:textId="77777777" w:rsidR="00A30D30" w:rsidRDefault="00000000" w:rsidP="00A30D30">
      <w:pPr>
        <w:ind w:firstLine="1418"/>
        <w:jc w:val="both"/>
        <w:rPr>
          <w:bCs/>
          <w:sz w:val="24"/>
          <w:szCs w:val="22"/>
        </w:rPr>
      </w:pPr>
      <w:r w:rsidRPr="00A30D30">
        <w:rPr>
          <w:bCs/>
          <w:sz w:val="24"/>
          <w:szCs w:val="22"/>
        </w:rPr>
        <w:t>Considerando que as Salas Sensoriais são espaços estruturados com recursos adequados, como iluminação controlada, texturas diversas, sons terapêuticos, materiais lúdicos e equipamentos de integração sensorial, que auxiliam na regulação emocional, no foco de atenção e na redução de crises sensoriais;</w:t>
      </w:r>
    </w:p>
    <w:p w14:paraId="3ED4D6DD" w14:textId="77777777" w:rsidR="00A30D30" w:rsidRPr="00A30D30" w:rsidRDefault="00A30D30" w:rsidP="00A30D30">
      <w:pPr>
        <w:ind w:firstLine="1418"/>
        <w:jc w:val="both"/>
        <w:rPr>
          <w:bCs/>
          <w:sz w:val="24"/>
          <w:szCs w:val="22"/>
        </w:rPr>
      </w:pPr>
    </w:p>
    <w:p w14:paraId="0643AAF7" w14:textId="77777777" w:rsidR="00A30D30" w:rsidRPr="00A30D30" w:rsidRDefault="00000000" w:rsidP="00A30D30">
      <w:pPr>
        <w:ind w:firstLine="1418"/>
        <w:jc w:val="both"/>
        <w:rPr>
          <w:bCs/>
          <w:sz w:val="24"/>
          <w:szCs w:val="22"/>
        </w:rPr>
      </w:pPr>
      <w:r w:rsidRPr="00A30D30">
        <w:rPr>
          <w:bCs/>
          <w:sz w:val="24"/>
          <w:szCs w:val="22"/>
        </w:rPr>
        <w:t>Considerando que esses espaços também oferecem suporte pedagógico aos professores, permitindo intervenções direcionadas e estratégias apropriadas para lidar com alunos atípicos, contribuindo para um ambiente escolar mais acolhedor e produtivo;</w:t>
      </w:r>
    </w:p>
    <w:p w14:paraId="6D026E90" w14:textId="77777777" w:rsidR="00A30D30" w:rsidRDefault="00A30D30" w:rsidP="00A30D30">
      <w:pPr>
        <w:ind w:firstLine="1418"/>
        <w:jc w:val="both"/>
        <w:rPr>
          <w:b/>
          <w:bCs/>
          <w:sz w:val="24"/>
          <w:szCs w:val="22"/>
        </w:rPr>
      </w:pPr>
    </w:p>
    <w:p w14:paraId="11588A4B" w14:textId="77777777" w:rsidR="00A30D30" w:rsidRPr="00A30D30" w:rsidRDefault="00000000" w:rsidP="00A30D30">
      <w:pPr>
        <w:ind w:firstLine="1418"/>
        <w:jc w:val="both"/>
        <w:rPr>
          <w:bCs/>
          <w:sz w:val="24"/>
          <w:szCs w:val="22"/>
        </w:rPr>
      </w:pPr>
      <w:r w:rsidRPr="00A30D30">
        <w:rPr>
          <w:bCs/>
          <w:sz w:val="24"/>
          <w:szCs w:val="22"/>
        </w:rPr>
        <w:lastRenderedPageBreak/>
        <w:t>Considerando que a im</w:t>
      </w:r>
      <w:r w:rsidR="00863DF5">
        <w:rPr>
          <w:bCs/>
          <w:sz w:val="24"/>
          <w:szCs w:val="22"/>
        </w:rPr>
        <w:t>plantação dessas salas contribuirá</w:t>
      </w:r>
      <w:r w:rsidRPr="00A30D30">
        <w:rPr>
          <w:bCs/>
          <w:sz w:val="24"/>
          <w:szCs w:val="22"/>
        </w:rPr>
        <w:t xml:space="preserve"> diretamente para a inclusão, permanência e adaptação dos estudantes, garantindo um atendimento mais humanizado e respeitando s</w:t>
      </w:r>
      <w:r w:rsidR="00863DF5">
        <w:rPr>
          <w:bCs/>
          <w:sz w:val="24"/>
          <w:szCs w:val="22"/>
        </w:rPr>
        <w:t>uas especificidades individuais.</w:t>
      </w:r>
    </w:p>
    <w:p w14:paraId="0CBE1C04" w14:textId="77777777" w:rsidR="0043340C" w:rsidRDefault="0043340C" w:rsidP="009A6F74">
      <w:pPr>
        <w:ind w:firstLine="1418"/>
        <w:jc w:val="both"/>
        <w:rPr>
          <w:bCs/>
          <w:sz w:val="24"/>
          <w:szCs w:val="22"/>
        </w:rPr>
      </w:pPr>
    </w:p>
    <w:p w14:paraId="3F0713B6" w14:textId="77777777" w:rsidR="004E2A1D" w:rsidRPr="009A6F74" w:rsidRDefault="004E2A1D" w:rsidP="009A6F74">
      <w:pPr>
        <w:ind w:firstLine="1418"/>
        <w:jc w:val="both"/>
        <w:rPr>
          <w:bCs/>
          <w:sz w:val="24"/>
          <w:szCs w:val="22"/>
        </w:rPr>
      </w:pPr>
    </w:p>
    <w:p w14:paraId="744584D7" w14:textId="0F28E43C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A30D30">
        <w:rPr>
          <w:sz w:val="24"/>
          <w:szCs w:val="22"/>
        </w:rPr>
        <w:t>2</w:t>
      </w:r>
      <w:r w:rsidR="004E2A1D">
        <w:rPr>
          <w:sz w:val="24"/>
          <w:szCs w:val="22"/>
        </w:rPr>
        <w:t>5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2A061F92" w14:textId="77777777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50809057" w14:textId="77777777" w:rsidR="004E2A1D" w:rsidRDefault="004E2A1D" w:rsidP="00AA101C">
      <w:pPr>
        <w:jc w:val="both"/>
        <w:rPr>
          <w:rFonts w:eastAsiaTheme="minorEastAsia"/>
          <w:sz w:val="24"/>
          <w:szCs w:val="22"/>
        </w:rPr>
      </w:pPr>
    </w:p>
    <w:p w14:paraId="58E32052" w14:textId="77777777" w:rsidR="004E2A1D" w:rsidRPr="00880D43" w:rsidRDefault="004E2A1D" w:rsidP="00AA101C">
      <w:pPr>
        <w:jc w:val="both"/>
        <w:rPr>
          <w:rFonts w:eastAsiaTheme="minorEastAsia"/>
          <w:sz w:val="24"/>
          <w:szCs w:val="22"/>
        </w:rPr>
      </w:pPr>
    </w:p>
    <w:p w14:paraId="47F5FA6E" w14:textId="77777777" w:rsidR="00222A5F" w:rsidRPr="00222A5F" w:rsidRDefault="00222A5F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4295385C" w14:textId="77777777" w:rsidR="00222A5F" w:rsidRPr="00222A5F" w:rsidRDefault="00000000" w:rsidP="00222A5F">
      <w:pPr>
        <w:tabs>
          <w:tab w:val="left" w:pos="3555"/>
        </w:tabs>
        <w:rPr>
          <w:b/>
          <w:sz w:val="24"/>
          <w:szCs w:val="24"/>
          <w:lang w:eastAsia="en-US"/>
        </w:rPr>
      </w:pPr>
      <w:r w:rsidRPr="00222A5F">
        <w:rPr>
          <w:b/>
          <w:lang w:eastAsia="en-US"/>
        </w:rPr>
        <w:tab/>
      </w:r>
      <w:proofErr w:type="spellStart"/>
      <w:r w:rsidRPr="00222A5F">
        <w:rPr>
          <w:b/>
          <w:sz w:val="24"/>
          <w:szCs w:val="24"/>
          <w:lang w:eastAsia="en-US"/>
        </w:rPr>
        <w:t>PROFª</w:t>
      </w:r>
      <w:proofErr w:type="spellEnd"/>
      <w:r w:rsidRPr="00222A5F">
        <w:rPr>
          <w:b/>
          <w:sz w:val="24"/>
          <w:szCs w:val="24"/>
          <w:lang w:eastAsia="en-US"/>
        </w:rPr>
        <w:t xml:space="preserve"> SILVANA PERIN</w:t>
      </w:r>
    </w:p>
    <w:p w14:paraId="719FF890" w14:textId="77777777" w:rsidR="00CE60D7" w:rsidRPr="00222A5F" w:rsidRDefault="00000000" w:rsidP="00222A5F">
      <w:pPr>
        <w:tabs>
          <w:tab w:val="left" w:pos="4095"/>
        </w:tabs>
        <w:rPr>
          <w:sz w:val="24"/>
          <w:szCs w:val="24"/>
          <w:lang w:eastAsia="en-US"/>
        </w:rPr>
      </w:pPr>
      <w:r w:rsidRPr="00222A5F">
        <w:rPr>
          <w:b/>
          <w:sz w:val="24"/>
          <w:szCs w:val="24"/>
          <w:lang w:eastAsia="en-US"/>
        </w:rPr>
        <w:tab/>
        <w:t>Vereadora MDB</w:t>
      </w:r>
    </w:p>
    <w:tbl>
      <w:tblPr>
        <w:tblpPr w:leftFromText="141" w:rightFromText="141" w:vertAnchor="text" w:horzAnchor="margin" w:tblpY="302"/>
        <w:tblW w:w="13462" w:type="dxa"/>
        <w:tblLook w:val="04A0" w:firstRow="1" w:lastRow="0" w:firstColumn="1" w:lastColumn="0" w:noHBand="0" w:noVBand="1"/>
      </w:tblPr>
      <w:tblGrid>
        <w:gridCol w:w="3114"/>
        <w:gridCol w:w="2977"/>
        <w:gridCol w:w="2977"/>
        <w:gridCol w:w="2409"/>
        <w:gridCol w:w="1985"/>
      </w:tblGrid>
      <w:tr w:rsidR="002A364E" w14:paraId="494B7EC0" w14:textId="77777777" w:rsidTr="00222A5F">
        <w:trPr>
          <w:trHeight w:val="854"/>
        </w:trPr>
        <w:tc>
          <w:tcPr>
            <w:tcW w:w="3114" w:type="dxa"/>
          </w:tcPr>
          <w:p w14:paraId="210F8FAB" w14:textId="77777777" w:rsidR="00222A5F" w:rsidRPr="005074F4" w:rsidRDefault="00222A5F" w:rsidP="00222A5F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6D076790" w14:textId="77777777" w:rsidR="00222A5F" w:rsidRPr="005074F4" w:rsidRDefault="00222A5F" w:rsidP="00222A5F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501CF45A" w14:textId="77777777" w:rsidR="00222A5F" w:rsidRPr="005074F4" w:rsidRDefault="00222A5F" w:rsidP="00222A5F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1D6F00C" w14:textId="77777777" w:rsidR="00222A5F" w:rsidRPr="005074F4" w:rsidRDefault="00222A5F" w:rsidP="00222A5F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hideMark/>
          </w:tcPr>
          <w:p w14:paraId="2DC3BD8C" w14:textId="77777777" w:rsidR="00222A5F" w:rsidRPr="005074F4" w:rsidRDefault="00222A5F" w:rsidP="00222A5F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A364E" w14:paraId="1EF6879D" w14:textId="77777777" w:rsidTr="00222A5F">
        <w:trPr>
          <w:trHeight w:val="980"/>
        </w:trPr>
        <w:tc>
          <w:tcPr>
            <w:tcW w:w="3114" w:type="dxa"/>
          </w:tcPr>
          <w:p w14:paraId="704A62E4" w14:textId="77777777" w:rsidR="00222A5F" w:rsidRPr="005074F4" w:rsidRDefault="00222A5F" w:rsidP="00222A5F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70C0A82E" w14:textId="77777777" w:rsidR="00222A5F" w:rsidRPr="005074F4" w:rsidRDefault="00222A5F" w:rsidP="00222A5F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2A00E785" w14:textId="77777777" w:rsidR="00222A5F" w:rsidRPr="005074F4" w:rsidRDefault="00222A5F" w:rsidP="00222A5F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7FBEA810" w14:textId="77777777" w:rsidR="00222A5F" w:rsidRPr="005074F4" w:rsidRDefault="00222A5F" w:rsidP="00222A5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426A58" w14:textId="77777777" w:rsidR="00222A5F" w:rsidRPr="005074F4" w:rsidRDefault="00222A5F" w:rsidP="00222A5F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2BD5D1C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65A9FB86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4E2A1D">
      <w:footerReference w:type="default" r:id="rId8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F92B" w14:textId="77777777" w:rsidR="000F4896" w:rsidRDefault="000F4896" w:rsidP="004E2A1D">
      <w:r>
        <w:separator/>
      </w:r>
    </w:p>
  </w:endnote>
  <w:endnote w:type="continuationSeparator" w:id="0">
    <w:p w14:paraId="155D23C8" w14:textId="77777777" w:rsidR="000F4896" w:rsidRDefault="000F4896" w:rsidP="004E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3949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E5630D" w14:textId="68B1EE6A" w:rsidR="004E2A1D" w:rsidRDefault="004E2A1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B55B" w14:textId="77777777" w:rsidR="000F4896" w:rsidRDefault="000F4896" w:rsidP="004E2A1D">
      <w:r>
        <w:separator/>
      </w:r>
    </w:p>
  </w:footnote>
  <w:footnote w:type="continuationSeparator" w:id="0">
    <w:p w14:paraId="71465CB4" w14:textId="77777777" w:rsidR="000F4896" w:rsidRDefault="000F4896" w:rsidP="004E2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058415">
    <w:abstractNumId w:val="0"/>
  </w:num>
  <w:num w:numId="2" w16cid:durableId="104813178">
    <w:abstractNumId w:val="1"/>
  </w:num>
  <w:num w:numId="3" w16cid:durableId="193856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0F4896"/>
    <w:rsid w:val="00134CA8"/>
    <w:rsid w:val="001542BE"/>
    <w:rsid w:val="0019144B"/>
    <w:rsid w:val="001A2882"/>
    <w:rsid w:val="001C0A0B"/>
    <w:rsid w:val="001C5C58"/>
    <w:rsid w:val="001E54F4"/>
    <w:rsid w:val="00222A5F"/>
    <w:rsid w:val="002A364E"/>
    <w:rsid w:val="002B7012"/>
    <w:rsid w:val="002B7192"/>
    <w:rsid w:val="002E40CA"/>
    <w:rsid w:val="00301CE2"/>
    <w:rsid w:val="00323A3B"/>
    <w:rsid w:val="003562C3"/>
    <w:rsid w:val="00363C96"/>
    <w:rsid w:val="0038126B"/>
    <w:rsid w:val="00392896"/>
    <w:rsid w:val="003960BE"/>
    <w:rsid w:val="003D0474"/>
    <w:rsid w:val="003E7CC3"/>
    <w:rsid w:val="00403D1D"/>
    <w:rsid w:val="0043340C"/>
    <w:rsid w:val="004546A0"/>
    <w:rsid w:val="004615D3"/>
    <w:rsid w:val="004B2C7E"/>
    <w:rsid w:val="004C07F7"/>
    <w:rsid w:val="004C79BE"/>
    <w:rsid w:val="004E2A1D"/>
    <w:rsid w:val="00503DE1"/>
    <w:rsid w:val="00506351"/>
    <w:rsid w:val="005074F4"/>
    <w:rsid w:val="00527486"/>
    <w:rsid w:val="0054383B"/>
    <w:rsid w:val="00555C0C"/>
    <w:rsid w:val="005A4D91"/>
    <w:rsid w:val="005F1FE9"/>
    <w:rsid w:val="00630951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A1585"/>
    <w:rsid w:val="007E2987"/>
    <w:rsid w:val="0082323D"/>
    <w:rsid w:val="00863DF5"/>
    <w:rsid w:val="00880D3E"/>
    <w:rsid w:val="00880D43"/>
    <w:rsid w:val="00882EED"/>
    <w:rsid w:val="00895A43"/>
    <w:rsid w:val="008A5C2E"/>
    <w:rsid w:val="008B4966"/>
    <w:rsid w:val="008C1495"/>
    <w:rsid w:val="008D3E22"/>
    <w:rsid w:val="008E2FDB"/>
    <w:rsid w:val="008E6DFA"/>
    <w:rsid w:val="008F4522"/>
    <w:rsid w:val="008F748D"/>
    <w:rsid w:val="0090601F"/>
    <w:rsid w:val="00935B8D"/>
    <w:rsid w:val="009446E8"/>
    <w:rsid w:val="0096057D"/>
    <w:rsid w:val="0097655F"/>
    <w:rsid w:val="009A6F74"/>
    <w:rsid w:val="009F33CB"/>
    <w:rsid w:val="00A30D30"/>
    <w:rsid w:val="00A32903"/>
    <w:rsid w:val="00A40B99"/>
    <w:rsid w:val="00A649C5"/>
    <w:rsid w:val="00A72087"/>
    <w:rsid w:val="00AA101C"/>
    <w:rsid w:val="00AC151B"/>
    <w:rsid w:val="00AC4670"/>
    <w:rsid w:val="00B24178"/>
    <w:rsid w:val="00B55C15"/>
    <w:rsid w:val="00B67C5A"/>
    <w:rsid w:val="00B865E4"/>
    <w:rsid w:val="00B8698A"/>
    <w:rsid w:val="00BC3435"/>
    <w:rsid w:val="00BC3F45"/>
    <w:rsid w:val="00BE5DE1"/>
    <w:rsid w:val="00BF08E9"/>
    <w:rsid w:val="00C20BB4"/>
    <w:rsid w:val="00C242A9"/>
    <w:rsid w:val="00C41F6F"/>
    <w:rsid w:val="00C576EA"/>
    <w:rsid w:val="00C57AD0"/>
    <w:rsid w:val="00C72884"/>
    <w:rsid w:val="00C73498"/>
    <w:rsid w:val="00CB54C5"/>
    <w:rsid w:val="00CD4A2F"/>
    <w:rsid w:val="00CE4C0A"/>
    <w:rsid w:val="00CE60D7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E1990"/>
    <w:rsid w:val="00DF091C"/>
    <w:rsid w:val="00DF2D2B"/>
    <w:rsid w:val="00E86481"/>
    <w:rsid w:val="00EA2137"/>
    <w:rsid w:val="00ED33DE"/>
    <w:rsid w:val="00EE3E51"/>
    <w:rsid w:val="00EE72E3"/>
    <w:rsid w:val="00F1430F"/>
    <w:rsid w:val="00F17839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271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BAB7-404E-460B-93D6-75F0D311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2025-11-04T16:07:00Z</cp:lastPrinted>
  <dcterms:created xsi:type="dcterms:W3CDTF">2025-11-24T11:14:00Z</dcterms:created>
  <dcterms:modified xsi:type="dcterms:W3CDTF">2025-11-26T11:31:00Z</dcterms:modified>
</cp:coreProperties>
</file>