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76DC" w14:textId="0F21BEA1" w:rsidR="003606E3" w:rsidRPr="002C4107" w:rsidRDefault="008E0759" w:rsidP="00791E15">
      <w:pPr>
        <w:pStyle w:val="Ttulo1"/>
        <w:ind w:left="3402" w:firstLine="0"/>
        <w:rPr>
          <w:rFonts w:ascii="Times New Roman" w:hAnsi="Times New Roman" w:cs="Times New Roman"/>
        </w:rPr>
      </w:pPr>
      <w:r w:rsidRPr="005C457A">
        <w:rPr>
          <w:rFonts w:ascii="Times New Roman" w:hAnsi="Times New Roman" w:cs="Times New Roman"/>
        </w:rPr>
        <w:t>EMENDA</w:t>
      </w:r>
      <w:r w:rsidR="005C457A" w:rsidRPr="005C457A">
        <w:rPr>
          <w:rFonts w:ascii="Times New Roman" w:hAnsi="Times New Roman" w:cs="Times New Roman"/>
        </w:rPr>
        <w:t xml:space="preserve"> </w:t>
      </w:r>
      <w:r w:rsidR="006E072F" w:rsidRPr="005C457A">
        <w:rPr>
          <w:rFonts w:ascii="Times New Roman" w:hAnsi="Times New Roman" w:cs="Times New Roman"/>
        </w:rPr>
        <w:t>N</w:t>
      </w:r>
      <w:r w:rsidR="006E072F" w:rsidRPr="002C4107">
        <w:rPr>
          <w:rFonts w:ascii="Times New Roman" w:hAnsi="Times New Roman" w:cs="Times New Roman"/>
        </w:rPr>
        <w:t>º</w:t>
      </w:r>
      <w:r w:rsidR="000663F8">
        <w:rPr>
          <w:rFonts w:ascii="Times New Roman" w:hAnsi="Times New Roman" w:cs="Times New Roman"/>
        </w:rPr>
        <w:t xml:space="preserve"> </w:t>
      </w:r>
      <w:r w:rsidR="005E27CE">
        <w:rPr>
          <w:rFonts w:ascii="Times New Roman" w:hAnsi="Times New Roman" w:cs="Times New Roman"/>
        </w:rPr>
        <w:t>37</w:t>
      </w:r>
    </w:p>
    <w:p w14:paraId="732A92D6" w14:textId="77777777" w:rsidR="003606E3" w:rsidRPr="002C4107" w:rsidRDefault="003606E3" w:rsidP="00791E15">
      <w:pPr>
        <w:ind w:left="3402"/>
        <w:jc w:val="both"/>
        <w:rPr>
          <w:sz w:val="24"/>
          <w:szCs w:val="24"/>
        </w:rPr>
      </w:pPr>
    </w:p>
    <w:p w14:paraId="43500F6E" w14:textId="29C2F4C1" w:rsidR="003606E3" w:rsidRPr="002C4107" w:rsidRDefault="008E0759" w:rsidP="00791E15">
      <w:pPr>
        <w:ind w:left="3402"/>
        <w:jc w:val="both"/>
        <w:rPr>
          <w:b/>
          <w:bCs/>
          <w:sz w:val="24"/>
          <w:szCs w:val="24"/>
        </w:rPr>
      </w:pPr>
      <w:r w:rsidRPr="002C4107">
        <w:rPr>
          <w:bCs/>
          <w:sz w:val="24"/>
          <w:szCs w:val="24"/>
        </w:rPr>
        <w:t>D</w:t>
      </w:r>
      <w:r w:rsidR="00791E15">
        <w:rPr>
          <w:bCs/>
          <w:sz w:val="24"/>
          <w:szCs w:val="24"/>
        </w:rPr>
        <w:t>ata</w:t>
      </w:r>
      <w:r w:rsidRPr="002C4107">
        <w:rPr>
          <w:bCs/>
          <w:sz w:val="24"/>
          <w:szCs w:val="24"/>
        </w:rPr>
        <w:t>:</w:t>
      </w:r>
      <w:r w:rsidR="00C46DF4" w:rsidRPr="002C4107">
        <w:rPr>
          <w:bCs/>
          <w:sz w:val="24"/>
          <w:szCs w:val="24"/>
        </w:rPr>
        <w:t xml:space="preserve"> </w:t>
      </w:r>
      <w:r w:rsidR="00807F6A">
        <w:rPr>
          <w:bCs/>
          <w:sz w:val="24"/>
          <w:szCs w:val="24"/>
        </w:rPr>
        <w:t>28</w:t>
      </w:r>
      <w:r w:rsidR="006E072F" w:rsidRPr="002C4107">
        <w:rPr>
          <w:bCs/>
          <w:sz w:val="24"/>
          <w:szCs w:val="24"/>
        </w:rPr>
        <w:t xml:space="preserve"> de </w:t>
      </w:r>
      <w:proofErr w:type="gramStart"/>
      <w:r w:rsidR="002A4A61">
        <w:rPr>
          <w:bCs/>
          <w:sz w:val="24"/>
          <w:szCs w:val="24"/>
        </w:rPr>
        <w:t>Novembro</w:t>
      </w:r>
      <w:proofErr w:type="gramEnd"/>
      <w:r w:rsidR="008830F6" w:rsidRPr="002C4107">
        <w:rPr>
          <w:bCs/>
          <w:sz w:val="24"/>
          <w:szCs w:val="24"/>
        </w:rPr>
        <w:t xml:space="preserve"> de </w:t>
      </w:r>
      <w:r w:rsidR="00CA4F19" w:rsidRPr="002C4107">
        <w:rPr>
          <w:bCs/>
          <w:sz w:val="24"/>
          <w:szCs w:val="24"/>
        </w:rPr>
        <w:t>202</w:t>
      </w:r>
      <w:r w:rsidR="00730F51">
        <w:rPr>
          <w:bCs/>
          <w:sz w:val="24"/>
          <w:szCs w:val="24"/>
        </w:rPr>
        <w:t>5</w:t>
      </w:r>
    </w:p>
    <w:p w14:paraId="716CDA2E" w14:textId="77777777" w:rsidR="003606E3" w:rsidRPr="002C4107" w:rsidRDefault="003606E3" w:rsidP="00791E15">
      <w:pPr>
        <w:ind w:left="3402"/>
        <w:jc w:val="both"/>
        <w:rPr>
          <w:b/>
          <w:bCs/>
          <w:sz w:val="24"/>
          <w:szCs w:val="24"/>
        </w:rPr>
      </w:pPr>
    </w:p>
    <w:p w14:paraId="77FB1423" w14:textId="77777777" w:rsidR="003606E3" w:rsidRPr="002C4107" w:rsidRDefault="008E0759" w:rsidP="00791E15">
      <w:pPr>
        <w:pStyle w:val="Recuodecorpodetexto2"/>
        <w:ind w:left="3402" w:firstLine="0"/>
        <w:rPr>
          <w:rFonts w:ascii="Times New Roman" w:hAnsi="Times New Roman" w:cs="Times New Roman"/>
        </w:rPr>
      </w:pPr>
      <w:r>
        <w:rPr>
          <w:rFonts w:ascii="Times New Roman" w:hAnsi="Times New Roman" w:cs="Times New Roman"/>
          <w:b w:val="0"/>
        </w:rPr>
        <w:t>Impositiva a</w:t>
      </w:r>
      <w:r w:rsidRPr="002C4107">
        <w:rPr>
          <w:rFonts w:ascii="Times New Roman" w:hAnsi="Times New Roman" w:cs="Times New Roman"/>
          <w:b w:val="0"/>
        </w:rPr>
        <w:t xml:space="preserve">o Projeto de Lei nº </w:t>
      </w:r>
      <w:r w:rsidR="00730F51">
        <w:rPr>
          <w:rFonts w:ascii="Times New Roman" w:hAnsi="Times New Roman" w:cs="Times New Roman"/>
          <w:b w:val="0"/>
        </w:rPr>
        <w:t>209/2025</w:t>
      </w:r>
      <w:r w:rsidRPr="002C4107">
        <w:rPr>
          <w:rFonts w:ascii="Times New Roman" w:hAnsi="Times New Roman" w:cs="Times New Roman"/>
          <w:b w:val="0"/>
        </w:rPr>
        <w:t>, que</w:t>
      </w:r>
      <w:r w:rsidR="00381763" w:rsidRPr="002C4107">
        <w:rPr>
          <w:rFonts w:ascii="Times New Roman" w:hAnsi="Times New Roman" w:cs="Times New Roman"/>
          <w:b w:val="0"/>
        </w:rPr>
        <w:t xml:space="preserve"> “dispõe sobre </w:t>
      </w:r>
      <w:r w:rsidR="00853516" w:rsidRPr="002C4107">
        <w:rPr>
          <w:rFonts w:ascii="Times New Roman" w:hAnsi="Times New Roman" w:cs="Times New Roman"/>
          <w:b w:val="0"/>
        </w:rPr>
        <w:t>a Lei Orçamentária Anual</w:t>
      </w:r>
      <w:r w:rsidR="008B2337" w:rsidRPr="002C4107">
        <w:rPr>
          <w:rFonts w:ascii="Times New Roman" w:hAnsi="Times New Roman" w:cs="Times New Roman"/>
          <w:b w:val="0"/>
        </w:rPr>
        <w:t xml:space="preserve"> do M</w:t>
      </w:r>
      <w:r w:rsidR="00381763" w:rsidRPr="002C4107">
        <w:rPr>
          <w:rFonts w:ascii="Times New Roman" w:hAnsi="Times New Roman" w:cs="Times New Roman"/>
          <w:b w:val="0"/>
        </w:rPr>
        <w:t>unicípio de Sorriso par</w:t>
      </w:r>
      <w:r w:rsidR="00CA4F19" w:rsidRPr="002C4107">
        <w:rPr>
          <w:rFonts w:ascii="Times New Roman" w:hAnsi="Times New Roman" w:cs="Times New Roman"/>
          <w:b w:val="0"/>
        </w:rPr>
        <w:t>a o período de 202</w:t>
      </w:r>
      <w:r w:rsidR="00730F51">
        <w:rPr>
          <w:rFonts w:ascii="Times New Roman" w:hAnsi="Times New Roman" w:cs="Times New Roman"/>
          <w:b w:val="0"/>
        </w:rPr>
        <w:t>6</w:t>
      </w:r>
      <w:r w:rsidR="003B1E53" w:rsidRPr="002C4107">
        <w:rPr>
          <w:rFonts w:ascii="Times New Roman" w:hAnsi="Times New Roman" w:cs="Times New Roman"/>
          <w:b w:val="0"/>
        </w:rPr>
        <w:t xml:space="preserve">, e </w:t>
      </w:r>
      <w:r w:rsidR="008B2337" w:rsidRPr="002C4107">
        <w:rPr>
          <w:rFonts w:ascii="Times New Roman" w:hAnsi="Times New Roman" w:cs="Times New Roman"/>
          <w:b w:val="0"/>
        </w:rPr>
        <w:t>dá</w:t>
      </w:r>
      <w:r w:rsidR="00381763" w:rsidRPr="002C4107">
        <w:rPr>
          <w:rFonts w:ascii="Times New Roman" w:hAnsi="Times New Roman" w:cs="Times New Roman"/>
          <w:b w:val="0"/>
        </w:rPr>
        <w:t xml:space="preserve"> outras providências”</w:t>
      </w:r>
      <w:r w:rsidRPr="002C4107">
        <w:rPr>
          <w:rFonts w:ascii="Times New Roman" w:hAnsi="Times New Roman" w:cs="Times New Roman"/>
        </w:rPr>
        <w:t>.</w:t>
      </w:r>
    </w:p>
    <w:p w14:paraId="7640859D" w14:textId="77777777" w:rsidR="003606E3" w:rsidRPr="002C4107" w:rsidRDefault="003606E3" w:rsidP="00791E15">
      <w:pPr>
        <w:pStyle w:val="Recuodecorpodetexto2"/>
        <w:ind w:left="3402" w:firstLine="0"/>
        <w:rPr>
          <w:rFonts w:ascii="Times New Roman" w:hAnsi="Times New Roman" w:cs="Times New Roman"/>
        </w:rPr>
      </w:pPr>
    </w:p>
    <w:p w14:paraId="2452BE77" w14:textId="37346994" w:rsidR="003606E3" w:rsidRPr="002C4107" w:rsidRDefault="008E0759" w:rsidP="00791E15">
      <w:pPr>
        <w:pStyle w:val="Recuodecorpodetexto"/>
        <w:ind w:left="3402"/>
        <w:rPr>
          <w:b w:val="0"/>
          <w:bCs w:val="0"/>
        </w:rPr>
      </w:pPr>
      <w:r w:rsidRPr="00E00F04">
        <w:rPr>
          <w:lang w:val="pt-BR"/>
        </w:rPr>
        <w:t xml:space="preserve">TOCO BAGGIO </w:t>
      </w:r>
      <w:r w:rsidR="00893402">
        <w:rPr>
          <w:lang w:val="pt-BR"/>
        </w:rPr>
        <w:t>–</w:t>
      </w:r>
      <w:r w:rsidRPr="00E00F04">
        <w:rPr>
          <w:lang w:val="pt-BR"/>
        </w:rPr>
        <w:t xml:space="preserve"> PSDB</w:t>
      </w:r>
      <w:r w:rsidR="004762BF">
        <w:rPr>
          <w:lang w:val="pt-BR"/>
        </w:rPr>
        <w:t>,</w:t>
      </w:r>
      <w:r w:rsidR="00893402">
        <w:rPr>
          <w:lang w:val="pt-BR"/>
        </w:rPr>
        <w:t xml:space="preserve"> BRENDO BRAGA - Republicanos</w:t>
      </w:r>
      <w:r w:rsidR="00251CDB" w:rsidRPr="000663F8">
        <w:rPr>
          <w:b w:val="0"/>
          <w:lang w:val="pt-BR"/>
        </w:rPr>
        <w:t>,</w:t>
      </w:r>
      <w:r w:rsidR="00DE725D" w:rsidRPr="000663F8">
        <w:rPr>
          <w:b w:val="0"/>
          <w:lang w:val="pt-BR"/>
        </w:rPr>
        <w:t xml:space="preserve"> </w:t>
      </w:r>
      <w:r w:rsidR="004762BF" w:rsidRPr="004762BF">
        <w:rPr>
          <w:bCs w:val="0"/>
          <w:lang w:val="pt-BR"/>
        </w:rPr>
        <w:t>RODRIGO MATTERAZZI – Republicanos, GRINGO DO BARREIRO – PL</w:t>
      </w:r>
      <w:r w:rsidR="006B7267">
        <w:rPr>
          <w:bCs w:val="0"/>
          <w:lang w:val="pt-BR"/>
        </w:rPr>
        <w:t xml:space="preserve"> e ADIR CUNICO - NOVO</w:t>
      </w:r>
      <w:r w:rsidR="004762BF">
        <w:rPr>
          <w:b w:val="0"/>
          <w:lang w:val="pt-BR"/>
        </w:rPr>
        <w:t xml:space="preserve">, </w:t>
      </w:r>
      <w:r w:rsidR="000663F8" w:rsidRPr="005C457A">
        <w:rPr>
          <w:b w:val="0"/>
          <w:lang w:val="pt-BR"/>
        </w:rPr>
        <w:t>vereador</w:t>
      </w:r>
      <w:r w:rsidR="00893402">
        <w:rPr>
          <w:b w:val="0"/>
          <w:lang w:val="pt-BR"/>
        </w:rPr>
        <w:t>es</w:t>
      </w:r>
      <w:r w:rsidR="000663F8" w:rsidRPr="005C457A">
        <w:rPr>
          <w:lang w:val="pt-BR"/>
        </w:rPr>
        <w:t xml:space="preserve"> </w:t>
      </w:r>
      <w:r w:rsidRPr="005C457A">
        <w:rPr>
          <w:b w:val="0"/>
        </w:rPr>
        <w:t xml:space="preserve">com assento nesta Casa, </w:t>
      </w:r>
      <w:r w:rsidRPr="005C457A">
        <w:rPr>
          <w:b w:val="0"/>
          <w:bCs w:val="0"/>
        </w:rPr>
        <w:t>com fulcro no</w:t>
      </w:r>
      <w:r w:rsidR="00F27EC3" w:rsidRPr="005C457A">
        <w:rPr>
          <w:b w:val="0"/>
          <w:bCs w:val="0"/>
          <w:lang w:val="pt-BR"/>
        </w:rPr>
        <w:t xml:space="preserve"> </w:t>
      </w:r>
      <w:r w:rsidR="00510DBF" w:rsidRPr="002C4107">
        <w:rPr>
          <w:b w:val="0"/>
          <w:bCs w:val="0"/>
          <w:lang w:val="pt-BR"/>
        </w:rPr>
        <w:t>art. 71-A da Lei Orgânica do Município de Sorriso/MT</w:t>
      </w:r>
      <w:r w:rsidRPr="005C457A">
        <w:rPr>
          <w:b w:val="0"/>
          <w:bCs w:val="0"/>
        </w:rPr>
        <w:t>, encaminha</w:t>
      </w:r>
      <w:r w:rsidR="00791E15">
        <w:rPr>
          <w:b w:val="0"/>
          <w:bCs w:val="0"/>
          <w:lang w:val="pt-BR"/>
        </w:rPr>
        <w:t>m</w:t>
      </w:r>
      <w:r w:rsidRPr="005C457A">
        <w:rPr>
          <w:b w:val="0"/>
          <w:bCs w:val="0"/>
        </w:rPr>
        <w:t xml:space="preserve"> para deliberação do Soberano Plenário, a seguinte Emenda </w:t>
      </w:r>
      <w:r w:rsidR="00510DBF">
        <w:rPr>
          <w:b w:val="0"/>
          <w:bCs w:val="0"/>
          <w:lang w:val="pt-BR"/>
        </w:rPr>
        <w:t>de Execução O</w:t>
      </w:r>
      <w:r w:rsidR="00510DBF" w:rsidRPr="002C4107">
        <w:rPr>
          <w:b w:val="0"/>
          <w:bCs w:val="0"/>
          <w:lang w:val="pt-BR"/>
        </w:rPr>
        <w:t>brigatória</w:t>
      </w:r>
      <w:r w:rsidRPr="005C457A">
        <w:rPr>
          <w:b w:val="0"/>
          <w:bCs w:val="0"/>
        </w:rPr>
        <w:t xml:space="preserve"> </w:t>
      </w:r>
      <w:r w:rsidR="00510DBF">
        <w:rPr>
          <w:b w:val="0"/>
          <w:bCs w:val="0"/>
          <w:lang w:val="pt-BR"/>
        </w:rPr>
        <w:t xml:space="preserve">(“Emenda Impositiva”) </w:t>
      </w:r>
      <w:r w:rsidRPr="005C457A">
        <w:rPr>
          <w:b w:val="0"/>
          <w:bCs w:val="0"/>
        </w:rPr>
        <w:t>ao</w:t>
      </w:r>
      <w:r w:rsidRPr="002C4107">
        <w:rPr>
          <w:b w:val="0"/>
          <w:bCs w:val="0"/>
        </w:rPr>
        <w:t xml:space="preserve"> Projeto de Lei </w:t>
      </w:r>
      <w:r w:rsidR="00AB3AAD" w:rsidRPr="002C4107">
        <w:rPr>
          <w:b w:val="0"/>
          <w:bCs w:val="0"/>
          <w:lang w:val="pt-BR"/>
        </w:rPr>
        <w:t xml:space="preserve">nº </w:t>
      </w:r>
      <w:r w:rsidR="00730F51">
        <w:rPr>
          <w:b w:val="0"/>
          <w:bCs w:val="0"/>
          <w:lang w:val="pt-BR"/>
        </w:rPr>
        <w:t>209/2025</w:t>
      </w:r>
      <w:r w:rsidRPr="002C4107">
        <w:rPr>
          <w:b w:val="0"/>
          <w:bCs w:val="0"/>
        </w:rPr>
        <w:t>:</w:t>
      </w:r>
    </w:p>
    <w:p w14:paraId="15619A66" w14:textId="77777777" w:rsidR="003606E3" w:rsidRPr="002C4107" w:rsidRDefault="003606E3" w:rsidP="006B3F7F">
      <w:pPr>
        <w:pStyle w:val="Recuodecorpodetexto"/>
        <w:ind w:left="0"/>
        <w:rPr>
          <w:b w:val="0"/>
          <w:bCs w:val="0"/>
        </w:rPr>
      </w:pPr>
    </w:p>
    <w:p w14:paraId="5C6CF340" w14:textId="6664F91A" w:rsidR="003606E3" w:rsidRPr="002C4107" w:rsidRDefault="008E0759" w:rsidP="00F23941">
      <w:pPr>
        <w:pStyle w:val="Recuodecorpodetexto"/>
        <w:ind w:left="0" w:firstLine="1418"/>
        <w:rPr>
          <w:b w:val="0"/>
          <w:bCs w:val="0"/>
          <w:lang w:val="pt-BR"/>
        </w:rPr>
      </w:pPr>
      <w:r w:rsidRPr="002C4107">
        <w:rPr>
          <w:bCs w:val="0"/>
        </w:rPr>
        <w:t xml:space="preserve">Art. 1º </w:t>
      </w:r>
      <w:r w:rsidR="003B1E53" w:rsidRPr="002C4107">
        <w:rPr>
          <w:b w:val="0"/>
          <w:bCs w:val="0"/>
          <w:lang w:val="pt-BR"/>
        </w:rPr>
        <w:t xml:space="preserve">Acrescenta </w:t>
      </w:r>
      <w:r w:rsidR="0093085E" w:rsidRPr="002C4107">
        <w:rPr>
          <w:b w:val="0"/>
          <w:bCs w:val="0"/>
          <w:lang w:val="pt-BR"/>
        </w:rPr>
        <w:t>programações</w:t>
      </w:r>
      <w:r w:rsidR="007F1372" w:rsidRPr="002C4107">
        <w:rPr>
          <w:b w:val="0"/>
          <w:bCs w:val="0"/>
          <w:lang w:val="pt-BR"/>
        </w:rPr>
        <w:t xml:space="preserve"> orçamentária</w:t>
      </w:r>
      <w:r w:rsidR="0093085E" w:rsidRPr="002C4107">
        <w:rPr>
          <w:b w:val="0"/>
          <w:bCs w:val="0"/>
          <w:lang w:val="pt-BR"/>
        </w:rPr>
        <w:t>s</w:t>
      </w:r>
      <w:r w:rsidR="007F1372" w:rsidRPr="002C4107">
        <w:rPr>
          <w:b w:val="0"/>
          <w:bCs w:val="0"/>
          <w:lang w:val="pt-BR"/>
        </w:rPr>
        <w:t xml:space="preserve"> de execução obrigatória</w:t>
      </w:r>
      <w:r w:rsidR="007144A1">
        <w:rPr>
          <w:b w:val="0"/>
          <w:bCs w:val="0"/>
          <w:lang w:val="pt-BR"/>
        </w:rPr>
        <w:t>,</w:t>
      </w:r>
      <w:r w:rsidR="007F1372" w:rsidRPr="002C4107">
        <w:rPr>
          <w:b w:val="0"/>
          <w:bCs w:val="0"/>
          <w:lang w:val="pt-BR"/>
        </w:rPr>
        <w:t xml:space="preserve"> </w:t>
      </w:r>
      <w:r w:rsidR="00A36626" w:rsidRPr="002C4107">
        <w:rPr>
          <w:b w:val="0"/>
          <w:bCs w:val="0"/>
          <w:lang w:val="pt-BR"/>
        </w:rPr>
        <w:t>nos termos d</w:t>
      </w:r>
      <w:r w:rsidR="00F727B7" w:rsidRPr="002C4107">
        <w:rPr>
          <w:b w:val="0"/>
          <w:bCs w:val="0"/>
          <w:lang w:val="pt-BR"/>
        </w:rPr>
        <w:t>o art. 71-A da Lei Orgânica do Município de Sorriso/MT</w:t>
      </w:r>
      <w:r w:rsidR="005957C5">
        <w:rPr>
          <w:b w:val="0"/>
          <w:bCs w:val="0"/>
          <w:lang w:val="pt-BR"/>
        </w:rPr>
        <w:t xml:space="preserve"> (“Emendas Impositivas”)</w:t>
      </w:r>
      <w:r w:rsidR="00F727B7" w:rsidRPr="002C4107">
        <w:rPr>
          <w:b w:val="0"/>
          <w:bCs w:val="0"/>
          <w:lang w:val="pt-BR"/>
        </w:rPr>
        <w:t>, ao Projeto de Lei nº</w:t>
      </w:r>
      <w:r w:rsidR="000663F8">
        <w:rPr>
          <w:b w:val="0"/>
          <w:bCs w:val="0"/>
          <w:lang w:val="pt-BR"/>
        </w:rPr>
        <w:t xml:space="preserve"> </w:t>
      </w:r>
      <w:r w:rsidR="00730F51">
        <w:rPr>
          <w:b w:val="0"/>
          <w:bCs w:val="0"/>
          <w:lang w:val="pt-BR"/>
        </w:rPr>
        <w:t>209/2025</w:t>
      </w:r>
      <w:r w:rsidR="00F727B7" w:rsidRPr="002C4107">
        <w:rPr>
          <w:b w:val="0"/>
          <w:bCs w:val="0"/>
          <w:lang w:val="pt-BR"/>
        </w:rPr>
        <w:t>,</w:t>
      </w:r>
      <w:r w:rsidR="007F1372" w:rsidRPr="002C4107">
        <w:rPr>
          <w:b w:val="0"/>
          <w:bCs w:val="0"/>
          <w:lang w:val="pt-BR"/>
        </w:rPr>
        <w:t xml:space="preserve"> </w:t>
      </w:r>
      <w:r w:rsidR="005957C5">
        <w:rPr>
          <w:b w:val="0"/>
          <w:bCs w:val="0"/>
          <w:lang w:val="pt-BR"/>
        </w:rPr>
        <w:t xml:space="preserve">conforme autoria e </w:t>
      </w:r>
      <w:r w:rsidR="00F46A5A" w:rsidRPr="002C4107">
        <w:rPr>
          <w:b w:val="0"/>
          <w:bCs w:val="0"/>
          <w:lang w:val="pt-BR"/>
        </w:rPr>
        <w:t>Secretaria</w:t>
      </w:r>
      <w:r w:rsidR="000150EE">
        <w:rPr>
          <w:b w:val="0"/>
          <w:bCs w:val="0"/>
          <w:lang w:val="pt-BR"/>
        </w:rPr>
        <w:t>(</w:t>
      </w:r>
      <w:r w:rsidR="005957C5">
        <w:rPr>
          <w:b w:val="0"/>
          <w:bCs w:val="0"/>
          <w:lang w:val="pt-BR"/>
        </w:rPr>
        <w:t>s</w:t>
      </w:r>
      <w:r w:rsidR="000150EE">
        <w:rPr>
          <w:b w:val="0"/>
          <w:bCs w:val="0"/>
          <w:lang w:val="pt-BR"/>
        </w:rPr>
        <w:t>)</w:t>
      </w:r>
      <w:r w:rsidR="00F46A5A" w:rsidRPr="002C4107">
        <w:rPr>
          <w:b w:val="0"/>
          <w:bCs w:val="0"/>
          <w:lang w:val="pt-BR"/>
        </w:rPr>
        <w:t xml:space="preserve"> </w:t>
      </w:r>
      <w:r w:rsidR="00DF4F30">
        <w:rPr>
          <w:b w:val="0"/>
          <w:bCs w:val="0"/>
          <w:lang w:val="pt-BR"/>
        </w:rPr>
        <w:t>Municipal</w:t>
      </w:r>
      <w:r w:rsidR="005957C5">
        <w:rPr>
          <w:b w:val="0"/>
          <w:bCs w:val="0"/>
          <w:lang w:val="pt-BR"/>
        </w:rPr>
        <w:t xml:space="preserve"> </w:t>
      </w:r>
      <w:r w:rsidR="007F1372" w:rsidRPr="002C4107">
        <w:rPr>
          <w:b w:val="0"/>
          <w:bCs w:val="0"/>
          <w:lang w:val="pt-BR"/>
        </w:rPr>
        <w:t>abaixo especificada</w:t>
      </w:r>
      <w:r w:rsidR="005957C5">
        <w:rPr>
          <w:b w:val="0"/>
          <w:bCs w:val="0"/>
          <w:lang w:val="pt-BR"/>
        </w:rPr>
        <w:t>s</w:t>
      </w:r>
      <w:r w:rsidR="007F1372" w:rsidRPr="002C4107">
        <w:rPr>
          <w:b w:val="0"/>
          <w:bCs w:val="0"/>
          <w:lang w:val="pt-BR"/>
        </w:rPr>
        <w:t xml:space="preserve">, com </w:t>
      </w:r>
      <w:r w:rsidR="00DE725D" w:rsidRPr="002C4107">
        <w:rPr>
          <w:b w:val="0"/>
          <w:bCs w:val="0"/>
          <w:lang w:val="pt-BR"/>
        </w:rPr>
        <w:t xml:space="preserve">a importância de R$ </w:t>
      </w:r>
      <w:r w:rsidR="006B7267">
        <w:rPr>
          <w:b w:val="0"/>
          <w:bCs w:val="0"/>
          <w:lang w:val="pt-BR"/>
        </w:rPr>
        <w:t xml:space="preserve">340.000,00 </w:t>
      </w:r>
      <w:r w:rsidR="006B7267" w:rsidRPr="002C4107">
        <w:rPr>
          <w:b w:val="0"/>
          <w:bCs w:val="0"/>
          <w:lang w:val="pt-BR"/>
        </w:rPr>
        <w:t>(</w:t>
      </w:r>
      <w:r w:rsidR="006B7267">
        <w:rPr>
          <w:b w:val="0"/>
          <w:bCs w:val="0"/>
          <w:lang w:val="pt-BR"/>
        </w:rPr>
        <w:t>trezentos e quarenta mil reais</w:t>
      </w:r>
      <w:r w:rsidR="006B7267" w:rsidRPr="002C4107">
        <w:rPr>
          <w:b w:val="0"/>
          <w:bCs w:val="0"/>
          <w:lang w:val="pt-BR"/>
        </w:rPr>
        <w:t>)</w:t>
      </w:r>
      <w:r w:rsidR="00F46A5A" w:rsidRPr="002C4107">
        <w:rPr>
          <w:b w:val="0"/>
          <w:bCs w:val="0"/>
          <w:lang w:val="pt-BR"/>
        </w:rPr>
        <w:t>:</w:t>
      </w:r>
    </w:p>
    <w:p w14:paraId="5ABCC0EE" w14:textId="77777777" w:rsidR="009B3619" w:rsidRPr="002C4107" w:rsidRDefault="009B3619" w:rsidP="00F23941">
      <w:pPr>
        <w:pStyle w:val="Recuodecorpodetexto"/>
        <w:ind w:left="0" w:firstLine="1418"/>
        <w:rPr>
          <w:b w:val="0"/>
          <w:bCs w:val="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3097"/>
        <w:gridCol w:w="2192"/>
        <w:gridCol w:w="1321"/>
      </w:tblGrid>
      <w:tr w:rsidR="00FE3E11" w14:paraId="4B081D42" w14:textId="77777777" w:rsidTr="004762BF">
        <w:tc>
          <w:tcPr>
            <w:tcW w:w="2110" w:type="dxa"/>
            <w:vAlign w:val="center"/>
          </w:tcPr>
          <w:p w14:paraId="16424CC5" w14:textId="77777777" w:rsidR="003E07DE" w:rsidRPr="002C4107" w:rsidRDefault="008E0759" w:rsidP="003E07DE">
            <w:pPr>
              <w:pStyle w:val="Recuodecorpodetexto"/>
              <w:ind w:left="0"/>
              <w:jc w:val="center"/>
              <w:rPr>
                <w:rFonts w:eastAsia="Calibri"/>
                <w:bCs w:val="0"/>
                <w:lang w:val="pt-BR"/>
              </w:rPr>
            </w:pPr>
            <w:r>
              <w:rPr>
                <w:rFonts w:eastAsia="Calibri"/>
                <w:bCs w:val="0"/>
                <w:lang w:val="pt-BR"/>
              </w:rPr>
              <w:t>PARLAMENTAR</w:t>
            </w:r>
          </w:p>
        </w:tc>
        <w:tc>
          <w:tcPr>
            <w:tcW w:w="3097" w:type="dxa"/>
            <w:vAlign w:val="center"/>
          </w:tcPr>
          <w:p w14:paraId="0887E109" w14:textId="77777777" w:rsidR="003E07DE" w:rsidRPr="002C4107" w:rsidRDefault="008E0759" w:rsidP="00DB0D2D">
            <w:pPr>
              <w:pStyle w:val="Recuodecorpodetexto"/>
              <w:ind w:left="0"/>
              <w:jc w:val="center"/>
              <w:rPr>
                <w:rFonts w:eastAsia="Calibri"/>
                <w:bCs w:val="0"/>
                <w:lang w:val="pt-BR"/>
              </w:rPr>
            </w:pPr>
            <w:r w:rsidRPr="002C4107">
              <w:rPr>
                <w:rFonts w:eastAsia="Calibri"/>
                <w:bCs w:val="0"/>
                <w:lang w:val="pt-BR"/>
              </w:rPr>
              <w:t>ÓRGÃO DE GOVERNO/SECRETARIA</w:t>
            </w:r>
          </w:p>
        </w:tc>
        <w:tc>
          <w:tcPr>
            <w:tcW w:w="2192" w:type="dxa"/>
            <w:vAlign w:val="center"/>
          </w:tcPr>
          <w:p w14:paraId="5FD0C3F9" w14:textId="77777777" w:rsidR="003E07DE" w:rsidRPr="002C4107" w:rsidRDefault="008E0759" w:rsidP="00DB0D2D">
            <w:pPr>
              <w:pStyle w:val="Recuodecorpodetexto"/>
              <w:ind w:left="0"/>
              <w:jc w:val="center"/>
              <w:rPr>
                <w:rFonts w:eastAsia="Calibri"/>
                <w:bCs w:val="0"/>
                <w:lang w:val="pt-BR"/>
              </w:rPr>
            </w:pPr>
            <w:r w:rsidRPr="002C4107">
              <w:rPr>
                <w:rFonts w:eastAsia="Calibri"/>
                <w:bCs w:val="0"/>
                <w:lang w:val="pt-BR"/>
              </w:rPr>
              <w:t>FINALIDADE</w:t>
            </w:r>
          </w:p>
        </w:tc>
        <w:tc>
          <w:tcPr>
            <w:tcW w:w="1321" w:type="dxa"/>
            <w:vAlign w:val="center"/>
          </w:tcPr>
          <w:p w14:paraId="66FB2004" w14:textId="77777777" w:rsidR="003E07DE" w:rsidRPr="002C4107" w:rsidRDefault="008E0759" w:rsidP="00DB0D2D">
            <w:pPr>
              <w:pStyle w:val="Recuodecorpodetexto"/>
              <w:ind w:left="0"/>
              <w:jc w:val="center"/>
              <w:rPr>
                <w:rFonts w:eastAsia="Calibri"/>
                <w:bCs w:val="0"/>
                <w:lang w:val="pt-BR"/>
              </w:rPr>
            </w:pPr>
            <w:r w:rsidRPr="002C4107">
              <w:rPr>
                <w:rFonts w:eastAsia="Calibri"/>
                <w:bCs w:val="0"/>
                <w:lang w:val="pt-BR"/>
              </w:rPr>
              <w:t>VALOR</w:t>
            </w:r>
          </w:p>
        </w:tc>
      </w:tr>
      <w:tr w:rsidR="00FE3E11" w14:paraId="4B08AF1D" w14:textId="77777777" w:rsidTr="004762BF">
        <w:tc>
          <w:tcPr>
            <w:tcW w:w="2110" w:type="dxa"/>
            <w:vAlign w:val="center"/>
          </w:tcPr>
          <w:p w14:paraId="115744B9" w14:textId="550D07B5" w:rsidR="003E07DE" w:rsidRPr="00201660" w:rsidRDefault="008E0759" w:rsidP="003E07DE">
            <w:pPr>
              <w:pStyle w:val="Recuodecorpodetexto"/>
              <w:ind w:left="0"/>
              <w:jc w:val="center"/>
              <w:rPr>
                <w:rFonts w:eastAsia="Calibri"/>
                <w:b w:val="0"/>
                <w:bCs w:val="0"/>
                <w:color w:val="FF0000"/>
                <w:lang w:val="pt-BR"/>
              </w:rPr>
            </w:pPr>
            <w:r w:rsidRPr="00E00F04">
              <w:rPr>
                <w:rFonts w:eastAsia="Calibri"/>
                <w:b w:val="0"/>
                <w:bCs w:val="0"/>
                <w:lang w:val="pt-BR"/>
              </w:rPr>
              <w:t>TOCO BAGGIO</w:t>
            </w:r>
          </w:p>
        </w:tc>
        <w:tc>
          <w:tcPr>
            <w:tcW w:w="3097" w:type="dxa"/>
            <w:vAlign w:val="center"/>
          </w:tcPr>
          <w:p w14:paraId="5BF41538" w14:textId="05791389" w:rsidR="003E07DE" w:rsidRPr="00E00F04" w:rsidRDefault="008E0759" w:rsidP="006E072F">
            <w:pPr>
              <w:pStyle w:val="Recuodecorpodetexto"/>
              <w:ind w:left="0"/>
              <w:jc w:val="center"/>
              <w:rPr>
                <w:rFonts w:eastAsia="Calibri"/>
                <w:b w:val="0"/>
                <w:bCs w:val="0"/>
                <w:lang w:val="pt-BR"/>
              </w:rPr>
            </w:pPr>
            <w:r>
              <w:rPr>
                <w:rFonts w:eastAsia="Calibri"/>
                <w:b w:val="0"/>
                <w:bCs w:val="0"/>
                <w:lang w:val="pt-BR"/>
              </w:rPr>
              <w:t>FUNDO</w:t>
            </w:r>
            <w:r w:rsidR="00E00F04">
              <w:rPr>
                <w:rFonts w:eastAsia="Calibri"/>
                <w:b w:val="0"/>
                <w:bCs w:val="0"/>
                <w:lang w:val="pt-BR"/>
              </w:rPr>
              <w:t xml:space="preserve"> MUNICIPAL DE </w:t>
            </w:r>
            <w:r>
              <w:rPr>
                <w:rFonts w:eastAsia="Calibri"/>
                <w:b w:val="0"/>
                <w:bCs w:val="0"/>
                <w:lang w:val="pt-BR"/>
              </w:rPr>
              <w:t>SAÚDE</w:t>
            </w:r>
          </w:p>
        </w:tc>
        <w:tc>
          <w:tcPr>
            <w:tcW w:w="2192" w:type="dxa"/>
          </w:tcPr>
          <w:p w14:paraId="3DDEDF09" w14:textId="0A2883BE" w:rsidR="003E07DE" w:rsidRPr="00E00F04" w:rsidRDefault="008E0759" w:rsidP="00072A7C">
            <w:pPr>
              <w:pStyle w:val="Recuodecorpodetexto"/>
              <w:ind w:left="0"/>
              <w:rPr>
                <w:rFonts w:eastAsia="Calibri"/>
                <w:b w:val="0"/>
                <w:bCs w:val="0"/>
                <w:lang w:val="pt-BR"/>
              </w:rPr>
            </w:pPr>
            <w:r w:rsidRPr="00E00F04">
              <w:rPr>
                <w:rFonts w:eastAsia="Calibri"/>
                <w:b w:val="0"/>
                <w:bCs w:val="0"/>
                <w:lang w:val="pt-BR"/>
              </w:rPr>
              <w:t xml:space="preserve">Recurso destinado </w:t>
            </w:r>
            <w:r w:rsidR="008679BA">
              <w:rPr>
                <w:rFonts w:eastAsia="Calibri"/>
                <w:b w:val="0"/>
                <w:bCs w:val="0"/>
                <w:lang w:val="pt-BR"/>
              </w:rPr>
              <w:t>ao Fundo</w:t>
            </w:r>
            <w:r w:rsidRPr="00E00F04">
              <w:rPr>
                <w:rFonts w:eastAsia="Calibri"/>
                <w:b w:val="0"/>
                <w:bCs w:val="0"/>
                <w:lang w:val="pt-BR"/>
              </w:rPr>
              <w:t xml:space="preserve"> Municipal de</w:t>
            </w:r>
            <w:r w:rsidR="00E00F04">
              <w:rPr>
                <w:rFonts w:eastAsia="Calibri"/>
                <w:b w:val="0"/>
                <w:bCs w:val="0"/>
                <w:lang w:val="pt-BR"/>
              </w:rPr>
              <w:t xml:space="preserve"> </w:t>
            </w:r>
            <w:r w:rsidR="008679BA">
              <w:rPr>
                <w:rFonts w:eastAsia="Calibri"/>
                <w:b w:val="0"/>
                <w:bCs w:val="0"/>
                <w:lang w:val="pt-BR"/>
              </w:rPr>
              <w:t>Saúde</w:t>
            </w:r>
            <w:r w:rsidRPr="00E00F04">
              <w:rPr>
                <w:rFonts w:eastAsia="Calibri"/>
                <w:b w:val="0"/>
                <w:bCs w:val="0"/>
                <w:lang w:val="pt-BR"/>
              </w:rPr>
              <w:t xml:space="preserve"> </w:t>
            </w:r>
            <w:r w:rsidR="000C488A">
              <w:rPr>
                <w:rFonts w:eastAsia="Calibri"/>
                <w:b w:val="0"/>
                <w:bCs w:val="0"/>
                <w:lang w:val="pt-BR"/>
              </w:rPr>
              <w:t xml:space="preserve">para </w:t>
            </w:r>
            <w:r w:rsidR="008679BA">
              <w:rPr>
                <w:rFonts w:eastAsia="Calibri"/>
                <w:b w:val="0"/>
                <w:bCs w:val="0"/>
                <w:lang w:val="pt-BR"/>
              </w:rPr>
              <w:t>a Associação Matogrossense de Combate ao Câncer</w:t>
            </w:r>
            <w:r w:rsidR="000C488A">
              <w:rPr>
                <w:rFonts w:eastAsia="Calibri"/>
                <w:b w:val="0"/>
                <w:bCs w:val="0"/>
                <w:lang w:val="pt-BR"/>
              </w:rPr>
              <w:t xml:space="preserve">, </w:t>
            </w:r>
            <w:r w:rsidRPr="00E00F04">
              <w:rPr>
                <w:rFonts w:eastAsia="Calibri"/>
                <w:b w:val="0"/>
                <w:bCs w:val="0"/>
                <w:lang w:val="pt-BR"/>
              </w:rPr>
              <w:t>com objetivo de</w:t>
            </w:r>
            <w:r w:rsidR="00E00F04">
              <w:rPr>
                <w:rFonts w:eastAsia="Calibri"/>
                <w:b w:val="0"/>
                <w:bCs w:val="0"/>
                <w:lang w:val="pt-BR"/>
              </w:rPr>
              <w:t xml:space="preserve"> adquirir </w:t>
            </w:r>
            <w:r w:rsidR="008679BA">
              <w:rPr>
                <w:rFonts w:eastAsia="Calibri"/>
                <w:b w:val="0"/>
                <w:bCs w:val="0"/>
                <w:lang w:val="pt-BR"/>
              </w:rPr>
              <w:t>medicamentos quimioterápicos.</w:t>
            </w:r>
          </w:p>
        </w:tc>
        <w:tc>
          <w:tcPr>
            <w:tcW w:w="1321" w:type="dxa"/>
            <w:vAlign w:val="center"/>
          </w:tcPr>
          <w:p w14:paraId="2A1F2002" w14:textId="68617E7B" w:rsidR="003E07DE" w:rsidRPr="000663F8" w:rsidRDefault="008E0759" w:rsidP="000663F8">
            <w:pPr>
              <w:pStyle w:val="Recuodecorpodetexto"/>
              <w:ind w:left="0"/>
              <w:jc w:val="center"/>
              <w:rPr>
                <w:rFonts w:eastAsia="Calibri"/>
                <w:b w:val="0"/>
                <w:bCs w:val="0"/>
                <w:lang w:val="pt-BR"/>
              </w:rPr>
            </w:pPr>
            <w:r w:rsidRPr="000663F8">
              <w:rPr>
                <w:rFonts w:eastAsia="Calibri"/>
                <w:b w:val="0"/>
                <w:bCs w:val="0"/>
                <w:lang w:val="pt-BR"/>
              </w:rPr>
              <w:t xml:space="preserve">R$ </w:t>
            </w:r>
            <w:r w:rsidR="000C488A">
              <w:rPr>
                <w:rFonts w:eastAsia="Calibri"/>
                <w:b w:val="0"/>
                <w:bCs w:val="0"/>
                <w:lang w:val="pt-BR"/>
              </w:rPr>
              <w:t>1</w:t>
            </w:r>
            <w:r w:rsidR="008679BA">
              <w:rPr>
                <w:rFonts w:eastAsia="Calibri"/>
                <w:b w:val="0"/>
                <w:bCs w:val="0"/>
                <w:lang w:val="pt-BR"/>
              </w:rPr>
              <w:t>00</w:t>
            </w:r>
            <w:r w:rsidR="000C488A">
              <w:rPr>
                <w:rFonts w:eastAsia="Calibri"/>
                <w:b w:val="0"/>
                <w:bCs w:val="0"/>
                <w:lang w:val="pt-BR"/>
              </w:rPr>
              <w:t>.000,00</w:t>
            </w:r>
          </w:p>
          <w:p w14:paraId="071BA800" w14:textId="733A3A22" w:rsidR="003E07DE" w:rsidRPr="002C4107" w:rsidRDefault="008E0759" w:rsidP="00F22EC9">
            <w:pPr>
              <w:pStyle w:val="Recuodecorpodetexto"/>
              <w:ind w:left="0"/>
              <w:jc w:val="center"/>
              <w:rPr>
                <w:rFonts w:eastAsia="Calibri"/>
                <w:b w:val="0"/>
                <w:bCs w:val="0"/>
                <w:lang w:val="pt-BR"/>
              </w:rPr>
            </w:pPr>
            <w:r w:rsidRPr="000663F8">
              <w:rPr>
                <w:rFonts w:eastAsia="Calibri"/>
                <w:b w:val="0"/>
                <w:bCs w:val="0"/>
                <w:lang w:val="pt-BR"/>
              </w:rPr>
              <w:t>(</w:t>
            </w:r>
            <w:r w:rsidR="008679BA">
              <w:rPr>
                <w:rFonts w:eastAsia="Calibri"/>
                <w:b w:val="0"/>
                <w:bCs w:val="0"/>
                <w:lang w:val="pt-BR"/>
              </w:rPr>
              <w:t>cem</w:t>
            </w:r>
            <w:r w:rsidR="000C488A">
              <w:rPr>
                <w:rFonts w:eastAsia="Calibri"/>
                <w:b w:val="0"/>
                <w:bCs w:val="0"/>
                <w:lang w:val="pt-BR"/>
              </w:rPr>
              <w:t xml:space="preserve"> </w:t>
            </w:r>
            <w:r w:rsidRPr="000663F8">
              <w:rPr>
                <w:rFonts w:eastAsia="Calibri"/>
                <w:b w:val="0"/>
                <w:bCs w:val="0"/>
                <w:lang w:val="pt-BR"/>
              </w:rPr>
              <w:t>mil reais)</w:t>
            </w:r>
          </w:p>
        </w:tc>
      </w:tr>
      <w:tr w:rsidR="00FE3E11" w14:paraId="62029DAC" w14:textId="77777777" w:rsidTr="004762BF">
        <w:tc>
          <w:tcPr>
            <w:tcW w:w="2110" w:type="dxa"/>
            <w:vAlign w:val="center"/>
          </w:tcPr>
          <w:p w14:paraId="2732BE55" w14:textId="5A2C1DAD" w:rsidR="00364EB3" w:rsidRPr="00201660" w:rsidRDefault="008E0759" w:rsidP="004D5C87">
            <w:pPr>
              <w:pStyle w:val="Recuodecorpodetexto"/>
              <w:ind w:left="0"/>
              <w:jc w:val="center"/>
              <w:rPr>
                <w:rFonts w:eastAsia="Calibri"/>
                <w:b w:val="0"/>
                <w:bCs w:val="0"/>
                <w:color w:val="FF0000"/>
                <w:lang w:val="pt-BR"/>
              </w:rPr>
            </w:pPr>
            <w:r w:rsidRPr="008679BA">
              <w:rPr>
                <w:rFonts w:eastAsia="Calibri"/>
                <w:b w:val="0"/>
                <w:bCs w:val="0"/>
                <w:lang w:val="pt-BR"/>
              </w:rPr>
              <w:t>BRENDO BRAGA</w:t>
            </w:r>
          </w:p>
        </w:tc>
        <w:tc>
          <w:tcPr>
            <w:tcW w:w="3097" w:type="dxa"/>
            <w:vAlign w:val="center"/>
          </w:tcPr>
          <w:p w14:paraId="60BC91B4" w14:textId="2BAA367E" w:rsidR="00364EB3" w:rsidRPr="008679BA" w:rsidRDefault="008E0759" w:rsidP="004D5C87">
            <w:pPr>
              <w:pStyle w:val="Recuodecorpodetexto"/>
              <w:ind w:left="0"/>
              <w:jc w:val="center"/>
              <w:rPr>
                <w:rFonts w:eastAsia="Calibri"/>
                <w:b w:val="0"/>
                <w:bCs w:val="0"/>
                <w:lang w:val="pt-BR"/>
              </w:rPr>
            </w:pPr>
            <w:r>
              <w:rPr>
                <w:rFonts w:eastAsia="Calibri"/>
                <w:b w:val="0"/>
                <w:bCs w:val="0"/>
                <w:lang w:val="pt-BR"/>
              </w:rPr>
              <w:t>FUNDO MUNICIPAL DE SAÚDE</w:t>
            </w:r>
          </w:p>
        </w:tc>
        <w:tc>
          <w:tcPr>
            <w:tcW w:w="2192" w:type="dxa"/>
          </w:tcPr>
          <w:p w14:paraId="3D2E8387" w14:textId="15DE19D6" w:rsidR="00364EB3" w:rsidRPr="008679BA" w:rsidRDefault="008E0759" w:rsidP="004D5C87">
            <w:pPr>
              <w:pStyle w:val="Recuodecorpodetexto"/>
              <w:ind w:left="0"/>
              <w:rPr>
                <w:rFonts w:eastAsia="Calibri"/>
                <w:b w:val="0"/>
                <w:bCs w:val="0"/>
                <w:lang w:val="pt-BR"/>
              </w:rPr>
            </w:pPr>
            <w:r w:rsidRPr="00E00F04">
              <w:rPr>
                <w:rFonts w:eastAsia="Calibri"/>
                <w:b w:val="0"/>
                <w:bCs w:val="0"/>
                <w:lang w:val="pt-BR"/>
              </w:rPr>
              <w:t xml:space="preserve">Recurso destinado </w:t>
            </w:r>
            <w:r>
              <w:rPr>
                <w:rFonts w:eastAsia="Calibri"/>
                <w:b w:val="0"/>
                <w:bCs w:val="0"/>
                <w:lang w:val="pt-BR"/>
              </w:rPr>
              <w:t>ao Fundo</w:t>
            </w:r>
            <w:r w:rsidRPr="00E00F04">
              <w:rPr>
                <w:rFonts w:eastAsia="Calibri"/>
                <w:b w:val="0"/>
                <w:bCs w:val="0"/>
                <w:lang w:val="pt-BR"/>
              </w:rPr>
              <w:t xml:space="preserve"> Municipal de</w:t>
            </w:r>
            <w:r>
              <w:rPr>
                <w:rFonts w:eastAsia="Calibri"/>
                <w:b w:val="0"/>
                <w:bCs w:val="0"/>
                <w:lang w:val="pt-BR"/>
              </w:rPr>
              <w:t xml:space="preserve"> Saúde</w:t>
            </w:r>
            <w:r w:rsidRPr="00E00F04">
              <w:rPr>
                <w:rFonts w:eastAsia="Calibri"/>
                <w:b w:val="0"/>
                <w:bCs w:val="0"/>
                <w:lang w:val="pt-BR"/>
              </w:rPr>
              <w:t xml:space="preserve"> </w:t>
            </w:r>
            <w:r>
              <w:rPr>
                <w:rFonts w:eastAsia="Calibri"/>
                <w:b w:val="0"/>
                <w:bCs w:val="0"/>
                <w:lang w:val="pt-BR"/>
              </w:rPr>
              <w:t xml:space="preserve">para a Associação Matogrossense de Combate ao Câncer, </w:t>
            </w:r>
            <w:r w:rsidRPr="00E00F04">
              <w:rPr>
                <w:rFonts w:eastAsia="Calibri"/>
                <w:b w:val="0"/>
                <w:bCs w:val="0"/>
                <w:lang w:val="pt-BR"/>
              </w:rPr>
              <w:t>com objetivo de</w:t>
            </w:r>
            <w:r>
              <w:rPr>
                <w:rFonts w:eastAsia="Calibri"/>
                <w:b w:val="0"/>
                <w:bCs w:val="0"/>
                <w:lang w:val="pt-BR"/>
              </w:rPr>
              <w:t xml:space="preserve"> adquirir </w:t>
            </w:r>
            <w:r>
              <w:rPr>
                <w:rFonts w:eastAsia="Calibri"/>
                <w:b w:val="0"/>
                <w:bCs w:val="0"/>
                <w:lang w:val="pt-BR"/>
              </w:rPr>
              <w:lastRenderedPageBreak/>
              <w:t>medicamentos quimioterápicos.</w:t>
            </w:r>
          </w:p>
        </w:tc>
        <w:tc>
          <w:tcPr>
            <w:tcW w:w="1321" w:type="dxa"/>
            <w:vAlign w:val="center"/>
          </w:tcPr>
          <w:p w14:paraId="3C78A36A" w14:textId="60C591C9" w:rsidR="00364EB3" w:rsidRPr="008679BA" w:rsidRDefault="008E0759" w:rsidP="004D5C87">
            <w:pPr>
              <w:pStyle w:val="Recuodecorpodetexto"/>
              <w:ind w:left="0"/>
              <w:jc w:val="center"/>
              <w:rPr>
                <w:rFonts w:eastAsia="Calibri"/>
                <w:b w:val="0"/>
                <w:bCs w:val="0"/>
                <w:lang w:val="pt-BR"/>
              </w:rPr>
            </w:pPr>
            <w:r w:rsidRPr="008679BA">
              <w:rPr>
                <w:rFonts w:eastAsia="Calibri"/>
                <w:b w:val="0"/>
                <w:bCs w:val="0"/>
                <w:lang w:val="pt-BR"/>
              </w:rPr>
              <w:lastRenderedPageBreak/>
              <w:t xml:space="preserve">R$ </w:t>
            </w:r>
            <w:r w:rsidR="008679BA">
              <w:rPr>
                <w:rFonts w:eastAsia="Calibri"/>
                <w:b w:val="0"/>
                <w:bCs w:val="0"/>
                <w:lang w:val="pt-BR"/>
              </w:rPr>
              <w:t>50.000,00</w:t>
            </w:r>
          </w:p>
          <w:p w14:paraId="7B21FD62" w14:textId="2272D845" w:rsidR="00364EB3" w:rsidRPr="008679BA" w:rsidRDefault="008E0759" w:rsidP="004D5C87">
            <w:pPr>
              <w:pStyle w:val="Recuodecorpodetexto"/>
              <w:ind w:left="0"/>
              <w:jc w:val="center"/>
              <w:rPr>
                <w:rFonts w:eastAsia="Calibri"/>
                <w:b w:val="0"/>
                <w:bCs w:val="0"/>
                <w:lang w:val="pt-BR"/>
              </w:rPr>
            </w:pPr>
            <w:r w:rsidRPr="008679BA">
              <w:rPr>
                <w:rFonts w:eastAsia="Calibri"/>
                <w:b w:val="0"/>
                <w:bCs w:val="0"/>
                <w:lang w:val="pt-BR"/>
              </w:rPr>
              <w:t>(</w:t>
            </w:r>
            <w:r w:rsidR="008679BA">
              <w:rPr>
                <w:rFonts w:eastAsia="Calibri"/>
                <w:b w:val="0"/>
                <w:bCs w:val="0"/>
                <w:lang w:val="pt-BR"/>
              </w:rPr>
              <w:t xml:space="preserve">cinquenta </w:t>
            </w:r>
            <w:r w:rsidRPr="008679BA">
              <w:rPr>
                <w:rFonts w:eastAsia="Calibri"/>
                <w:b w:val="0"/>
                <w:bCs w:val="0"/>
                <w:lang w:val="pt-BR"/>
              </w:rPr>
              <w:t>mil reais)</w:t>
            </w:r>
          </w:p>
        </w:tc>
      </w:tr>
      <w:tr w:rsidR="00FE3E11" w14:paraId="23613F36" w14:textId="77777777" w:rsidTr="004762BF">
        <w:tc>
          <w:tcPr>
            <w:tcW w:w="2110" w:type="dxa"/>
            <w:vAlign w:val="center"/>
          </w:tcPr>
          <w:p w14:paraId="5D7F9F9A" w14:textId="77777777" w:rsidR="004762BF" w:rsidRDefault="004762BF" w:rsidP="004D5C87">
            <w:pPr>
              <w:pStyle w:val="Recuodecorpodetexto"/>
              <w:ind w:left="0"/>
              <w:jc w:val="center"/>
              <w:rPr>
                <w:rFonts w:eastAsia="Calibri"/>
                <w:b w:val="0"/>
                <w:bCs w:val="0"/>
                <w:lang w:val="pt-BR"/>
              </w:rPr>
            </w:pPr>
          </w:p>
          <w:p w14:paraId="0FDFF67A" w14:textId="77777777" w:rsidR="004762BF" w:rsidRDefault="004762BF" w:rsidP="004D5C87">
            <w:pPr>
              <w:pStyle w:val="Recuodecorpodetexto"/>
              <w:ind w:left="0"/>
              <w:jc w:val="center"/>
              <w:rPr>
                <w:rFonts w:eastAsia="Calibri"/>
                <w:b w:val="0"/>
                <w:bCs w:val="0"/>
                <w:lang w:val="pt-BR"/>
              </w:rPr>
            </w:pPr>
          </w:p>
          <w:p w14:paraId="33EFE965" w14:textId="77777777" w:rsidR="004762BF" w:rsidRDefault="004762BF" w:rsidP="004D5C87">
            <w:pPr>
              <w:pStyle w:val="Recuodecorpodetexto"/>
              <w:ind w:left="0"/>
              <w:jc w:val="center"/>
              <w:rPr>
                <w:rFonts w:eastAsia="Calibri"/>
                <w:b w:val="0"/>
                <w:bCs w:val="0"/>
                <w:lang w:val="pt-BR"/>
              </w:rPr>
            </w:pPr>
          </w:p>
          <w:p w14:paraId="3E9FE410" w14:textId="3B72889E" w:rsidR="004762BF" w:rsidRPr="008679BA" w:rsidRDefault="008E0759" w:rsidP="004D5C87">
            <w:pPr>
              <w:pStyle w:val="Recuodecorpodetexto"/>
              <w:ind w:left="0"/>
              <w:jc w:val="center"/>
              <w:rPr>
                <w:rFonts w:eastAsia="Calibri"/>
                <w:b w:val="0"/>
                <w:bCs w:val="0"/>
                <w:lang w:val="pt-BR"/>
              </w:rPr>
            </w:pPr>
            <w:r>
              <w:rPr>
                <w:rFonts w:eastAsia="Calibri"/>
                <w:b w:val="0"/>
                <w:bCs w:val="0"/>
                <w:lang w:val="pt-BR"/>
              </w:rPr>
              <w:t>RODRIGO MATTERAZZI</w:t>
            </w:r>
          </w:p>
        </w:tc>
        <w:tc>
          <w:tcPr>
            <w:tcW w:w="3097" w:type="dxa"/>
            <w:vAlign w:val="center"/>
          </w:tcPr>
          <w:p w14:paraId="56E6294C" w14:textId="77777777" w:rsidR="004762BF" w:rsidRDefault="004762BF" w:rsidP="004D5C87">
            <w:pPr>
              <w:pStyle w:val="Recuodecorpodetexto"/>
              <w:ind w:left="0"/>
              <w:jc w:val="center"/>
              <w:rPr>
                <w:rFonts w:eastAsia="Calibri"/>
                <w:b w:val="0"/>
                <w:bCs w:val="0"/>
                <w:lang w:val="pt-BR"/>
              </w:rPr>
            </w:pPr>
          </w:p>
          <w:p w14:paraId="49968BB7" w14:textId="77777777" w:rsidR="004762BF" w:rsidRDefault="004762BF" w:rsidP="004D5C87">
            <w:pPr>
              <w:pStyle w:val="Recuodecorpodetexto"/>
              <w:ind w:left="0"/>
              <w:jc w:val="center"/>
              <w:rPr>
                <w:rFonts w:eastAsia="Calibri"/>
                <w:b w:val="0"/>
                <w:bCs w:val="0"/>
                <w:lang w:val="pt-BR"/>
              </w:rPr>
            </w:pPr>
          </w:p>
          <w:p w14:paraId="17016928" w14:textId="77777777" w:rsidR="004762BF" w:rsidRDefault="004762BF" w:rsidP="004D5C87">
            <w:pPr>
              <w:pStyle w:val="Recuodecorpodetexto"/>
              <w:ind w:left="0"/>
              <w:jc w:val="center"/>
              <w:rPr>
                <w:rFonts w:eastAsia="Calibri"/>
                <w:b w:val="0"/>
                <w:bCs w:val="0"/>
                <w:lang w:val="pt-BR"/>
              </w:rPr>
            </w:pPr>
          </w:p>
          <w:p w14:paraId="16FD1D05" w14:textId="2F7AD9C7" w:rsidR="004762BF" w:rsidRDefault="008E0759" w:rsidP="004D5C87">
            <w:pPr>
              <w:pStyle w:val="Recuodecorpodetexto"/>
              <w:ind w:left="0"/>
              <w:jc w:val="center"/>
              <w:rPr>
                <w:rFonts w:eastAsia="Calibri"/>
                <w:b w:val="0"/>
                <w:bCs w:val="0"/>
                <w:lang w:val="pt-BR"/>
              </w:rPr>
            </w:pPr>
            <w:r>
              <w:rPr>
                <w:rFonts w:eastAsia="Calibri"/>
                <w:b w:val="0"/>
                <w:bCs w:val="0"/>
                <w:lang w:val="pt-BR"/>
              </w:rPr>
              <w:t>FUNDO MUNICIPAL DE SAÚDE</w:t>
            </w:r>
          </w:p>
        </w:tc>
        <w:tc>
          <w:tcPr>
            <w:tcW w:w="2192" w:type="dxa"/>
          </w:tcPr>
          <w:p w14:paraId="074F0F2E" w14:textId="2CE66021" w:rsidR="004762BF" w:rsidRPr="00E00F04" w:rsidRDefault="008E0759" w:rsidP="004D5C87">
            <w:pPr>
              <w:pStyle w:val="Recuodecorpodetexto"/>
              <w:ind w:left="0"/>
              <w:rPr>
                <w:rFonts w:eastAsia="Calibri"/>
                <w:b w:val="0"/>
                <w:bCs w:val="0"/>
                <w:lang w:val="pt-BR"/>
              </w:rPr>
            </w:pPr>
            <w:r w:rsidRPr="00E00F04">
              <w:rPr>
                <w:rFonts w:eastAsia="Calibri"/>
                <w:b w:val="0"/>
                <w:bCs w:val="0"/>
                <w:lang w:val="pt-BR"/>
              </w:rPr>
              <w:t xml:space="preserve">Recurso destinado </w:t>
            </w:r>
            <w:r>
              <w:rPr>
                <w:rFonts w:eastAsia="Calibri"/>
                <w:b w:val="0"/>
                <w:bCs w:val="0"/>
                <w:lang w:val="pt-BR"/>
              </w:rPr>
              <w:t>ao Fundo</w:t>
            </w:r>
            <w:r w:rsidRPr="00E00F04">
              <w:rPr>
                <w:rFonts w:eastAsia="Calibri"/>
                <w:b w:val="0"/>
                <w:bCs w:val="0"/>
                <w:lang w:val="pt-BR"/>
              </w:rPr>
              <w:t xml:space="preserve"> Municipal de</w:t>
            </w:r>
            <w:r>
              <w:rPr>
                <w:rFonts w:eastAsia="Calibri"/>
                <w:b w:val="0"/>
                <w:bCs w:val="0"/>
                <w:lang w:val="pt-BR"/>
              </w:rPr>
              <w:t xml:space="preserve"> Saúde</w:t>
            </w:r>
            <w:r w:rsidRPr="00E00F04">
              <w:rPr>
                <w:rFonts w:eastAsia="Calibri"/>
                <w:b w:val="0"/>
                <w:bCs w:val="0"/>
                <w:lang w:val="pt-BR"/>
              </w:rPr>
              <w:t xml:space="preserve"> </w:t>
            </w:r>
            <w:r>
              <w:rPr>
                <w:rFonts w:eastAsia="Calibri"/>
                <w:b w:val="0"/>
                <w:bCs w:val="0"/>
                <w:lang w:val="pt-BR"/>
              </w:rPr>
              <w:t xml:space="preserve">para a Associação Matogrossense de Combate ao Câncer, </w:t>
            </w:r>
            <w:r w:rsidRPr="00E00F04">
              <w:rPr>
                <w:rFonts w:eastAsia="Calibri"/>
                <w:b w:val="0"/>
                <w:bCs w:val="0"/>
                <w:lang w:val="pt-BR"/>
              </w:rPr>
              <w:t>com objetivo de</w:t>
            </w:r>
            <w:r>
              <w:rPr>
                <w:rFonts w:eastAsia="Calibri"/>
                <w:b w:val="0"/>
                <w:bCs w:val="0"/>
                <w:lang w:val="pt-BR"/>
              </w:rPr>
              <w:t xml:space="preserve"> adquirir medicamentos quimioterápicos</w:t>
            </w:r>
          </w:p>
        </w:tc>
        <w:tc>
          <w:tcPr>
            <w:tcW w:w="1321" w:type="dxa"/>
            <w:vAlign w:val="center"/>
          </w:tcPr>
          <w:p w14:paraId="12A177D6" w14:textId="77777777" w:rsidR="004762BF" w:rsidRDefault="004762BF" w:rsidP="004D5C87">
            <w:pPr>
              <w:pStyle w:val="Recuodecorpodetexto"/>
              <w:ind w:left="0"/>
              <w:jc w:val="center"/>
              <w:rPr>
                <w:rFonts w:eastAsia="Calibri"/>
                <w:b w:val="0"/>
                <w:bCs w:val="0"/>
                <w:lang w:val="pt-BR"/>
              </w:rPr>
            </w:pPr>
          </w:p>
          <w:p w14:paraId="419F2ED5" w14:textId="77777777" w:rsidR="004762BF" w:rsidRDefault="004762BF" w:rsidP="004D5C87">
            <w:pPr>
              <w:pStyle w:val="Recuodecorpodetexto"/>
              <w:ind w:left="0"/>
              <w:jc w:val="center"/>
              <w:rPr>
                <w:rFonts w:eastAsia="Calibri"/>
                <w:b w:val="0"/>
                <w:bCs w:val="0"/>
                <w:lang w:val="pt-BR"/>
              </w:rPr>
            </w:pPr>
          </w:p>
          <w:p w14:paraId="794EEA21" w14:textId="77777777" w:rsidR="004762BF" w:rsidRDefault="004762BF" w:rsidP="004D5C87">
            <w:pPr>
              <w:pStyle w:val="Recuodecorpodetexto"/>
              <w:ind w:left="0"/>
              <w:jc w:val="center"/>
              <w:rPr>
                <w:rFonts w:eastAsia="Calibri"/>
                <w:b w:val="0"/>
                <w:bCs w:val="0"/>
                <w:lang w:val="pt-BR"/>
              </w:rPr>
            </w:pPr>
          </w:p>
          <w:p w14:paraId="6378ED38" w14:textId="0086F97C" w:rsidR="004762BF" w:rsidRPr="008679BA" w:rsidRDefault="008E0759" w:rsidP="004762BF">
            <w:pPr>
              <w:pStyle w:val="Recuodecorpodetexto"/>
              <w:ind w:left="0"/>
              <w:jc w:val="center"/>
              <w:rPr>
                <w:rFonts w:eastAsia="Calibri"/>
                <w:b w:val="0"/>
                <w:bCs w:val="0"/>
                <w:lang w:val="pt-BR"/>
              </w:rPr>
            </w:pPr>
            <w:r w:rsidRPr="008679BA">
              <w:rPr>
                <w:rFonts w:eastAsia="Calibri"/>
                <w:b w:val="0"/>
                <w:bCs w:val="0"/>
                <w:lang w:val="pt-BR"/>
              </w:rPr>
              <w:t xml:space="preserve">R$ </w:t>
            </w:r>
            <w:r>
              <w:rPr>
                <w:rFonts w:eastAsia="Calibri"/>
                <w:b w:val="0"/>
                <w:bCs w:val="0"/>
                <w:lang w:val="pt-BR"/>
              </w:rPr>
              <w:t>60.000,00</w:t>
            </w:r>
          </w:p>
          <w:p w14:paraId="7F05FA53" w14:textId="13FD7568" w:rsidR="004762BF" w:rsidRPr="008679BA" w:rsidRDefault="008E0759" w:rsidP="004762BF">
            <w:pPr>
              <w:pStyle w:val="Recuodecorpodetexto"/>
              <w:ind w:left="0"/>
              <w:jc w:val="center"/>
              <w:rPr>
                <w:rFonts w:eastAsia="Calibri"/>
                <w:b w:val="0"/>
                <w:bCs w:val="0"/>
                <w:lang w:val="pt-BR"/>
              </w:rPr>
            </w:pPr>
            <w:r w:rsidRPr="008679BA">
              <w:rPr>
                <w:rFonts w:eastAsia="Calibri"/>
                <w:b w:val="0"/>
                <w:bCs w:val="0"/>
                <w:lang w:val="pt-BR"/>
              </w:rPr>
              <w:t>(</w:t>
            </w:r>
            <w:r>
              <w:rPr>
                <w:rFonts w:eastAsia="Calibri"/>
                <w:b w:val="0"/>
                <w:bCs w:val="0"/>
                <w:lang w:val="pt-BR"/>
              </w:rPr>
              <w:t xml:space="preserve">sessenta </w:t>
            </w:r>
            <w:r w:rsidRPr="008679BA">
              <w:rPr>
                <w:rFonts w:eastAsia="Calibri"/>
                <w:b w:val="0"/>
                <w:bCs w:val="0"/>
                <w:lang w:val="pt-BR"/>
              </w:rPr>
              <w:t>mil reais)</w:t>
            </w:r>
          </w:p>
        </w:tc>
      </w:tr>
      <w:tr w:rsidR="00FE3E11" w14:paraId="4B781CF1" w14:textId="77777777" w:rsidTr="004762BF">
        <w:tc>
          <w:tcPr>
            <w:tcW w:w="2110" w:type="dxa"/>
            <w:vAlign w:val="center"/>
          </w:tcPr>
          <w:p w14:paraId="65D5148C" w14:textId="2D2D3C64" w:rsidR="004762BF" w:rsidRPr="008679BA" w:rsidRDefault="008E0759" w:rsidP="004D5C87">
            <w:pPr>
              <w:pStyle w:val="Recuodecorpodetexto"/>
              <w:ind w:left="0"/>
              <w:jc w:val="center"/>
              <w:rPr>
                <w:rFonts w:eastAsia="Calibri"/>
                <w:b w:val="0"/>
                <w:bCs w:val="0"/>
                <w:lang w:val="pt-BR"/>
              </w:rPr>
            </w:pPr>
            <w:r>
              <w:rPr>
                <w:rFonts w:eastAsia="Calibri"/>
                <w:b w:val="0"/>
                <w:bCs w:val="0"/>
                <w:lang w:val="pt-BR"/>
              </w:rPr>
              <w:t>GRINGO DO BARREIRO</w:t>
            </w:r>
          </w:p>
        </w:tc>
        <w:tc>
          <w:tcPr>
            <w:tcW w:w="3097" w:type="dxa"/>
            <w:vAlign w:val="center"/>
          </w:tcPr>
          <w:p w14:paraId="3A822F8D" w14:textId="3E6876A3" w:rsidR="004762BF" w:rsidRDefault="008E0759" w:rsidP="004D5C87">
            <w:pPr>
              <w:pStyle w:val="Recuodecorpodetexto"/>
              <w:ind w:left="0"/>
              <w:jc w:val="center"/>
              <w:rPr>
                <w:rFonts w:eastAsia="Calibri"/>
                <w:b w:val="0"/>
                <w:bCs w:val="0"/>
                <w:lang w:val="pt-BR"/>
              </w:rPr>
            </w:pPr>
            <w:r>
              <w:rPr>
                <w:rFonts w:eastAsia="Calibri"/>
                <w:b w:val="0"/>
                <w:bCs w:val="0"/>
                <w:lang w:val="pt-BR"/>
              </w:rPr>
              <w:t>FUNDO MUNICIPAL DE SAÚDE</w:t>
            </w:r>
          </w:p>
        </w:tc>
        <w:tc>
          <w:tcPr>
            <w:tcW w:w="2192" w:type="dxa"/>
          </w:tcPr>
          <w:p w14:paraId="2F671542" w14:textId="19961A99" w:rsidR="004762BF" w:rsidRPr="00E00F04" w:rsidRDefault="008E0759" w:rsidP="004D5C87">
            <w:pPr>
              <w:pStyle w:val="Recuodecorpodetexto"/>
              <w:ind w:left="0"/>
              <w:rPr>
                <w:rFonts w:eastAsia="Calibri"/>
                <w:b w:val="0"/>
                <w:bCs w:val="0"/>
                <w:lang w:val="pt-BR"/>
              </w:rPr>
            </w:pPr>
            <w:r w:rsidRPr="00E00F04">
              <w:rPr>
                <w:rFonts w:eastAsia="Calibri"/>
                <w:b w:val="0"/>
                <w:bCs w:val="0"/>
                <w:lang w:val="pt-BR"/>
              </w:rPr>
              <w:t xml:space="preserve">Recurso destinado </w:t>
            </w:r>
            <w:r>
              <w:rPr>
                <w:rFonts w:eastAsia="Calibri"/>
                <w:b w:val="0"/>
                <w:bCs w:val="0"/>
                <w:lang w:val="pt-BR"/>
              </w:rPr>
              <w:t>ao Fundo</w:t>
            </w:r>
            <w:r w:rsidRPr="00E00F04">
              <w:rPr>
                <w:rFonts w:eastAsia="Calibri"/>
                <w:b w:val="0"/>
                <w:bCs w:val="0"/>
                <w:lang w:val="pt-BR"/>
              </w:rPr>
              <w:t xml:space="preserve"> Municipal de</w:t>
            </w:r>
            <w:r>
              <w:rPr>
                <w:rFonts w:eastAsia="Calibri"/>
                <w:b w:val="0"/>
                <w:bCs w:val="0"/>
                <w:lang w:val="pt-BR"/>
              </w:rPr>
              <w:t xml:space="preserve"> Saúde</w:t>
            </w:r>
            <w:r w:rsidRPr="00E00F04">
              <w:rPr>
                <w:rFonts w:eastAsia="Calibri"/>
                <w:b w:val="0"/>
                <w:bCs w:val="0"/>
                <w:lang w:val="pt-BR"/>
              </w:rPr>
              <w:t xml:space="preserve"> </w:t>
            </w:r>
            <w:r>
              <w:rPr>
                <w:rFonts w:eastAsia="Calibri"/>
                <w:b w:val="0"/>
                <w:bCs w:val="0"/>
                <w:lang w:val="pt-BR"/>
              </w:rPr>
              <w:t>para a Associ</w:t>
            </w:r>
            <w:r>
              <w:rPr>
                <w:rFonts w:eastAsia="Calibri"/>
                <w:b w:val="0"/>
                <w:bCs w:val="0"/>
                <w:lang w:val="pt-BR"/>
              </w:rPr>
              <w:t xml:space="preserve">ação Matogrossense de Combate ao Câncer, </w:t>
            </w:r>
            <w:r w:rsidRPr="00E00F04">
              <w:rPr>
                <w:rFonts w:eastAsia="Calibri"/>
                <w:b w:val="0"/>
                <w:bCs w:val="0"/>
                <w:lang w:val="pt-BR"/>
              </w:rPr>
              <w:t>com objetivo de</w:t>
            </w:r>
            <w:r>
              <w:rPr>
                <w:rFonts w:eastAsia="Calibri"/>
                <w:b w:val="0"/>
                <w:bCs w:val="0"/>
                <w:lang w:val="pt-BR"/>
              </w:rPr>
              <w:t xml:space="preserve"> adquirir medicamentos quimioterápicos</w:t>
            </w:r>
            <w:r w:rsidR="006B7267">
              <w:rPr>
                <w:rFonts w:eastAsia="Calibri"/>
                <w:b w:val="0"/>
                <w:bCs w:val="0"/>
                <w:lang w:val="pt-BR"/>
              </w:rPr>
              <w:t>.</w:t>
            </w:r>
          </w:p>
        </w:tc>
        <w:tc>
          <w:tcPr>
            <w:tcW w:w="1321" w:type="dxa"/>
            <w:vAlign w:val="center"/>
          </w:tcPr>
          <w:p w14:paraId="7D8DCEC0" w14:textId="77777777" w:rsidR="004762BF" w:rsidRPr="008679BA" w:rsidRDefault="008E0759" w:rsidP="004762BF">
            <w:pPr>
              <w:pStyle w:val="Recuodecorpodetexto"/>
              <w:ind w:left="0"/>
              <w:jc w:val="center"/>
              <w:rPr>
                <w:rFonts w:eastAsia="Calibri"/>
                <w:b w:val="0"/>
                <w:bCs w:val="0"/>
                <w:lang w:val="pt-BR"/>
              </w:rPr>
            </w:pPr>
            <w:r w:rsidRPr="008679BA">
              <w:rPr>
                <w:rFonts w:eastAsia="Calibri"/>
                <w:b w:val="0"/>
                <w:bCs w:val="0"/>
                <w:lang w:val="pt-BR"/>
              </w:rPr>
              <w:t xml:space="preserve">R$ </w:t>
            </w:r>
            <w:r>
              <w:rPr>
                <w:rFonts w:eastAsia="Calibri"/>
                <w:b w:val="0"/>
                <w:bCs w:val="0"/>
                <w:lang w:val="pt-BR"/>
              </w:rPr>
              <w:t>50.000,00</w:t>
            </w:r>
          </w:p>
          <w:p w14:paraId="20A74112" w14:textId="44418FE4" w:rsidR="004762BF" w:rsidRPr="008679BA" w:rsidRDefault="008E0759" w:rsidP="004762BF">
            <w:pPr>
              <w:pStyle w:val="Recuodecorpodetexto"/>
              <w:ind w:left="0"/>
              <w:jc w:val="center"/>
              <w:rPr>
                <w:rFonts w:eastAsia="Calibri"/>
                <w:b w:val="0"/>
                <w:bCs w:val="0"/>
                <w:lang w:val="pt-BR"/>
              </w:rPr>
            </w:pPr>
            <w:r w:rsidRPr="008679BA">
              <w:rPr>
                <w:rFonts w:eastAsia="Calibri"/>
                <w:b w:val="0"/>
                <w:bCs w:val="0"/>
                <w:lang w:val="pt-BR"/>
              </w:rPr>
              <w:t>(</w:t>
            </w:r>
            <w:r>
              <w:rPr>
                <w:rFonts w:eastAsia="Calibri"/>
                <w:b w:val="0"/>
                <w:bCs w:val="0"/>
                <w:lang w:val="pt-BR"/>
              </w:rPr>
              <w:t xml:space="preserve">cinquenta </w:t>
            </w:r>
            <w:r w:rsidRPr="008679BA">
              <w:rPr>
                <w:rFonts w:eastAsia="Calibri"/>
                <w:b w:val="0"/>
                <w:bCs w:val="0"/>
                <w:lang w:val="pt-BR"/>
              </w:rPr>
              <w:t>mil reais)</w:t>
            </w:r>
          </w:p>
        </w:tc>
      </w:tr>
      <w:tr w:rsidR="00FE3E11" w14:paraId="4295292B" w14:textId="77777777" w:rsidTr="004762BF">
        <w:tc>
          <w:tcPr>
            <w:tcW w:w="2110" w:type="dxa"/>
            <w:vAlign w:val="center"/>
          </w:tcPr>
          <w:p w14:paraId="3940CBB5" w14:textId="58615D6D" w:rsidR="006B7267" w:rsidRDefault="008E0759" w:rsidP="004D5C87">
            <w:pPr>
              <w:pStyle w:val="Recuodecorpodetexto"/>
              <w:ind w:left="0"/>
              <w:jc w:val="center"/>
              <w:rPr>
                <w:rFonts w:eastAsia="Calibri"/>
                <w:b w:val="0"/>
                <w:bCs w:val="0"/>
                <w:lang w:val="pt-BR"/>
              </w:rPr>
            </w:pPr>
            <w:r>
              <w:rPr>
                <w:rFonts w:eastAsia="Calibri"/>
                <w:b w:val="0"/>
                <w:bCs w:val="0"/>
                <w:lang w:val="pt-BR"/>
              </w:rPr>
              <w:t>ADIR CUNICO</w:t>
            </w:r>
          </w:p>
        </w:tc>
        <w:tc>
          <w:tcPr>
            <w:tcW w:w="3097" w:type="dxa"/>
            <w:vAlign w:val="center"/>
          </w:tcPr>
          <w:p w14:paraId="05D3ADBB" w14:textId="4DB657F8" w:rsidR="006B7267" w:rsidRDefault="008E0759" w:rsidP="004D5C87">
            <w:pPr>
              <w:pStyle w:val="Recuodecorpodetexto"/>
              <w:ind w:left="0"/>
              <w:jc w:val="center"/>
              <w:rPr>
                <w:rFonts w:eastAsia="Calibri"/>
                <w:b w:val="0"/>
                <w:bCs w:val="0"/>
                <w:lang w:val="pt-BR"/>
              </w:rPr>
            </w:pPr>
            <w:r>
              <w:rPr>
                <w:rFonts w:eastAsia="Calibri"/>
                <w:b w:val="0"/>
                <w:bCs w:val="0"/>
                <w:lang w:val="pt-BR"/>
              </w:rPr>
              <w:t>FUNDO MUNICIPAL DE SAÚDE</w:t>
            </w:r>
          </w:p>
        </w:tc>
        <w:tc>
          <w:tcPr>
            <w:tcW w:w="2192" w:type="dxa"/>
          </w:tcPr>
          <w:p w14:paraId="24BCA3A5" w14:textId="3CBC29A3" w:rsidR="006B7267" w:rsidRPr="00E00F04" w:rsidRDefault="008E0759" w:rsidP="004D5C87">
            <w:pPr>
              <w:pStyle w:val="Recuodecorpodetexto"/>
              <w:ind w:left="0"/>
              <w:rPr>
                <w:rFonts w:eastAsia="Calibri"/>
                <w:b w:val="0"/>
                <w:bCs w:val="0"/>
                <w:lang w:val="pt-BR"/>
              </w:rPr>
            </w:pPr>
            <w:r w:rsidRPr="00E00F04">
              <w:rPr>
                <w:rFonts w:eastAsia="Calibri"/>
                <w:b w:val="0"/>
                <w:bCs w:val="0"/>
                <w:lang w:val="pt-BR"/>
              </w:rPr>
              <w:t xml:space="preserve">Recurso destinado </w:t>
            </w:r>
            <w:r>
              <w:rPr>
                <w:rFonts w:eastAsia="Calibri"/>
                <w:b w:val="0"/>
                <w:bCs w:val="0"/>
                <w:lang w:val="pt-BR"/>
              </w:rPr>
              <w:t>ao Fundo</w:t>
            </w:r>
            <w:r w:rsidRPr="00E00F04">
              <w:rPr>
                <w:rFonts w:eastAsia="Calibri"/>
                <w:b w:val="0"/>
                <w:bCs w:val="0"/>
                <w:lang w:val="pt-BR"/>
              </w:rPr>
              <w:t xml:space="preserve"> Municipal de</w:t>
            </w:r>
            <w:r>
              <w:rPr>
                <w:rFonts w:eastAsia="Calibri"/>
                <w:b w:val="0"/>
                <w:bCs w:val="0"/>
                <w:lang w:val="pt-BR"/>
              </w:rPr>
              <w:t xml:space="preserve"> Saúde</w:t>
            </w:r>
            <w:r w:rsidRPr="00E00F04">
              <w:rPr>
                <w:rFonts w:eastAsia="Calibri"/>
                <w:b w:val="0"/>
                <w:bCs w:val="0"/>
                <w:lang w:val="pt-BR"/>
              </w:rPr>
              <w:t xml:space="preserve"> </w:t>
            </w:r>
            <w:r>
              <w:rPr>
                <w:rFonts w:eastAsia="Calibri"/>
                <w:b w:val="0"/>
                <w:bCs w:val="0"/>
                <w:lang w:val="pt-BR"/>
              </w:rPr>
              <w:t>para a Associação Matogrossense</w:t>
            </w:r>
            <w:r>
              <w:rPr>
                <w:rFonts w:eastAsia="Calibri"/>
                <w:b w:val="0"/>
                <w:bCs w:val="0"/>
                <w:lang w:val="pt-BR"/>
              </w:rPr>
              <w:t xml:space="preserve"> de Combate ao Câncer, </w:t>
            </w:r>
            <w:r w:rsidRPr="00E00F04">
              <w:rPr>
                <w:rFonts w:eastAsia="Calibri"/>
                <w:b w:val="0"/>
                <w:bCs w:val="0"/>
                <w:lang w:val="pt-BR"/>
              </w:rPr>
              <w:t>com objetivo de</w:t>
            </w:r>
            <w:r>
              <w:rPr>
                <w:rFonts w:eastAsia="Calibri"/>
                <w:b w:val="0"/>
                <w:bCs w:val="0"/>
                <w:lang w:val="pt-BR"/>
              </w:rPr>
              <w:t xml:space="preserve"> adquirir medicamentos quimioterápicos.</w:t>
            </w:r>
          </w:p>
        </w:tc>
        <w:tc>
          <w:tcPr>
            <w:tcW w:w="1321" w:type="dxa"/>
            <w:vAlign w:val="center"/>
          </w:tcPr>
          <w:p w14:paraId="4003E327" w14:textId="3E95B979" w:rsidR="006B7267" w:rsidRPr="008679BA" w:rsidRDefault="008E0759" w:rsidP="006B7267">
            <w:pPr>
              <w:pStyle w:val="Recuodecorpodetexto"/>
              <w:ind w:left="0"/>
              <w:jc w:val="center"/>
              <w:rPr>
                <w:rFonts w:eastAsia="Calibri"/>
                <w:b w:val="0"/>
                <w:bCs w:val="0"/>
                <w:lang w:val="pt-BR"/>
              </w:rPr>
            </w:pPr>
            <w:r w:rsidRPr="008679BA">
              <w:rPr>
                <w:rFonts w:eastAsia="Calibri"/>
                <w:b w:val="0"/>
                <w:bCs w:val="0"/>
                <w:lang w:val="pt-BR"/>
              </w:rPr>
              <w:t xml:space="preserve">R$ </w:t>
            </w:r>
            <w:r>
              <w:rPr>
                <w:rFonts w:eastAsia="Calibri"/>
                <w:b w:val="0"/>
                <w:bCs w:val="0"/>
                <w:lang w:val="pt-BR"/>
              </w:rPr>
              <w:t>80.000,00</w:t>
            </w:r>
          </w:p>
          <w:p w14:paraId="73DEBA12" w14:textId="0BD4D408" w:rsidR="006B7267" w:rsidRPr="008679BA" w:rsidRDefault="008E0759" w:rsidP="006B7267">
            <w:pPr>
              <w:pStyle w:val="Recuodecorpodetexto"/>
              <w:ind w:left="0"/>
              <w:jc w:val="center"/>
              <w:rPr>
                <w:rFonts w:eastAsia="Calibri"/>
                <w:b w:val="0"/>
                <w:bCs w:val="0"/>
                <w:lang w:val="pt-BR"/>
              </w:rPr>
            </w:pPr>
            <w:r w:rsidRPr="008679BA">
              <w:rPr>
                <w:rFonts w:eastAsia="Calibri"/>
                <w:b w:val="0"/>
                <w:bCs w:val="0"/>
                <w:lang w:val="pt-BR"/>
              </w:rPr>
              <w:t>(</w:t>
            </w:r>
            <w:r>
              <w:rPr>
                <w:rFonts w:eastAsia="Calibri"/>
                <w:b w:val="0"/>
                <w:bCs w:val="0"/>
                <w:lang w:val="pt-BR"/>
              </w:rPr>
              <w:t xml:space="preserve">oitenta </w:t>
            </w:r>
            <w:r w:rsidRPr="008679BA">
              <w:rPr>
                <w:rFonts w:eastAsia="Calibri"/>
                <w:b w:val="0"/>
                <w:bCs w:val="0"/>
                <w:lang w:val="pt-BR"/>
              </w:rPr>
              <w:t>mil reais)</w:t>
            </w:r>
          </w:p>
        </w:tc>
      </w:tr>
    </w:tbl>
    <w:p w14:paraId="1967C01B" w14:textId="77777777" w:rsidR="00DB4458" w:rsidRPr="002C4107" w:rsidRDefault="00DB4458" w:rsidP="00B63B43">
      <w:pPr>
        <w:pStyle w:val="Recuodecorpodetexto"/>
        <w:ind w:left="0"/>
        <w:rPr>
          <w:b w:val="0"/>
          <w:bCs w:val="0"/>
          <w:lang w:val="pt-BR"/>
        </w:rPr>
      </w:pPr>
    </w:p>
    <w:p w14:paraId="3C417F82" w14:textId="55061DE8" w:rsidR="00520115" w:rsidRPr="002C4107" w:rsidRDefault="008E0759" w:rsidP="000663F8">
      <w:pPr>
        <w:pStyle w:val="Recuodecorpodetexto"/>
        <w:ind w:left="0" w:firstLine="1418"/>
        <w:rPr>
          <w:b w:val="0"/>
          <w:bCs w:val="0"/>
          <w:lang w:val="pt-BR"/>
        </w:rPr>
      </w:pPr>
      <w:r w:rsidRPr="002C4107">
        <w:rPr>
          <w:bCs w:val="0"/>
          <w:lang w:val="pt-BR"/>
        </w:rPr>
        <w:t xml:space="preserve">Art. 2º </w:t>
      </w:r>
      <w:r w:rsidRPr="002C4107">
        <w:rPr>
          <w:b w:val="0"/>
          <w:bCs w:val="0"/>
        </w:rPr>
        <w:t>Para atender o Art. 1º</w:t>
      </w:r>
      <w:r w:rsidRPr="002C4107">
        <w:rPr>
          <w:b w:val="0"/>
          <w:bCs w:val="0"/>
          <w:lang w:val="pt-BR"/>
        </w:rPr>
        <w:t xml:space="preserve"> </w:t>
      </w:r>
      <w:r w:rsidRPr="002C4107">
        <w:rPr>
          <w:b w:val="0"/>
          <w:bCs w:val="0"/>
        </w:rPr>
        <w:t xml:space="preserve">desta Emenda, </w:t>
      </w:r>
      <w:r w:rsidRPr="002C4107">
        <w:rPr>
          <w:b w:val="0"/>
          <w:bCs w:val="0"/>
          <w:lang w:val="pt-BR"/>
        </w:rPr>
        <w:t xml:space="preserve">serão </w:t>
      </w:r>
      <w:r w:rsidR="00BB1BB5" w:rsidRPr="0006315C">
        <w:rPr>
          <w:b w:val="0"/>
          <w:bCs w:val="0"/>
        </w:rPr>
        <w:t xml:space="preserve">utilizados recursos oriundos </w:t>
      </w:r>
      <w:r w:rsidR="0006315C" w:rsidRPr="0006315C">
        <w:rPr>
          <w:b w:val="0"/>
          <w:bCs w:val="0"/>
        </w:rPr>
        <w:t xml:space="preserve">da </w:t>
      </w:r>
      <w:r w:rsidR="002E7718">
        <w:rPr>
          <w:b w:val="0"/>
          <w:bCs w:val="0"/>
        </w:rPr>
        <w:t>programaç</w:t>
      </w:r>
      <w:r w:rsidR="002E7718">
        <w:rPr>
          <w:b w:val="0"/>
          <w:bCs w:val="0"/>
          <w:lang w:val="pt-BR"/>
        </w:rPr>
        <w:t>ão or</w:t>
      </w:r>
      <w:r w:rsidR="0006315C" w:rsidRPr="0006315C">
        <w:rPr>
          <w:b w:val="0"/>
          <w:bCs w:val="0"/>
        </w:rPr>
        <w:t>çamentária</w:t>
      </w:r>
      <w:r w:rsidR="002E7718">
        <w:rPr>
          <w:b w:val="0"/>
          <w:bCs w:val="0"/>
        </w:rPr>
        <w:t xml:space="preserve"> </w:t>
      </w:r>
      <w:r w:rsidR="0027720C">
        <w:rPr>
          <w:b w:val="0"/>
          <w:bCs w:val="0"/>
          <w:lang w:val="pt-BR"/>
        </w:rPr>
        <w:t xml:space="preserve">abaixo </w:t>
      </w:r>
      <w:r w:rsidR="0006315C" w:rsidRPr="0006315C">
        <w:rPr>
          <w:b w:val="0"/>
          <w:bCs w:val="0"/>
        </w:rPr>
        <w:t>especificada</w:t>
      </w:r>
      <w:r w:rsidRPr="0006315C">
        <w:rPr>
          <w:b w:val="0"/>
          <w:bCs w:val="0"/>
        </w:rPr>
        <w:t xml:space="preserve">, retirando-se </w:t>
      </w:r>
      <w:r w:rsidR="0008209E" w:rsidRPr="002C4107">
        <w:rPr>
          <w:b w:val="0"/>
          <w:bCs w:val="0"/>
          <w:lang w:val="pt-BR"/>
        </w:rPr>
        <w:t xml:space="preserve">R$ </w:t>
      </w:r>
      <w:r w:rsidR="006B7267">
        <w:rPr>
          <w:b w:val="0"/>
          <w:bCs w:val="0"/>
          <w:lang w:val="pt-BR"/>
        </w:rPr>
        <w:t>340</w:t>
      </w:r>
      <w:r w:rsidR="008679BA">
        <w:rPr>
          <w:b w:val="0"/>
          <w:bCs w:val="0"/>
          <w:lang w:val="pt-BR"/>
        </w:rPr>
        <w:t xml:space="preserve">.000,00 </w:t>
      </w:r>
      <w:r w:rsidR="008679BA" w:rsidRPr="002C4107">
        <w:rPr>
          <w:b w:val="0"/>
          <w:bCs w:val="0"/>
          <w:lang w:val="pt-BR"/>
        </w:rPr>
        <w:t>(</w:t>
      </w:r>
      <w:r w:rsidR="006B7267">
        <w:rPr>
          <w:b w:val="0"/>
          <w:bCs w:val="0"/>
          <w:lang w:val="pt-BR"/>
        </w:rPr>
        <w:t>tre</w:t>
      </w:r>
      <w:r w:rsidR="0012261B">
        <w:rPr>
          <w:b w:val="0"/>
          <w:bCs w:val="0"/>
          <w:lang w:val="pt-BR"/>
        </w:rPr>
        <w:t>zentos</w:t>
      </w:r>
      <w:r w:rsidR="006B7267">
        <w:rPr>
          <w:b w:val="0"/>
          <w:bCs w:val="0"/>
          <w:lang w:val="pt-BR"/>
        </w:rPr>
        <w:t xml:space="preserve"> e quarenta</w:t>
      </w:r>
      <w:r w:rsidR="008679BA">
        <w:rPr>
          <w:b w:val="0"/>
          <w:bCs w:val="0"/>
          <w:lang w:val="pt-BR"/>
        </w:rPr>
        <w:t xml:space="preserve"> mil reais</w:t>
      </w:r>
      <w:r w:rsidR="0008209E" w:rsidRPr="002C4107">
        <w:rPr>
          <w:b w:val="0"/>
          <w:bCs w:val="0"/>
          <w:lang w:val="pt-BR"/>
        </w:rPr>
        <w:t>)</w:t>
      </w:r>
      <w:r w:rsidR="000663F8" w:rsidRPr="002C4107">
        <w:rPr>
          <w:b w:val="0"/>
          <w:bCs w:val="0"/>
          <w:lang w:val="pt-BR"/>
        </w:rPr>
        <w:t>:</w:t>
      </w:r>
    </w:p>
    <w:p w14:paraId="37C584CE" w14:textId="77777777" w:rsidR="007144A1" w:rsidRDefault="007144A1" w:rsidP="007144A1">
      <w:pPr>
        <w:pStyle w:val="Recuodecorpodetexto"/>
        <w:ind w:left="0" w:firstLine="1418"/>
        <w:rPr>
          <w:b w:val="0"/>
          <w:bCs w:val="0"/>
          <w:lang w:val="pt-BR"/>
        </w:rPr>
      </w:pPr>
    </w:p>
    <w:p w14:paraId="2F849FDD" w14:textId="77777777" w:rsidR="00D71A00" w:rsidRPr="00705CBA" w:rsidRDefault="00D71A00" w:rsidP="007144A1">
      <w:pPr>
        <w:pStyle w:val="Recuodecorpodetexto"/>
        <w:ind w:left="0" w:firstLine="1418"/>
        <w:rPr>
          <w:b w:val="0"/>
          <w:bCs w:val="0"/>
          <w:lang w:val="pt-BR"/>
        </w:rPr>
      </w:pPr>
    </w:p>
    <w:p w14:paraId="0DF5B0A3" w14:textId="77777777" w:rsidR="007144A1" w:rsidRPr="00705CBA" w:rsidRDefault="008E0759" w:rsidP="007144A1">
      <w:pPr>
        <w:pStyle w:val="Recuodecorpodetexto"/>
        <w:ind w:left="0"/>
        <w:rPr>
          <w:b w:val="0"/>
          <w:bCs w:val="0"/>
          <w:lang w:val="pt-BR"/>
        </w:rPr>
      </w:pPr>
      <w:r w:rsidRPr="00705CBA">
        <w:rPr>
          <w:b w:val="0"/>
          <w:bCs w:val="0"/>
          <w:lang w:val="pt-BR"/>
        </w:rPr>
        <w:t>Órgão:</w:t>
      </w:r>
      <w:r w:rsidRPr="00705CBA">
        <w:rPr>
          <w:b w:val="0"/>
          <w:bCs w:val="0"/>
          <w:lang w:val="pt-BR"/>
        </w:rPr>
        <w:tab/>
      </w:r>
      <w:r w:rsidRPr="00705CBA">
        <w:rPr>
          <w:b w:val="0"/>
          <w:bCs w:val="0"/>
          <w:lang w:val="pt-BR"/>
        </w:rPr>
        <w:tab/>
      </w:r>
      <w:r>
        <w:rPr>
          <w:b w:val="0"/>
          <w:bCs w:val="0"/>
          <w:lang w:val="pt-BR"/>
        </w:rPr>
        <w:tab/>
      </w:r>
      <w:r w:rsidR="00C004F0">
        <w:rPr>
          <w:b w:val="0"/>
          <w:bCs w:val="0"/>
          <w:lang w:val="pt-BR"/>
        </w:rPr>
        <w:t>99</w:t>
      </w:r>
      <w:r w:rsidRPr="00705CBA">
        <w:rPr>
          <w:b w:val="0"/>
          <w:bCs w:val="0"/>
          <w:lang w:val="pt-BR"/>
        </w:rPr>
        <w:t xml:space="preserve"> – </w:t>
      </w:r>
      <w:r w:rsidR="00C004F0">
        <w:rPr>
          <w:b w:val="0"/>
          <w:bCs w:val="0"/>
          <w:lang w:val="pt-BR"/>
        </w:rPr>
        <w:t>RESERVA DE CONTINGÊNCIA</w:t>
      </w:r>
    </w:p>
    <w:p w14:paraId="25861E68" w14:textId="77777777" w:rsidR="007144A1" w:rsidRPr="00705CBA" w:rsidRDefault="008E0759" w:rsidP="007144A1">
      <w:pPr>
        <w:pStyle w:val="Recuodecorpodetexto"/>
        <w:ind w:left="0"/>
        <w:rPr>
          <w:b w:val="0"/>
          <w:bCs w:val="0"/>
          <w:lang w:val="pt-BR"/>
        </w:rPr>
      </w:pPr>
      <w:r w:rsidRPr="00705CBA">
        <w:rPr>
          <w:b w:val="0"/>
          <w:bCs w:val="0"/>
          <w:lang w:val="pt-BR"/>
        </w:rPr>
        <w:t>Unidade Orçam.:</w:t>
      </w:r>
      <w:r w:rsidRPr="00705CBA">
        <w:rPr>
          <w:b w:val="0"/>
          <w:bCs w:val="0"/>
          <w:lang w:val="pt-BR"/>
        </w:rPr>
        <w:tab/>
      </w:r>
      <w:r w:rsidR="00C004F0">
        <w:rPr>
          <w:b w:val="0"/>
          <w:bCs w:val="0"/>
          <w:lang w:val="pt-BR"/>
        </w:rPr>
        <w:t>099</w:t>
      </w:r>
      <w:r w:rsidRPr="00705CBA">
        <w:rPr>
          <w:b w:val="0"/>
          <w:bCs w:val="0"/>
          <w:lang w:val="pt-BR"/>
        </w:rPr>
        <w:t xml:space="preserve"> – </w:t>
      </w:r>
      <w:r w:rsidR="00C004F0">
        <w:rPr>
          <w:b w:val="0"/>
          <w:bCs w:val="0"/>
          <w:lang w:val="pt-BR"/>
        </w:rPr>
        <w:t>RESERVA DE CONTINGÊNCIA</w:t>
      </w:r>
    </w:p>
    <w:p w14:paraId="2549304F" w14:textId="77777777" w:rsidR="007144A1" w:rsidRPr="00705CBA" w:rsidRDefault="008E0759" w:rsidP="007144A1">
      <w:pPr>
        <w:pStyle w:val="Recuodecorpodetexto"/>
        <w:ind w:left="0"/>
        <w:rPr>
          <w:b w:val="0"/>
          <w:bCs w:val="0"/>
          <w:lang w:val="pt-BR"/>
        </w:rPr>
      </w:pPr>
      <w:r w:rsidRPr="00705CBA">
        <w:rPr>
          <w:b w:val="0"/>
          <w:bCs w:val="0"/>
          <w:lang w:val="pt-BR"/>
        </w:rPr>
        <w:t>Função:</w:t>
      </w:r>
      <w:r w:rsidRPr="00705CBA">
        <w:rPr>
          <w:b w:val="0"/>
          <w:bCs w:val="0"/>
          <w:lang w:val="pt-BR"/>
        </w:rPr>
        <w:tab/>
      </w:r>
      <w:r w:rsidRPr="00705CBA">
        <w:rPr>
          <w:b w:val="0"/>
          <w:bCs w:val="0"/>
          <w:lang w:val="pt-BR"/>
        </w:rPr>
        <w:tab/>
      </w:r>
      <w:r w:rsidR="00C004F0">
        <w:rPr>
          <w:b w:val="0"/>
          <w:bCs w:val="0"/>
          <w:lang w:val="pt-BR"/>
        </w:rPr>
        <w:t>99</w:t>
      </w:r>
      <w:r w:rsidRPr="00705CBA">
        <w:rPr>
          <w:b w:val="0"/>
          <w:bCs w:val="0"/>
          <w:lang w:val="pt-BR"/>
        </w:rPr>
        <w:t xml:space="preserve"> – </w:t>
      </w:r>
      <w:r w:rsidR="00C004F0">
        <w:rPr>
          <w:b w:val="0"/>
          <w:bCs w:val="0"/>
          <w:lang w:val="pt-BR"/>
        </w:rPr>
        <w:t>RESERVA DE CONTINGÊNCIA</w:t>
      </w:r>
    </w:p>
    <w:p w14:paraId="03CF06D8" w14:textId="77777777" w:rsidR="007144A1" w:rsidRPr="00705CBA" w:rsidRDefault="008E0759" w:rsidP="007144A1">
      <w:pPr>
        <w:pStyle w:val="Recuodecorpodetexto"/>
        <w:ind w:left="0"/>
        <w:rPr>
          <w:b w:val="0"/>
          <w:bCs w:val="0"/>
          <w:lang w:val="pt-BR"/>
        </w:rPr>
      </w:pPr>
      <w:r w:rsidRPr="00705CBA">
        <w:rPr>
          <w:b w:val="0"/>
          <w:bCs w:val="0"/>
          <w:lang w:val="pt-BR"/>
        </w:rPr>
        <w:t>Subfunção:</w:t>
      </w:r>
      <w:r w:rsidRPr="00705CBA">
        <w:rPr>
          <w:b w:val="0"/>
          <w:bCs w:val="0"/>
          <w:lang w:val="pt-BR"/>
        </w:rPr>
        <w:tab/>
      </w:r>
      <w:r w:rsidRPr="00705CBA">
        <w:rPr>
          <w:b w:val="0"/>
          <w:bCs w:val="0"/>
          <w:lang w:val="pt-BR"/>
        </w:rPr>
        <w:tab/>
      </w:r>
      <w:r w:rsidR="00C004F0">
        <w:rPr>
          <w:b w:val="0"/>
          <w:bCs w:val="0"/>
          <w:lang w:val="pt-BR"/>
        </w:rPr>
        <w:t>999</w:t>
      </w:r>
      <w:r w:rsidRPr="00705CBA">
        <w:rPr>
          <w:b w:val="0"/>
          <w:bCs w:val="0"/>
          <w:lang w:val="pt-BR"/>
        </w:rPr>
        <w:t xml:space="preserve"> – </w:t>
      </w:r>
      <w:r w:rsidR="00C004F0">
        <w:rPr>
          <w:b w:val="0"/>
          <w:bCs w:val="0"/>
          <w:lang w:val="pt-BR"/>
        </w:rPr>
        <w:t>RESERVA DE CONTINGÊNCIA</w:t>
      </w:r>
    </w:p>
    <w:p w14:paraId="38462C2A" w14:textId="77777777" w:rsidR="007144A1" w:rsidRPr="00705CBA" w:rsidRDefault="008E0759" w:rsidP="007144A1">
      <w:pPr>
        <w:pStyle w:val="Recuodecorpodetexto"/>
        <w:ind w:left="0"/>
        <w:rPr>
          <w:b w:val="0"/>
          <w:bCs w:val="0"/>
          <w:lang w:val="pt-BR"/>
        </w:rPr>
      </w:pPr>
      <w:r w:rsidRPr="00705CBA">
        <w:rPr>
          <w:b w:val="0"/>
          <w:bCs w:val="0"/>
          <w:lang w:val="pt-BR"/>
        </w:rPr>
        <w:t>Programa:</w:t>
      </w:r>
      <w:r w:rsidRPr="00705CBA">
        <w:rPr>
          <w:b w:val="0"/>
          <w:bCs w:val="0"/>
          <w:lang w:val="pt-BR"/>
        </w:rPr>
        <w:tab/>
      </w:r>
      <w:r w:rsidRPr="00705CBA">
        <w:rPr>
          <w:b w:val="0"/>
          <w:bCs w:val="0"/>
          <w:lang w:val="pt-BR"/>
        </w:rPr>
        <w:tab/>
      </w:r>
      <w:r w:rsidR="002C70E9">
        <w:rPr>
          <w:b w:val="0"/>
          <w:bCs w:val="0"/>
          <w:lang w:val="pt-BR"/>
        </w:rPr>
        <w:t>9999</w:t>
      </w:r>
      <w:r w:rsidR="002C70E9" w:rsidRPr="00705CBA">
        <w:rPr>
          <w:b w:val="0"/>
          <w:bCs w:val="0"/>
          <w:lang w:val="pt-BR"/>
        </w:rPr>
        <w:t xml:space="preserve"> – </w:t>
      </w:r>
      <w:r w:rsidR="002C70E9">
        <w:rPr>
          <w:b w:val="0"/>
          <w:bCs w:val="0"/>
          <w:lang w:val="pt-BR"/>
        </w:rPr>
        <w:t>RESERVA DE CONTINGÊNCIA</w:t>
      </w:r>
    </w:p>
    <w:p w14:paraId="77191ABA" w14:textId="77777777" w:rsidR="007144A1" w:rsidRPr="00705CBA" w:rsidRDefault="008E0759" w:rsidP="007144A1">
      <w:pPr>
        <w:pStyle w:val="Recuodecorpodetexto"/>
        <w:ind w:left="0"/>
        <w:rPr>
          <w:b w:val="0"/>
          <w:bCs w:val="0"/>
          <w:lang w:val="pt-BR"/>
        </w:rPr>
      </w:pPr>
      <w:r w:rsidRPr="00705CBA">
        <w:rPr>
          <w:b w:val="0"/>
          <w:bCs w:val="0"/>
          <w:lang w:val="pt-BR"/>
        </w:rPr>
        <w:lastRenderedPageBreak/>
        <w:t>Proj./Ativ.:</w:t>
      </w:r>
      <w:r w:rsidRPr="00705CBA">
        <w:rPr>
          <w:b w:val="0"/>
          <w:bCs w:val="0"/>
          <w:lang w:val="pt-BR"/>
        </w:rPr>
        <w:tab/>
      </w:r>
      <w:r w:rsidRPr="00705CBA">
        <w:rPr>
          <w:b w:val="0"/>
          <w:bCs w:val="0"/>
          <w:lang w:val="pt-BR"/>
        </w:rPr>
        <w:tab/>
      </w:r>
      <w:r w:rsidR="002C70E9">
        <w:rPr>
          <w:b w:val="0"/>
          <w:bCs w:val="0"/>
          <w:lang w:val="pt-BR"/>
        </w:rPr>
        <w:t>9999</w:t>
      </w:r>
      <w:r w:rsidR="002C70E9" w:rsidRPr="00705CBA">
        <w:rPr>
          <w:b w:val="0"/>
          <w:bCs w:val="0"/>
          <w:lang w:val="pt-BR"/>
        </w:rPr>
        <w:t xml:space="preserve"> – </w:t>
      </w:r>
      <w:r w:rsidR="002C70E9">
        <w:rPr>
          <w:b w:val="0"/>
          <w:bCs w:val="0"/>
          <w:lang w:val="pt-BR"/>
        </w:rPr>
        <w:t>RESERVA DE CONTINGÊNCIA</w:t>
      </w:r>
    </w:p>
    <w:p w14:paraId="192338C0" w14:textId="517E27D4" w:rsidR="007144A1" w:rsidRPr="00705CBA" w:rsidRDefault="008E0759" w:rsidP="007144A1">
      <w:pPr>
        <w:pStyle w:val="Recuodecorpodetexto"/>
        <w:ind w:left="0"/>
        <w:rPr>
          <w:b w:val="0"/>
          <w:bCs w:val="0"/>
          <w:lang w:val="pt-BR"/>
        </w:rPr>
      </w:pPr>
      <w:r w:rsidRPr="00705CBA">
        <w:rPr>
          <w:b w:val="0"/>
          <w:bCs w:val="0"/>
        </w:rPr>
        <w:t>Classif. Econ:</w:t>
      </w:r>
      <w:r w:rsidRPr="00705CBA">
        <w:rPr>
          <w:b w:val="0"/>
          <w:bCs w:val="0"/>
        </w:rPr>
        <w:tab/>
      </w:r>
      <w:r w:rsidRPr="00705CBA">
        <w:rPr>
          <w:b w:val="0"/>
          <w:bCs w:val="0"/>
        </w:rPr>
        <w:tab/>
      </w:r>
      <w:r w:rsidR="009C28B2">
        <w:rPr>
          <w:b w:val="0"/>
          <w:bCs w:val="0"/>
          <w:lang w:val="pt-BR"/>
        </w:rPr>
        <w:t>9.9.99.99</w:t>
      </w:r>
      <w:r w:rsidRPr="00705CBA">
        <w:rPr>
          <w:b w:val="0"/>
          <w:bCs w:val="0"/>
        </w:rPr>
        <w:t xml:space="preserve"> – </w:t>
      </w:r>
      <w:r w:rsidR="00072FEA">
        <w:rPr>
          <w:b w:val="0"/>
          <w:bCs w:val="0"/>
          <w:lang w:val="pt-BR"/>
        </w:rPr>
        <w:t>Reserva de Contingência</w:t>
      </w:r>
      <w:r w:rsidR="00237979">
        <w:rPr>
          <w:b w:val="0"/>
          <w:bCs w:val="0"/>
          <w:lang w:val="pt-BR"/>
        </w:rPr>
        <w:t>...........</w:t>
      </w:r>
      <w:r w:rsidR="00852B21">
        <w:rPr>
          <w:b w:val="0"/>
          <w:bCs w:val="0"/>
          <w:lang w:val="pt-BR"/>
        </w:rPr>
        <w:t>...</w:t>
      </w:r>
      <w:r w:rsidR="00A23B16">
        <w:rPr>
          <w:b w:val="0"/>
          <w:bCs w:val="0"/>
          <w:lang w:val="pt-BR"/>
        </w:rPr>
        <w:t>....</w:t>
      </w:r>
      <w:r w:rsidR="00852B21">
        <w:rPr>
          <w:b w:val="0"/>
          <w:bCs w:val="0"/>
          <w:lang w:val="pt-BR"/>
        </w:rPr>
        <w:t>.....</w:t>
      </w:r>
      <w:r w:rsidRPr="00705CBA">
        <w:rPr>
          <w:b w:val="0"/>
          <w:bCs w:val="0"/>
          <w:lang w:val="pt-BR"/>
        </w:rPr>
        <w:t>..</w:t>
      </w:r>
      <w:r w:rsidRPr="00705CBA">
        <w:rPr>
          <w:b w:val="0"/>
          <w:bCs w:val="0"/>
        </w:rPr>
        <w:t>.</w:t>
      </w:r>
      <w:r w:rsidR="006B7267">
        <w:rPr>
          <w:b w:val="0"/>
          <w:bCs w:val="0"/>
        </w:rPr>
        <w:t>34</w:t>
      </w:r>
      <w:r w:rsidR="00A74133">
        <w:rPr>
          <w:b w:val="0"/>
          <w:bCs w:val="0"/>
        </w:rPr>
        <w:t>0.000,00</w:t>
      </w:r>
    </w:p>
    <w:p w14:paraId="7744D5DE" w14:textId="77777777" w:rsidR="007144A1" w:rsidRDefault="007144A1" w:rsidP="007144A1">
      <w:pPr>
        <w:pStyle w:val="Recuodecorpodetexto"/>
        <w:ind w:left="0"/>
        <w:rPr>
          <w:b w:val="0"/>
          <w:bCs w:val="0"/>
          <w:lang w:val="pt-BR"/>
        </w:rPr>
      </w:pPr>
    </w:p>
    <w:p w14:paraId="26CDA7BA" w14:textId="3706AAD2" w:rsidR="003606E3" w:rsidRPr="002C4107" w:rsidRDefault="008E0759" w:rsidP="006B3F7F">
      <w:pPr>
        <w:pStyle w:val="Recuodecorpodetexto"/>
        <w:ind w:left="0" w:firstLine="1418"/>
        <w:rPr>
          <w:b w:val="0"/>
          <w:bCs w:val="0"/>
        </w:rPr>
      </w:pPr>
      <w:r w:rsidRPr="002C4107">
        <w:rPr>
          <w:bCs w:val="0"/>
        </w:rPr>
        <w:t xml:space="preserve">Art. </w:t>
      </w:r>
      <w:r w:rsidR="00E703EB" w:rsidRPr="002C4107">
        <w:rPr>
          <w:bCs w:val="0"/>
          <w:lang w:val="pt-BR"/>
        </w:rPr>
        <w:t>3</w:t>
      </w:r>
      <w:r w:rsidRPr="002C4107">
        <w:rPr>
          <w:bCs w:val="0"/>
        </w:rPr>
        <w:t>º</w:t>
      </w:r>
      <w:r w:rsidRPr="002C4107">
        <w:rPr>
          <w:b w:val="0"/>
          <w:bCs w:val="0"/>
        </w:rPr>
        <w:t xml:space="preserve"> </w:t>
      </w:r>
      <w:r w:rsidR="007104FD" w:rsidRPr="007104FD">
        <w:rPr>
          <w:b w:val="0"/>
          <w:bCs w:val="0"/>
          <w:lang w:val="pt-BR"/>
        </w:rPr>
        <w:t>O Chefe do Poder Executivo procederá alterações na Lei nº 3.750/2025 (PPA 2026-2029) e na Lei nº 3.789/2025 (LDO 2025), adequando as Leis e seus anexos, à Emenda proposta</w:t>
      </w:r>
      <w:r w:rsidRPr="002C4107">
        <w:rPr>
          <w:b w:val="0"/>
          <w:bCs w:val="0"/>
        </w:rPr>
        <w:t>.</w:t>
      </w:r>
    </w:p>
    <w:p w14:paraId="3AA84AA2" w14:textId="77777777" w:rsidR="003606E3" w:rsidRPr="002C4107" w:rsidRDefault="003606E3" w:rsidP="006B3F7F">
      <w:pPr>
        <w:pStyle w:val="Recuodecorpodetexto"/>
        <w:ind w:left="0" w:firstLine="1418"/>
        <w:rPr>
          <w:b w:val="0"/>
          <w:bCs w:val="0"/>
        </w:rPr>
      </w:pPr>
    </w:p>
    <w:p w14:paraId="7EE59DEC" w14:textId="4F815745" w:rsidR="0084722F" w:rsidRDefault="00707D9C" w:rsidP="00791E15">
      <w:pPr>
        <w:pStyle w:val="Recuodecorpodetexto"/>
        <w:ind w:left="0" w:firstLine="1418"/>
        <w:rPr>
          <w:b w:val="0"/>
          <w:bCs w:val="0"/>
        </w:rPr>
      </w:pPr>
      <w:r w:rsidRPr="002C4107">
        <w:rPr>
          <w:bCs w:val="0"/>
        </w:rPr>
        <w:t xml:space="preserve">Art. </w:t>
      </w:r>
      <w:r w:rsidR="00AB56CF" w:rsidRPr="002C4107">
        <w:rPr>
          <w:bCs w:val="0"/>
          <w:lang w:val="pt-BR"/>
        </w:rPr>
        <w:t>4</w:t>
      </w:r>
      <w:r w:rsidR="008E0759" w:rsidRPr="002C4107">
        <w:rPr>
          <w:bCs w:val="0"/>
        </w:rPr>
        <w:t>º</w:t>
      </w:r>
      <w:r w:rsidR="008E0759" w:rsidRPr="002C4107">
        <w:rPr>
          <w:b w:val="0"/>
          <w:bCs w:val="0"/>
        </w:rPr>
        <w:t xml:space="preserve"> Esta Emenda entra em vigor na data de sua publicação.</w:t>
      </w:r>
    </w:p>
    <w:p w14:paraId="33FD632F" w14:textId="77777777" w:rsidR="006B7267" w:rsidRPr="0084722F" w:rsidRDefault="006B7267" w:rsidP="00791E15">
      <w:pPr>
        <w:pStyle w:val="Recuodecorpodetexto"/>
        <w:ind w:left="0" w:firstLine="1418"/>
        <w:rPr>
          <w:b w:val="0"/>
          <w:bCs w:val="0"/>
          <w:lang w:val="pt-BR"/>
        </w:rPr>
      </w:pPr>
    </w:p>
    <w:p w14:paraId="49E873E6" w14:textId="77777777" w:rsidR="00EE17A9" w:rsidRPr="002C4107" w:rsidRDefault="00EE17A9" w:rsidP="00791E15">
      <w:pPr>
        <w:pStyle w:val="Recuodecorpodetexto"/>
        <w:ind w:firstLine="1418"/>
        <w:rPr>
          <w:b w:val="0"/>
          <w:bCs w:val="0"/>
          <w:lang w:val="pt-BR"/>
        </w:rPr>
      </w:pPr>
    </w:p>
    <w:p w14:paraId="75B3207C" w14:textId="38E5B989" w:rsidR="00251CDB" w:rsidRDefault="008E0759" w:rsidP="00791E15">
      <w:pPr>
        <w:pStyle w:val="Recuodecorpodetexto3"/>
        <w:tabs>
          <w:tab w:val="clear" w:pos="2977"/>
        </w:tabs>
        <w:ind w:firstLine="1418"/>
        <w:rPr>
          <w:sz w:val="24"/>
          <w:szCs w:val="24"/>
          <w:lang w:val="pt-BR"/>
        </w:rPr>
      </w:pPr>
      <w:r w:rsidRPr="002C4107">
        <w:rPr>
          <w:sz w:val="24"/>
          <w:szCs w:val="24"/>
        </w:rPr>
        <w:t>Câmara Municipal de Sor</w:t>
      </w:r>
      <w:r w:rsidR="001816AC" w:rsidRPr="002C4107">
        <w:rPr>
          <w:sz w:val="24"/>
          <w:szCs w:val="24"/>
        </w:rPr>
        <w:t>riso, Estado do Mato Grosso, em</w:t>
      </w:r>
      <w:r w:rsidR="001816AC" w:rsidRPr="002C4107">
        <w:rPr>
          <w:sz w:val="24"/>
          <w:szCs w:val="24"/>
          <w:lang w:val="pt-BR"/>
        </w:rPr>
        <w:t xml:space="preserve"> </w:t>
      </w:r>
      <w:r w:rsidR="000C488A">
        <w:rPr>
          <w:sz w:val="24"/>
          <w:szCs w:val="24"/>
          <w:lang w:val="pt-BR"/>
        </w:rPr>
        <w:t>2</w:t>
      </w:r>
      <w:r w:rsidR="00791E15">
        <w:rPr>
          <w:sz w:val="24"/>
          <w:szCs w:val="24"/>
          <w:lang w:val="pt-BR"/>
        </w:rPr>
        <w:t>8</w:t>
      </w:r>
      <w:r w:rsidR="00C20A2B" w:rsidRPr="002C4107">
        <w:rPr>
          <w:bCs w:val="0"/>
          <w:sz w:val="24"/>
          <w:szCs w:val="24"/>
        </w:rPr>
        <w:t xml:space="preserve"> de </w:t>
      </w:r>
      <w:r w:rsidR="00C20A2B">
        <w:rPr>
          <w:bCs w:val="0"/>
          <w:sz w:val="24"/>
          <w:szCs w:val="24"/>
        </w:rPr>
        <w:t>Novembro</w:t>
      </w:r>
      <w:r w:rsidR="00C20A2B" w:rsidRPr="002C4107">
        <w:rPr>
          <w:bCs w:val="0"/>
          <w:sz w:val="24"/>
          <w:szCs w:val="24"/>
        </w:rPr>
        <w:t xml:space="preserve"> de 202</w:t>
      </w:r>
      <w:r w:rsidR="00730F51">
        <w:rPr>
          <w:bCs w:val="0"/>
          <w:sz w:val="24"/>
          <w:szCs w:val="24"/>
          <w:lang w:val="pt-BR"/>
        </w:rPr>
        <w:t>5</w:t>
      </w:r>
      <w:r w:rsidR="00B63B43" w:rsidRPr="002C4107">
        <w:rPr>
          <w:sz w:val="24"/>
          <w:szCs w:val="24"/>
          <w:lang w:val="pt-BR"/>
        </w:rPr>
        <w:t>.</w:t>
      </w:r>
    </w:p>
    <w:p w14:paraId="5D6E55F6" w14:textId="77777777" w:rsidR="000663F8" w:rsidRDefault="000663F8" w:rsidP="00B60619">
      <w:pPr>
        <w:pStyle w:val="NCNormalCentralizado"/>
        <w:rPr>
          <w:b/>
          <w:color w:val="auto"/>
          <w:sz w:val="24"/>
          <w:szCs w:val="24"/>
        </w:rPr>
      </w:pPr>
    </w:p>
    <w:p w14:paraId="271ED866" w14:textId="77777777" w:rsidR="0012261B" w:rsidRDefault="0012261B" w:rsidP="00B60619">
      <w:pPr>
        <w:pStyle w:val="NCNormalCentralizado"/>
        <w:rPr>
          <w:b/>
          <w:color w:val="auto"/>
          <w:sz w:val="24"/>
          <w:szCs w:val="24"/>
        </w:rPr>
      </w:pPr>
    </w:p>
    <w:p w14:paraId="6CE4A252" w14:textId="77777777" w:rsidR="000663F8" w:rsidRDefault="000663F8" w:rsidP="00B60619">
      <w:pPr>
        <w:pStyle w:val="NCNormalCentralizado"/>
        <w:rPr>
          <w:b/>
          <w:color w:val="auto"/>
          <w:sz w:val="24"/>
          <w:szCs w:val="24"/>
        </w:rPr>
      </w:pPr>
    </w:p>
    <w:p w14:paraId="25AD58CB" w14:textId="77777777" w:rsidR="006B7267" w:rsidRDefault="006B7267" w:rsidP="00B60619">
      <w:pPr>
        <w:pStyle w:val="NCNormalCentralizado"/>
        <w:rPr>
          <w:b/>
          <w:color w:val="auto"/>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E3E11" w14:paraId="2FA6090D" w14:textId="77777777" w:rsidTr="006B7267">
        <w:trPr>
          <w:trHeight w:val="1461"/>
        </w:trPr>
        <w:tc>
          <w:tcPr>
            <w:tcW w:w="4414" w:type="dxa"/>
          </w:tcPr>
          <w:p w14:paraId="5DA72D12" w14:textId="77777777" w:rsidR="0012261B" w:rsidRPr="00A74133" w:rsidRDefault="008E0759" w:rsidP="0012261B">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TOCO BAGGIO</w:t>
            </w:r>
          </w:p>
          <w:p w14:paraId="7178E5FA" w14:textId="77777777" w:rsidR="0012261B" w:rsidRPr="00A74133" w:rsidRDefault="008E0759" w:rsidP="0012261B">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Vereador PSDB</w:t>
            </w:r>
          </w:p>
          <w:p w14:paraId="28BA57AE" w14:textId="77777777" w:rsidR="0012261B" w:rsidRDefault="0012261B" w:rsidP="00B60619">
            <w:pPr>
              <w:pStyle w:val="NCNormalCentralizado"/>
              <w:rPr>
                <w:b/>
                <w:color w:val="auto"/>
                <w:sz w:val="24"/>
                <w:szCs w:val="24"/>
              </w:rPr>
            </w:pPr>
          </w:p>
        </w:tc>
        <w:tc>
          <w:tcPr>
            <w:tcW w:w="4414" w:type="dxa"/>
          </w:tcPr>
          <w:p w14:paraId="3618BFDC" w14:textId="77777777" w:rsidR="0012261B" w:rsidRPr="00A74133" w:rsidRDefault="008E0759" w:rsidP="0012261B">
            <w:pPr>
              <w:pStyle w:val="Recuodecorpodetexto3"/>
              <w:tabs>
                <w:tab w:val="clear" w:pos="2977"/>
              </w:tabs>
              <w:ind w:firstLine="0"/>
              <w:jc w:val="center"/>
              <w:rPr>
                <w:rFonts w:ascii="Times New Roman" w:hAnsi="Times New Roman"/>
                <w:b/>
                <w:sz w:val="24"/>
                <w:szCs w:val="24"/>
                <w:lang w:val="pt-BR"/>
              </w:rPr>
            </w:pPr>
            <w:r>
              <w:rPr>
                <w:rFonts w:ascii="Times New Roman" w:hAnsi="Times New Roman"/>
                <w:b/>
                <w:sz w:val="24"/>
                <w:szCs w:val="24"/>
                <w:lang w:val="pt-BR"/>
              </w:rPr>
              <w:t>BRENDO BRAGA</w:t>
            </w:r>
          </w:p>
          <w:p w14:paraId="6E85289F" w14:textId="77777777" w:rsidR="0012261B" w:rsidRPr="00A74133" w:rsidRDefault="008E0759" w:rsidP="0012261B">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 xml:space="preserve">Vereador </w:t>
            </w:r>
            <w:r>
              <w:rPr>
                <w:rFonts w:ascii="Times New Roman" w:hAnsi="Times New Roman"/>
                <w:b/>
                <w:sz w:val="24"/>
                <w:szCs w:val="24"/>
                <w:lang w:val="pt-BR"/>
              </w:rPr>
              <w:t>Republicanos</w:t>
            </w:r>
          </w:p>
          <w:p w14:paraId="0FC264E9" w14:textId="77777777" w:rsidR="0012261B" w:rsidRDefault="0012261B" w:rsidP="00B60619">
            <w:pPr>
              <w:pStyle w:val="NCNormalCentralizado"/>
              <w:rPr>
                <w:b/>
                <w:color w:val="auto"/>
                <w:sz w:val="24"/>
                <w:szCs w:val="24"/>
              </w:rPr>
            </w:pPr>
          </w:p>
        </w:tc>
      </w:tr>
      <w:tr w:rsidR="00FE3E11" w14:paraId="5E580C40" w14:textId="77777777" w:rsidTr="0012261B">
        <w:tc>
          <w:tcPr>
            <w:tcW w:w="4414" w:type="dxa"/>
          </w:tcPr>
          <w:p w14:paraId="78A8CA5D" w14:textId="77777777" w:rsidR="0012261B" w:rsidRPr="0012261B" w:rsidRDefault="008E0759" w:rsidP="00B60619">
            <w:pPr>
              <w:pStyle w:val="NCNormalCentralizado"/>
              <w:rPr>
                <w:rFonts w:ascii="Times New Roman" w:hAnsi="Times New Roman"/>
                <w:b/>
                <w:color w:val="auto"/>
                <w:sz w:val="24"/>
                <w:szCs w:val="24"/>
              </w:rPr>
            </w:pPr>
            <w:r w:rsidRPr="0012261B">
              <w:rPr>
                <w:rFonts w:ascii="Times New Roman" w:hAnsi="Times New Roman"/>
                <w:b/>
                <w:color w:val="auto"/>
                <w:sz w:val="24"/>
                <w:szCs w:val="24"/>
              </w:rPr>
              <w:t>RODRIGO MATTERAZZI</w:t>
            </w:r>
          </w:p>
          <w:p w14:paraId="0FB5F95D" w14:textId="7A90498D" w:rsidR="0012261B" w:rsidRDefault="008E0759" w:rsidP="00B60619">
            <w:pPr>
              <w:pStyle w:val="NCNormalCentralizado"/>
              <w:rPr>
                <w:b/>
                <w:color w:val="auto"/>
                <w:sz w:val="24"/>
                <w:szCs w:val="24"/>
              </w:rPr>
            </w:pPr>
            <w:r w:rsidRPr="0012261B">
              <w:rPr>
                <w:rFonts w:ascii="Times New Roman" w:hAnsi="Times New Roman"/>
                <w:b/>
                <w:color w:val="auto"/>
                <w:sz w:val="24"/>
                <w:szCs w:val="24"/>
              </w:rPr>
              <w:t>Vereador Republicanos</w:t>
            </w:r>
          </w:p>
        </w:tc>
        <w:tc>
          <w:tcPr>
            <w:tcW w:w="4414" w:type="dxa"/>
          </w:tcPr>
          <w:p w14:paraId="326A2FA5" w14:textId="77777777" w:rsidR="0012261B" w:rsidRPr="0012261B" w:rsidRDefault="008E0759" w:rsidP="00B60619">
            <w:pPr>
              <w:pStyle w:val="NCNormalCentralizado"/>
              <w:rPr>
                <w:rFonts w:ascii="Times New Roman" w:hAnsi="Times New Roman"/>
                <w:b/>
                <w:color w:val="auto"/>
                <w:sz w:val="24"/>
                <w:szCs w:val="24"/>
              </w:rPr>
            </w:pPr>
            <w:r w:rsidRPr="0012261B">
              <w:rPr>
                <w:rFonts w:ascii="Times New Roman" w:hAnsi="Times New Roman"/>
                <w:b/>
                <w:color w:val="auto"/>
                <w:sz w:val="24"/>
                <w:szCs w:val="24"/>
              </w:rPr>
              <w:t>GRINGO DO BARREIRO</w:t>
            </w:r>
          </w:p>
          <w:p w14:paraId="532C1CC1" w14:textId="5CD2296D" w:rsidR="0012261B" w:rsidRDefault="008E0759" w:rsidP="00B60619">
            <w:pPr>
              <w:pStyle w:val="NCNormalCentralizado"/>
              <w:rPr>
                <w:b/>
                <w:color w:val="auto"/>
                <w:sz w:val="24"/>
                <w:szCs w:val="24"/>
              </w:rPr>
            </w:pPr>
            <w:r w:rsidRPr="0012261B">
              <w:rPr>
                <w:rFonts w:ascii="Times New Roman" w:hAnsi="Times New Roman"/>
                <w:b/>
                <w:color w:val="auto"/>
                <w:sz w:val="24"/>
                <w:szCs w:val="24"/>
              </w:rPr>
              <w:t>Vereador PL</w:t>
            </w:r>
          </w:p>
        </w:tc>
      </w:tr>
    </w:tbl>
    <w:p w14:paraId="1A340978" w14:textId="7CFD92A1" w:rsidR="000663F8" w:rsidRDefault="008E0759" w:rsidP="006B7267">
      <w:pPr>
        <w:pStyle w:val="NCNormalCentralizado"/>
        <w:tabs>
          <w:tab w:val="left" w:pos="4884"/>
        </w:tabs>
        <w:jc w:val="left"/>
        <w:rPr>
          <w:b/>
          <w:color w:val="auto"/>
          <w:sz w:val="24"/>
          <w:szCs w:val="24"/>
        </w:rPr>
      </w:pPr>
      <w:r>
        <w:rPr>
          <w:b/>
          <w:color w:val="auto"/>
          <w:sz w:val="24"/>
          <w:szCs w:val="24"/>
        </w:rPr>
        <w:tab/>
      </w:r>
    </w:p>
    <w:p w14:paraId="547CD88D" w14:textId="77777777" w:rsidR="006B7267" w:rsidRDefault="006B7267" w:rsidP="006B7267">
      <w:pPr>
        <w:pStyle w:val="NCNormalCentralizado"/>
        <w:tabs>
          <w:tab w:val="left" w:pos="4884"/>
        </w:tabs>
        <w:jc w:val="left"/>
        <w:rPr>
          <w:b/>
          <w:color w:val="auto"/>
          <w:sz w:val="24"/>
          <w:szCs w:val="24"/>
        </w:rPr>
      </w:pPr>
    </w:p>
    <w:p w14:paraId="595C06CD" w14:textId="77777777" w:rsidR="000663F8" w:rsidRDefault="000663F8" w:rsidP="00B60619">
      <w:pPr>
        <w:pStyle w:val="NCNormalCentralizado"/>
        <w:rPr>
          <w:b/>
          <w:color w:val="auto"/>
          <w:sz w:val="24"/>
          <w:szCs w:val="24"/>
        </w:rPr>
      </w:pPr>
    </w:p>
    <w:p w14:paraId="514A0CC2" w14:textId="374530CB" w:rsidR="006B7267" w:rsidRDefault="008E0759" w:rsidP="00B60619">
      <w:pPr>
        <w:pStyle w:val="NCNormalCentralizado"/>
        <w:rPr>
          <w:b/>
          <w:color w:val="auto"/>
          <w:sz w:val="24"/>
          <w:szCs w:val="24"/>
        </w:rPr>
      </w:pPr>
      <w:r>
        <w:rPr>
          <w:b/>
          <w:color w:val="auto"/>
          <w:sz w:val="24"/>
          <w:szCs w:val="24"/>
        </w:rPr>
        <w:t>ADIR CUNICO</w:t>
      </w:r>
    </w:p>
    <w:p w14:paraId="2F5D92DB" w14:textId="65596525" w:rsidR="006B7267" w:rsidRDefault="008E0759" w:rsidP="00B60619">
      <w:pPr>
        <w:pStyle w:val="NCNormalCentralizado"/>
        <w:rPr>
          <w:b/>
          <w:color w:val="auto"/>
          <w:sz w:val="24"/>
          <w:szCs w:val="24"/>
        </w:rPr>
      </w:pPr>
      <w:r>
        <w:rPr>
          <w:b/>
          <w:color w:val="auto"/>
          <w:sz w:val="24"/>
          <w:szCs w:val="24"/>
        </w:rPr>
        <w:t>Vereador NOVO</w:t>
      </w:r>
    </w:p>
    <w:p w14:paraId="1ABC0BDD" w14:textId="77777777" w:rsidR="006B7267" w:rsidRDefault="006B7267" w:rsidP="00B60619">
      <w:pPr>
        <w:pStyle w:val="NCNormalCentralizado"/>
        <w:rPr>
          <w:b/>
          <w:color w:val="auto"/>
          <w:sz w:val="24"/>
          <w:szCs w:val="24"/>
        </w:rPr>
      </w:pPr>
    </w:p>
    <w:p w14:paraId="50D1C0E8" w14:textId="77777777" w:rsidR="006B7267" w:rsidRDefault="006B7267" w:rsidP="00B60619">
      <w:pPr>
        <w:pStyle w:val="NCNormalCentralizado"/>
        <w:rPr>
          <w:b/>
          <w:color w:val="auto"/>
          <w:sz w:val="24"/>
          <w:szCs w:val="24"/>
        </w:rPr>
      </w:pPr>
    </w:p>
    <w:p w14:paraId="1AA3AF8F" w14:textId="77777777" w:rsidR="006B7267" w:rsidRDefault="006B7267" w:rsidP="00B60619">
      <w:pPr>
        <w:pStyle w:val="NCNormalCentralizado"/>
        <w:rPr>
          <w:b/>
          <w:color w:val="auto"/>
          <w:sz w:val="24"/>
          <w:szCs w:val="24"/>
        </w:rPr>
      </w:pPr>
    </w:p>
    <w:p w14:paraId="5DC12D01" w14:textId="77777777" w:rsidR="006B7267" w:rsidRDefault="006B7267" w:rsidP="00B60619">
      <w:pPr>
        <w:pStyle w:val="NCNormalCentralizado"/>
        <w:rPr>
          <w:b/>
          <w:color w:val="auto"/>
          <w:sz w:val="24"/>
          <w:szCs w:val="24"/>
        </w:rPr>
      </w:pPr>
    </w:p>
    <w:p w14:paraId="2F98392D" w14:textId="77777777" w:rsidR="006B7267" w:rsidRDefault="006B7267" w:rsidP="00B60619">
      <w:pPr>
        <w:pStyle w:val="NCNormalCentralizado"/>
        <w:rPr>
          <w:b/>
          <w:color w:val="auto"/>
          <w:sz w:val="24"/>
          <w:szCs w:val="24"/>
        </w:rPr>
      </w:pPr>
    </w:p>
    <w:p w14:paraId="223C3206" w14:textId="77777777" w:rsidR="006B7267" w:rsidRDefault="006B7267" w:rsidP="00B60619">
      <w:pPr>
        <w:pStyle w:val="NCNormalCentralizado"/>
        <w:rPr>
          <w:b/>
          <w:color w:val="auto"/>
          <w:sz w:val="24"/>
          <w:szCs w:val="24"/>
        </w:rPr>
      </w:pPr>
    </w:p>
    <w:p w14:paraId="177AAD5B" w14:textId="77777777" w:rsidR="006B7267" w:rsidRDefault="006B7267" w:rsidP="00B60619">
      <w:pPr>
        <w:pStyle w:val="NCNormalCentralizado"/>
        <w:rPr>
          <w:b/>
          <w:color w:val="auto"/>
          <w:sz w:val="24"/>
          <w:szCs w:val="24"/>
        </w:rPr>
      </w:pPr>
    </w:p>
    <w:p w14:paraId="733ECCE2" w14:textId="77777777" w:rsidR="006B7267" w:rsidRDefault="006B7267" w:rsidP="00B60619">
      <w:pPr>
        <w:pStyle w:val="NCNormalCentralizado"/>
        <w:rPr>
          <w:b/>
          <w:color w:val="auto"/>
          <w:sz w:val="24"/>
          <w:szCs w:val="24"/>
        </w:rPr>
      </w:pPr>
    </w:p>
    <w:p w14:paraId="7BB5A2D3" w14:textId="77777777" w:rsidR="006B7267" w:rsidRDefault="006B7267" w:rsidP="00B60619">
      <w:pPr>
        <w:pStyle w:val="NCNormalCentralizado"/>
        <w:rPr>
          <w:b/>
          <w:color w:val="auto"/>
          <w:sz w:val="24"/>
          <w:szCs w:val="24"/>
        </w:rPr>
      </w:pPr>
    </w:p>
    <w:p w14:paraId="2EB1C1E6" w14:textId="77777777" w:rsidR="006B7267" w:rsidRDefault="006B7267" w:rsidP="00B60619">
      <w:pPr>
        <w:pStyle w:val="NCNormalCentralizado"/>
        <w:rPr>
          <w:b/>
          <w:color w:val="auto"/>
          <w:sz w:val="24"/>
          <w:szCs w:val="24"/>
        </w:rPr>
      </w:pPr>
    </w:p>
    <w:p w14:paraId="65FE1A40" w14:textId="77777777" w:rsidR="006B7267" w:rsidRDefault="006B7267" w:rsidP="00B60619">
      <w:pPr>
        <w:pStyle w:val="NCNormalCentralizado"/>
        <w:rPr>
          <w:b/>
          <w:color w:val="auto"/>
          <w:sz w:val="24"/>
          <w:szCs w:val="24"/>
        </w:rPr>
      </w:pPr>
    </w:p>
    <w:p w14:paraId="5F8B8328" w14:textId="77777777" w:rsidR="006B7267" w:rsidRDefault="006B7267" w:rsidP="00B60619">
      <w:pPr>
        <w:pStyle w:val="NCNormalCentralizado"/>
        <w:rPr>
          <w:b/>
          <w:color w:val="auto"/>
          <w:sz w:val="24"/>
          <w:szCs w:val="24"/>
        </w:rPr>
      </w:pPr>
    </w:p>
    <w:p w14:paraId="019CFAA6" w14:textId="77777777" w:rsidR="006B7267" w:rsidRDefault="006B7267" w:rsidP="00B60619">
      <w:pPr>
        <w:pStyle w:val="NCNormalCentralizado"/>
        <w:rPr>
          <w:b/>
          <w:color w:val="auto"/>
          <w:sz w:val="24"/>
          <w:szCs w:val="24"/>
        </w:rPr>
      </w:pPr>
    </w:p>
    <w:p w14:paraId="3A52FCE2" w14:textId="77777777" w:rsidR="006B7267" w:rsidRDefault="006B7267" w:rsidP="00B60619">
      <w:pPr>
        <w:pStyle w:val="NCNormalCentralizado"/>
        <w:rPr>
          <w:b/>
          <w:color w:val="auto"/>
          <w:sz w:val="24"/>
          <w:szCs w:val="24"/>
        </w:rPr>
      </w:pPr>
    </w:p>
    <w:p w14:paraId="7B1A6227" w14:textId="77777777" w:rsidR="006B7267" w:rsidRDefault="006B7267" w:rsidP="00B60619">
      <w:pPr>
        <w:pStyle w:val="NCNormalCentralizado"/>
        <w:rPr>
          <w:b/>
          <w:color w:val="auto"/>
          <w:sz w:val="24"/>
          <w:szCs w:val="24"/>
        </w:rPr>
      </w:pPr>
    </w:p>
    <w:p w14:paraId="0669E1AD" w14:textId="1FE05867" w:rsidR="00B60619" w:rsidRPr="00791E15" w:rsidRDefault="008E0759" w:rsidP="00B60619">
      <w:pPr>
        <w:pStyle w:val="NCNormalCentralizado"/>
        <w:rPr>
          <w:b/>
          <w:color w:val="auto"/>
          <w:sz w:val="23"/>
          <w:szCs w:val="23"/>
        </w:rPr>
      </w:pPr>
      <w:r w:rsidRPr="00791E15">
        <w:rPr>
          <w:b/>
          <w:color w:val="auto"/>
          <w:sz w:val="23"/>
          <w:szCs w:val="23"/>
        </w:rPr>
        <w:lastRenderedPageBreak/>
        <w:t>JU</w:t>
      </w:r>
      <w:r w:rsidRPr="00791E15">
        <w:rPr>
          <w:b/>
          <w:color w:val="auto"/>
          <w:sz w:val="23"/>
          <w:szCs w:val="23"/>
        </w:rPr>
        <w:t>STIFICATIVA</w:t>
      </w:r>
    </w:p>
    <w:p w14:paraId="47EC21A4" w14:textId="77777777" w:rsidR="000663F8" w:rsidRPr="00791E15" w:rsidRDefault="000663F8" w:rsidP="000663F8">
      <w:pPr>
        <w:pStyle w:val="NCNormalCentralizado"/>
        <w:jc w:val="both"/>
        <w:rPr>
          <w:color w:val="auto"/>
          <w:sz w:val="23"/>
          <w:szCs w:val="23"/>
        </w:rPr>
      </w:pPr>
    </w:p>
    <w:p w14:paraId="1E27C7F7" w14:textId="77777777" w:rsidR="008B24AD" w:rsidRPr="00791E15" w:rsidRDefault="008B24AD" w:rsidP="008B24AD">
      <w:pPr>
        <w:ind w:firstLine="1418"/>
        <w:jc w:val="both"/>
        <w:rPr>
          <w:b/>
          <w:color w:val="FF0000"/>
          <w:sz w:val="23"/>
          <w:szCs w:val="23"/>
        </w:rPr>
      </w:pPr>
    </w:p>
    <w:p w14:paraId="15D83169" w14:textId="2C9BABB9" w:rsidR="008B24AD" w:rsidRPr="00791E15" w:rsidRDefault="008E0759" w:rsidP="008B24AD">
      <w:pPr>
        <w:ind w:firstLine="1418"/>
        <w:jc w:val="both"/>
        <w:rPr>
          <w:bCs/>
          <w:sz w:val="23"/>
          <w:szCs w:val="23"/>
        </w:rPr>
      </w:pPr>
      <w:r w:rsidRPr="00791E15">
        <w:rPr>
          <w:b/>
          <w:color w:val="FF0000"/>
          <w:sz w:val="23"/>
          <w:szCs w:val="23"/>
        </w:rPr>
        <w:t xml:space="preserve"> </w:t>
      </w:r>
      <w:r w:rsidRPr="00791E15">
        <w:rPr>
          <w:bCs/>
          <w:sz w:val="23"/>
          <w:szCs w:val="23"/>
        </w:rPr>
        <w:t xml:space="preserve">Considerando o cenário atual da assistência oncológica no Estado de Mato </w:t>
      </w:r>
      <w:r w:rsidRPr="00791E15">
        <w:rPr>
          <w:bCs/>
          <w:sz w:val="23"/>
          <w:szCs w:val="23"/>
        </w:rPr>
        <w:t>Grosso, o Hospital de Câncer de Mato Grosso (HCanMT) desempenha papel fundamental na oferta de tratamento especializado aos pacientes atendidos pelo Sistema Único de Saúde (SUS). Apesar do compromisso da instituição em assegurar terapias</w:t>
      </w:r>
      <w:r w:rsidRPr="00791E15">
        <w:rPr>
          <w:bCs/>
          <w:sz w:val="23"/>
          <w:szCs w:val="23"/>
        </w:rPr>
        <w:t xml:space="preserve"> qualificadas</w:t>
      </w:r>
      <w:r w:rsidRPr="00791E15">
        <w:rPr>
          <w:bCs/>
          <w:sz w:val="23"/>
          <w:szCs w:val="23"/>
        </w:rPr>
        <w:t>, a li</w:t>
      </w:r>
      <w:r w:rsidRPr="00791E15">
        <w:rPr>
          <w:bCs/>
          <w:sz w:val="23"/>
          <w:szCs w:val="23"/>
        </w:rPr>
        <w:t xml:space="preserve">mitação dos recursos financeiros disponíveis frequentemente impõe desafios à aquisição dos medicamentos quimioterápicos indispensáveis à continuidade dos protocolos terapêuticos. </w:t>
      </w:r>
    </w:p>
    <w:p w14:paraId="02731D72" w14:textId="77777777" w:rsidR="008B24AD" w:rsidRPr="00791E15" w:rsidRDefault="008B24AD" w:rsidP="008B24AD">
      <w:pPr>
        <w:ind w:firstLine="1418"/>
        <w:jc w:val="both"/>
        <w:rPr>
          <w:bCs/>
          <w:sz w:val="23"/>
          <w:szCs w:val="23"/>
        </w:rPr>
      </w:pPr>
    </w:p>
    <w:p w14:paraId="21EC4CBB" w14:textId="77777777" w:rsidR="008B24AD" w:rsidRPr="00791E15" w:rsidRDefault="008E0759" w:rsidP="008B24AD">
      <w:pPr>
        <w:ind w:firstLine="1418"/>
        <w:jc w:val="both"/>
        <w:rPr>
          <w:bCs/>
          <w:sz w:val="23"/>
          <w:szCs w:val="23"/>
        </w:rPr>
      </w:pPr>
      <w:r w:rsidRPr="00791E15">
        <w:rPr>
          <w:bCs/>
          <w:sz w:val="23"/>
          <w:szCs w:val="23"/>
        </w:rPr>
        <w:t>Tal insuficiência pode acarretar atrasos no início do tratamento, interrupç</w:t>
      </w:r>
      <w:r w:rsidRPr="00791E15">
        <w:rPr>
          <w:bCs/>
          <w:sz w:val="23"/>
          <w:szCs w:val="23"/>
        </w:rPr>
        <w:t>ões nos ciclos de quimioterapia e, em situações extremas, a impossibilidade de fornecer o cuidado adequado, comprometendo diretamente a efetividade terapêutica e o prognóstico clínico dos pacientes. Para ilustrar a dimensão da demanda, o HCanMT realiza, em</w:t>
      </w:r>
      <w:r w:rsidRPr="00791E15">
        <w:rPr>
          <w:bCs/>
          <w:sz w:val="23"/>
          <w:szCs w:val="23"/>
        </w:rPr>
        <w:t xml:space="preserve"> média, aproximadamente 2.100 sessões de quimioterapia por mês, volume que evidencia a necessidade de um fluxo de abastecimento estável e seguro. </w:t>
      </w:r>
    </w:p>
    <w:p w14:paraId="6E8691F6" w14:textId="77777777" w:rsidR="008B24AD" w:rsidRPr="00791E15" w:rsidRDefault="008B24AD" w:rsidP="008B24AD">
      <w:pPr>
        <w:ind w:firstLine="1418"/>
        <w:jc w:val="both"/>
        <w:rPr>
          <w:bCs/>
          <w:sz w:val="23"/>
          <w:szCs w:val="23"/>
        </w:rPr>
      </w:pPr>
    </w:p>
    <w:p w14:paraId="48D37847" w14:textId="3B9A8BFE" w:rsidR="00C17A16" w:rsidRPr="00791E15" w:rsidRDefault="008E0759" w:rsidP="008B24AD">
      <w:pPr>
        <w:ind w:firstLine="1418"/>
        <w:jc w:val="both"/>
        <w:rPr>
          <w:bCs/>
          <w:sz w:val="23"/>
          <w:szCs w:val="23"/>
        </w:rPr>
      </w:pPr>
      <w:r w:rsidRPr="00791E15">
        <w:rPr>
          <w:bCs/>
          <w:sz w:val="23"/>
          <w:szCs w:val="23"/>
        </w:rPr>
        <w:t xml:space="preserve">Diante desse contexto, a destinação de emenda parlamentar voltada à aquisição de medicamentos </w:t>
      </w:r>
      <w:r w:rsidRPr="00791E15">
        <w:rPr>
          <w:bCs/>
          <w:sz w:val="23"/>
          <w:szCs w:val="23"/>
        </w:rPr>
        <w:t>quimioterápicos apresenta-se como medida essencial para garantir o acesso contínuo e ininterrupto a tais insumos. O aporte financeiro possibilitará maior segurança assistencial, mitigará riscos de descontinuidade e permitirá que a instituição mantenha a qu</w:t>
      </w:r>
      <w:r w:rsidRPr="00791E15">
        <w:rPr>
          <w:bCs/>
          <w:sz w:val="23"/>
          <w:szCs w:val="23"/>
        </w:rPr>
        <w:t>alidade do cuidado prestado, assegurando aos pacientes oncológicos o tratamento adequado e oportuno, conforme preconizado pelas boas práticas em oncologia</w:t>
      </w:r>
      <w:r w:rsidRPr="00791E15">
        <w:rPr>
          <w:bCs/>
          <w:sz w:val="23"/>
          <w:szCs w:val="23"/>
        </w:rPr>
        <w:t>.</w:t>
      </w:r>
    </w:p>
    <w:p w14:paraId="73BA249D" w14:textId="77777777" w:rsidR="000663F8" w:rsidRPr="00791E15" w:rsidRDefault="000663F8" w:rsidP="008B24AD">
      <w:pPr>
        <w:ind w:firstLine="1418"/>
        <w:jc w:val="both"/>
        <w:rPr>
          <w:bCs/>
          <w:sz w:val="23"/>
          <w:szCs w:val="23"/>
        </w:rPr>
      </w:pPr>
    </w:p>
    <w:p w14:paraId="471B9FA8" w14:textId="77777777" w:rsidR="000663F8" w:rsidRPr="00791E15" w:rsidRDefault="008E0759" w:rsidP="00791E15">
      <w:pPr>
        <w:ind w:firstLine="1418"/>
        <w:jc w:val="both"/>
        <w:rPr>
          <w:bCs/>
          <w:sz w:val="23"/>
          <w:szCs w:val="23"/>
        </w:rPr>
      </w:pPr>
      <w:r w:rsidRPr="00791E15">
        <w:rPr>
          <w:bCs/>
          <w:sz w:val="23"/>
          <w:szCs w:val="23"/>
        </w:rPr>
        <w:t>Desta forma, solicitamos o apoio dos nobres Edis em deliberar favoravelmente a presente propositura</w:t>
      </w:r>
      <w:r w:rsidRPr="00791E15">
        <w:rPr>
          <w:bCs/>
          <w:sz w:val="23"/>
          <w:szCs w:val="23"/>
        </w:rPr>
        <w:t>.</w:t>
      </w:r>
    </w:p>
    <w:p w14:paraId="09C8DD5B" w14:textId="77777777" w:rsidR="002C4107" w:rsidRPr="00791E15" w:rsidRDefault="002C4107" w:rsidP="00791E15">
      <w:pPr>
        <w:pStyle w:val="Recuodecorpodetexto3"/>
        <w:tabs>
          <w:tab w:val="left" w:pos="708"/>
        </w:tabs>
        <w:ind w:firstLine="1418"/>
        <w:rPr>
          <w:sz w:val="23"/>
          <w:szCs w:val="23"/>
          <w:lang w:val="pt-BR"/>
        </w:rPr>
      </w:pPr>
    </w:p>
    <w:p w14:paraId="79E0A00E" w14:textId="77777777" w:rsidR="003606E3" w:rsidRPr="00791E15" w:rsidRDefault="003606E3" w:rsidP="00791E15">
      <w:pPr>
        <w:pStyle w:val="NCNormalCentralizado"/>
        <w:ind w:firstLine="1418"/>
        <w:jc w:val="both"/>
        <w:rPr>
          <w:color w:val="auto"/>
          <w:sz w:val="23"/>
          <w:szCs w:val="23"/>
        </w:rPr>
      </w:pPr>
    </w:p>
    <w:p w14:paraId="39693B89" w14:textId="38D9E21E" w:rsidR="006B3F7F" w:rsidRPr="00791E15" w:rsidRDefault="008E0759" w:rsidP="00791E15">
      <w:pPr>
        <w:pStyle w:val="Recuodecorpodetexto3"/>
        <w:tabs>
          <w:tab w:val="clear" w:pos="2977"/>
        </w:tabs>
        <w:ind w:firstLine="1418"/>
        <w:rPr>
          <w:sz w:val="23"/>
          <w:szCs w:val="23"/>
          <w:lang w:val="pt-BR"/>
        </w:rPr>
      </w:pPr>
      <w:r w:rsidRPr="00791E15">
        <w:rPr>
          <w:sz w:val="23"/>
          <w:szCs w:val="23"/>
        </w:rPr>
        <w:t>Câmara Municipal de Sorriso, Estado do Mato Grosso, em</w:t>
      </w:r>
      <w:r w:rsidRPr="00791E15">
        <w:rPr>
          <w:sz w:val="23"/>
          <w:szCs w:val="23"/>
          <w:lang w:val="pt-BR"/>
        </w:rPr>
        <w:t xml:space="preserve"> </w:t>
      </w:r>
      <w:r w:rsidR="000C488A" w:rsidRPr="00791E15">
        <w:rPr>
          <w:sz w:val="23"/>
          <w:szCs w:val="23"/>
          <w:lang w:val="pt-BR"/>
        </w:rPr>
        <w:t>2</w:t>
      </w:r>
      <w:r w:rsidR="00791E15" w:rsidRPr="00791E15">
        <w:rPr>
          <w:sz w:val="23"/>
          <w:szCs w:val="23"/>
          <w:lang w:val="pt-BR"/>
        </w:rPr>
        <w:t>8</w:t>
      </w:r>
      <w:r w:rsidR="00C20A2B" w:rsidRPr="00791E15">
        <w:rPr>
          <w:bCs w:val="0"/>
          <w:sz w:val="23"/>
          <w:szCs w:val="23"/>
        </w:rPr>
        <w:t xml:space="preserve"> de Novembro de 20</w:t>
      </w:r>
      <w:r w:rsidR="00730F51" w:rsidRPr="00791E15">
        <w:rPr>
          <w:bCs w:val="0"/>
          <w:sz w:val="23"/>
          <w:szCs w:val="23"/>
          <w:lang w:val="pt-BR"/>
        </w:rPr>
        <w:t>25</w:t>
      </w:r>
      <w:r w:rsidRPr="00791E15">
        <w:rPr>
          <w:sz w:val="23"/>
          <w:szCs w:val="23"/>
          <w:lang w:val="pt-BR"/>
        </w:rPr>
        <w:t>.</w:t>
      </w:r>
    </w:p>
    <w:p w14:paraId="10B97F72" w14:textId="77777777" w:rsidR="008B24AD" w:rsidRPr="00791E15" w:rsidRDefault="008B24AD" w:rsidP="003240C4">
      <w:pPr>
        <w:pStyle w:val="Recuodecorpodetexto3"/>
        <w:tabs>
          <w:tab w:val="clear" w:pos="2977"/>
        </w:tabs>
        <w:ind w:firstLine="0"/>
        <w:jc w:val="center"/>
        <w:rPr>
          <w:sz w:val="23"/>
          <w:szCs w:val="23"/>
          <w:lang w:val="pt-BR"/>
        </w:rPr>
      </w:pPr>
    </w:p>
    <w:p w14:paraId="383A82EE" w14:textId="77777777" w:rsidR="008B24AD" w:rsidRPr="00791E15" w:rsidRDefault="008B24AD" w:rsidP="003240C4">
      <w:pPr>
        <w:pStyle w:val="Recuodecorpodetexto3"/>
        <w:tabs>
          <w:tab w:val="clear" w:pos="2977"/>
        </w:tabs>
        <w:ind w:firstLine="0"/>
        <w:jc w:val="center"/>
        <w:rPr>
          <w:sz w:val="23"/>
          <w:szCs w:val="23"/>
          <w:lang w:val="pt-BR"/>
        </w:rPr>
      </w:pPr>
    </w:p>
    <w:p w14:paraId="35377291" w14:textId="77777777" w:rsidR="0084722F" w:rsidRDefault="0084722F" w:rsidP="0084722F">
      <w:pPr>
        <w:pStyle w:val="Recuodecorpodetexto3"/>
        <w:tabs>
          <w:tab w:val="clear" w:pos="2977"/>
        </w:tabs>
        <w:ind w:firstLine="0"/>
        <w:jc w:val="center"/>
        <w:rPr>
          <w:b/>
          <w:sz w:val="24"/>
          <w:szCs w:val="24"/>
          <w:lang w:val="pt-BR"/>
        </w:rPr>
      </w:pPr>
    </w:p>
    <w:p w14:paraId="2B32FA05" w14:textId="77777777" w:rsidR="0084722F" w:rsidRPr="006B24FF" w:rsidRDefault="0084722F" w:rsidP="00CA670E">
      <w:pPr>
        <w:pStyle w:val="Recuodecorpodetexto3"/>
        <w:tabs>
          <w:tab w:val="clear" w:pos="2977"/>
        </w:tabs>
        <w:ind w:firstLine="0"/>
        <w:jc w:val="center"/>
        <w:rPr>
          <w:b/>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E3E11" w14:paraId="291E0085" w14:textId="77777777" w:rsidTr="007F1BEF">
        <w:trPr>
          <w:trHeight w:val="1254"/>
        </w:trPr>
        <w:tc>
          <w:tcPr>
            <w:tcW w:w="4414" w:type="dxa"/>
          </w:tcPr>
          <w:p w14:paraId="59EFF65F" w14:textId="77777777" w:rsidR="0012261B" w:rsidRPr="00A74133" w:rsidRDefault="008E0759" w:rsidP="007F1BEF">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TOCO BAGGIO</w:t>
            </w:r>
          </w:p>
          <w:p w14:paraId="65CB91F2" w14:textId="77777777" w:rsidR="0012261B" w:rsidRPr="00A74133" w:rsidRDefault="008E0759" w:rsidP="007F1BEF">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Vereador PSDB</w:t>
            </w:r>
          </w:p>
          <w:p w14:paraId="4DAADF48" w14:textId="77777777" w:rsidR="0012261B" w:rsidRDefault="0012261B" w:rsidP="007F1BEF">
            <w:pPr>
              <w:pStyle w:val="NCNormalCentralizado"/>
              <w:rPr>
                <w:b/>
                <w:color w:val="auto"/>
                <w:sz w:val="24"/>
                <w:szCs w:val="24"/>
              </w:rPr>
            </w:pPr>
          </w:p>
        </w:tc>
        <w:tc>
          <w:tcPr>
            <w:tcW w:w="4414" w:type="dxa"/>
          </w:tcPr>
          <w:p w14:paraId="2F44BC5A" w14:textId="77777777" w:rsidR="0012261B" w:rsidRPr="00A74133" w:rsidRDefault="008E0759" w:rsidP="007F1BEF">
            <w:pPr>
              <w:pStyle w:val="Recuodecorpodetexto3"/>
              <w:tabs>
                <w:tab w:val="clear" w:pos="2977"/>
              </w:tabs>
              <w:ind w:firstLine="0"/>
              <w:jc w:val="center"/>
              <w:rPr>
                <w:rFonts w:ascii="Times New Roman" w:hAnsi="Times New Roman"/>
                <w:b/>
                <w:sz w:val="24"/>
                <w:szCs w:val="24"/>
                <w:lang w:val="pt-BR"/>
              </w:rPr>
            </w:pPr>
            <w:r>
              <w:rPr>
                <w:rFonts w:ascii="Times New Roman" w:hAnsi="Times New Roman"/>
                <w:b/>
                <w:sz w:val="24"/>
                <w:szCs w:val="24"/>
                <w:lang w:val="pt-BR"/>
              </w:rPr>
              <w:t>BRENDO BRAGA</w:t>
            </w:r>
          </w:p>
          <w:p w14:paraId="7AFA9173" w14:textId="77777777" w:rsidR="0012261B" w:rsidRPr="00A74133" w:rsidRDefault="008E0759" w:rsidP="007F1BEF">
            <w:pPr>
              <w:pStyle w:val="Recuodecorpodetexto3"/>
              <w:tabs>
                <w:tab w:val="clear" w:pos="2977"/>
              </w:tabs>
              <w:ind w:firstLine="0"/>
              <w:jc w:val="center"/>
              <w:rPr>
                <w:rFonts w:ascii="Times New Roman" w:hAnsi="Times New Roman"/>
                <w:b/>
                <w:sz w:val="24"/>
                <w:szCs w:val="24"/>
                <w:lang w:val="pt-BR"/>
              </w:rPr>
            </w:pPr>
            <w:r w:rsidRPr="00A74133">
              <w:rPr>
                <w:rFonts w:ascii="Times New Roman" w:hAnsi="Times New Roman"/>
                <w:b/>
                <w:sz w:val="24"/>
                <w:szCs w:val="24"/>
                <w:lang w:val="pt-BR"/>
              </w:rPr>
              <w:t xml:space="preserve">Vereador </w:t>
            </w:r>
            <w:r>
              <w:rPr>
                <w:rFonts w:ascii="Times New Roman" w:hAnsi="Times New Roman"/>
                <w:b/>
                <w:sz w:val="24"/>
                <w:szCs w:val="24"/>
                <w:lang w:val="pt-BR"/>
              </w:rPr>
              <w:t>Republicanos</w:t>
            </w:r>
          </w:p>
          <w:p w14:paraId="79AAD0ED" w14:textId="77777777" w:rsidR="0012261B" w:rsidRDefault="0012261B" w:rsidP="007F1BEF">
            <w:pPr>
              <w:pStyle w:val="NCNormalCentralizado"/>
              <w:rPr>
                <w:b/>
                <w:color w:val="auto"/>
                <w:sz w:val="24"/>
                <w:szCs w:val="24"/>
              </w:rPr>
            </w:pPr>
          </w:p>
        </w:tc>
      </w:tr>
      <w:tr w:rsidR="00FE3E11" w14:paraId="182BF825" w14:textId="77777777" w:rsidTr="007F1BEF">
        <w:tc>
          <w:tcPr>
            <w:tcW w:w="4414" w:type="dxa"/>
          </w:tcPr>
          <w:p w14:paraId="7F06C1DC" w14:textId="77777777" w:rsidR="0012261B" w:rsidRPr="0012261B" w:rsidRDefault="008E0759" w:rsidP="007F1BEF">
            <w:pPr>
              <w:pStyle w:val="NCNormalCentralizado"/>
              <w:rPr>
                <w:rFonts w:ascii="Times New Roman" w:hAnsi="Times New Roman"/>
                <w:b/>
                <w:color w:val="auto"/>
                <w:sz w:val="24"/>
                <w:szCs w:val="24"/>
              </w:rPr>
            </w:pPr>
            <w:r w:rsidRPr="0012261B">
              <w:rPr>
                <w:rFonts w:ascii="Times New Roman" w:hAnsi="Times New Roman"/>
                <w:b/>
                <w:color w:val="auto"/>
                <w:sz w:val="24"/>
                <w:szCs w:val="24"/>
              </w:rPr>
              <w:t>RODRIGO MATTERAZZI</w:t>
            </w:r>
          </w:p>
          <w:p w14:paraId="41480311" w14:textId="77777777" w:rsidR="0012261B" w:rsidRDefault="008E0759" w:rsidP="007F1BEF">
            <w:pPr>
              <w:pStyle w:val="NCNormalCentralizado"/>
              <w:rPr>
                <w:b/>
                <w:color w:val="auto"/>
                <w:sz w:val="24"/>
                <w:szCs w:val="24"/>
              </w:rPr>
            </w:pPr>
            <w:r w:rsidRPr="0012261B">
              <w:rPr>
                <w:rFonts w:ascii="Times New Roman" w:hAnsi="Times New Roman"/>
                <w:b/>
                <w:color w:val="auto"/>
                <w:sz w:val="24"/>
                <w:szCs w:val="24"/>
              </w:rPr>
              <w:t>Vereador Republicanos</w:t>
            </w:r>
          </w:p>
        </w:tc>
        <w:tc>
          <w:tcPr>
            <w:tcW w:w="4414" w:type="dxa"/>
          </w:tcPr>
          <w:p w14:paraId="02AA7D9E" w14:textId="77777777" w:rsidR="0012261B" w:rsidRPr="0012261B" w:rsidRDefault="008E0759" w:rsidP="007F1BEF">
            <w:pPr>
              <w:pStyle w:val="NCNormalCentralizado"/>
              <w:rPr>
                <w:rFonts w:ascii="Times New Roman" w:hAnsi="Times New Roman"/>
                <w:b/>
                <w:color w:val="auto"/>
                <w:sz w:val="24"/>
                <w:szCs w:val="24"/>
              </w:rPr>
            </w:pPr>
            <w:r w:rsidRPr="0012261B">
              <w:rPr>
                <w:rFonts w:ascii="Times New Roman" w:hAnsi="Times New Roman"/>
                <w:b/>
                <w:color w:val="auto"/>
                <w:sz w:val="24"/>
                <w:szCs w:val="24"/>
              </w:rPr>
              <w:t>GRINGO DO BARREIRO</w:t>
            </w:r>
          </w:p>
          <w:p w14:paraId="61A1D317" w14:textId="77777777" w:rsidR="0012261B" w:rsidRDefault="008E0759" w:rsidP="007F1BEF">
            <w:pPr>
              <w:pStyle w:val="NCNormalCentralizado"/>
              <w:rPr>
                <w:b/>
                <w:color w:val="auto"/>
                <w:sz w:val="24"/>
                <w:szCs w:val="24"/>
              </w:rPr>
            </w:pPr>
            <w:r w:rsidRPr="0012261B">
              <w:rPr>
                <w:rFonts w:ascii="Times New Roman" w:hAnsi="Times New Roman"/>
                <w:b/>
                <w:color w:val="auto"/>
                <w:sz w:val="24"/>
                <w:szCs w:val="24"/>
              </w:rPr>
              <w:t>Vereador PL</w:t>
            </w:r>
          </w:p>
        </w:tc>
      </w:tr>
    </w:tbl>
    <w:p w14:paraId="35EC8803" w14:textId="77777777" w:rsidR="00C55537" w:rsidRDefault="00C55537" w:rsidP="00CA670E">
      <w:pPr>
        <w:pStyle w:val="NCNormalCentralizado"/>
        <w:rPr>
          <w:sz w:val="24"/>
          <w:szCs w:val="24"/>
        </w:rPr>
      </w:pPr>
    </w:p>
    <w:p w14:paraId="32D99BFB" w14:textId="77777777" w:rsidR="006B7267" w:rsidRDefault="006B7267" w:rsidP="00CA670E">
      <w:pPr>
        <w:pStyle w:val="NCNormalCentralizado"/>
        <w:rPr>
          <w:sz w:val="24"/>
          <w:szCs w:val="24"/>
        </w:rPr>
      </w:pPr>
      <w:bookmarkStart w:id="0" w:name="_GoBack"/>
      <w:bookmarkEnd w:id="0"/>
    </w:p>
    <w:p w14:paraId="316B1BF8" w14:textId="6249991E" w:rsidR="006B7267" w:rsidRPr="006B7267" w:rsidRDefault="008E0759" w:rsidP="00CA670E">
      <w:pPr>
        <w:pStyle w:val="NCNormalCentralizado"/>
        <w:rPr>
          <w:b/>
          <w:bCs/>
          <w:sz w:val="24"/>
          <w:szCs w:val="24"/>
        </w:rPr>
      </w:pPr>
      <w:r w:rsidRPr="006B7267">
        <w:rPr>
          <w:b/>
          <w:bCs/>
          <w:sz w:val="24"/>
          <w:szCs w:val="24"/>
        </w:rPr>
        <w:t>ADIR CUNICO</w:t>
      </w:r>
    </w:p>
    <w:p w14:paraId="2F5D99A4" w14:textId="7ED52AD2" w:rsidR="006B7267" w:rsidRPr="006B7267" w:rsidRDefault="008E0759" w:rsidP="00CA670E">
      <w:pPr>
        <w:pStyle w:val="NCNormalCentralizado"/>
        <w:rPr>
          <w:b/>
          <w:bCs/>
          <w:sz w:val="24"/>
          <w:szCs w:val="24"/>
        </w:rPr>
      </w:pPr>
      <w:r w:rsidRPr="006B7267">
        <w:rPr>
          <w:b/>
          <w:bCs/>
          <w:sz w:val="24"/>
          <w:szCs w:val="24"/>
        </w:rPr>
        <w:t>Vereador NOVO</w:t>
      </w:r>
    </w:p>
    <w:sectPr w:rsidR="006B7267" w:rsidRPr="006B7267" w:rsidSect="00791E15">
      <w:headerReference w:type="default" r:id="rId7"/>
      <w:pgSz w:w="12240" w:h="15840"/>
      <w:pgMar w:top="2410" w:right="1701"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C2D3" w14:textId="77777777" w:rsidR="008E0759" w:rsidRDefault="008E0759">
      <w:r>
        <w:separator/>
      </w:r>
    </w:p>
  </w:endnote>
  <w:endnote w:type="continuationSeparator" w:id="0">
    <w:p w14:paraId="3C92C0AE" w14:textId="77777777" w:rsidR="008E0759" w:rsidRDefault="008E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A6380" w14:textId="77777777" w:rsidR="008E0759" w:rsidRDefault="008E0759">
      <w:r>
        <w:separator/>
      </w:r>
    </w:p>
  </w:footnote>
  <w:footnote w:type="continuationSeparator" w:id="0">
    <w:p w14:paraId="1BFE59E6" w14:textId="77777777" w:rsidR="008E0759" w:rsidRDefault="008E07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567C" w14:textId="77777777" w:rsidR="005839A1" w:rsidRDefault="005839A1">
    <w:pPr>
      <w:jc w:val="center"/>
      <w:rPr>
        <w:b/>
        <w:sz w:val="28"/>
      </w:rPr>
    </w:pPr>
  </w:p>
  <w:p w14:paraId="540CB5CD" w14:textId="77777777" w:rsidR="005839A1" w:rsidRDefault="005839A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24FC2"/>
    <w:multiLevelType w:val="hybridMultilevel"/>
    <w:tmpl w:val="7C044D3E"/>
    <w:lvl w:ilvl="0" w:tplc="A1BE636E">
      <w:start w:val="1"/>
      <w:numFmt w:val="bullet"/>
      <w:lvlText w:val=""/>
      <w:lvlJc w:val="left"/>
      <w:pPr>
        <w:ind w:left="720" w:hanging="360"/>
      </w:pPr>
      <w:rPr>
        <w:rFonts w:ascii="Symbol" w:hAnsi="Symbol" w:hint="default"/>
      </w:rPr>
    </w:lvl>
    <w:lvl w:ilvl="1" w:tplc="C81097E2" w:tentative="1">
      <w:start w:val="1"/>
      <w:numFmt w:val="bullet"/>
      <w:lvlText w:val="o"/>
      <w:lvlJc w:val="left"/>
      <w:pPr>
        <w:ind w:left="1440" w:hanging="360"/>
      </w:pPr>
      <w:rPr>
        <w:rFonts w:ascii="Courier New" w:hAnsi="Courier New" w:cs="Courier New" w:hint="default"/>
      </w:rPr>
    </w:lvl>
    <w:lvl w:ilvl="2" w:tplc="438CD234" w:tentative="1">
      <w:start w:val="1"/>
      <w:numFmt w:val="bullet"/>
      <w:lvlText w:val=""/>
      <w:lvlJc w:val="left"/>
      <w:pPr>
        <w:ind w:left="2160" w:hanging="360"/>
      </w:pPr>
      <w:rPr>
        <w:rFonts w:ascii="Wingdings" w:hAnsi="Wingdings" w:hint="default"/>
      </w:rPr>
    </w:lvl>
    <w:lvl w:ilvl="3" w:tplc="9594C25A" w:tentative="1">
      <w:start w:val="1"/>
      <w:numFmt w:val="bullet"/>
      <w:lvlText w:val=""/>
      <w:lvlJc w:val="left"/>
      <w:pPr>
        <w:ind w:left="2880" w:hanging="360"/>
      </w:pPr>
      <w:rPr>
        <w:rFonts w:ascii="Symbol" w:hAnsi="Symbol" w:hint="default"/>
      </w:rPr>
    </w:lvl>
    <w:lvl w:ilvl="4" w:tplc="6870E864" w:tentative="1">
      <w:start w:val="1"/>
      <w:numFmt w:val="bullet"/>
      <w:lvlText w:val="o"/>
      <w:lvlJc w:val="left"/>
      <w:pPr>
        <w:ind w:left="3600" w:hanging="360"/>
      </w:pPr>
      <w:rPr>
        <w:rFonts w:ascii="Courier New" w:hAnsi="Courier New" w:cs="Courier New" w:hint="default"/>
      </w:rPr>
    </w:lvl>
    <w:lvl w:ilvl="5" w:tplc="C5E437B2" w:tentative="1">
      <w:start w:val="1"/>
      <w:numFmt w:val="bullet"/>
      <w:lvlText w:val=""/>
      <w:lvlJc w:val="left"/>
      <w:pPr>
        <w:ind w:left="4320" w:hanging="360"/>
      </w:pPr>
      <w:rPr>
        <w:rFonts w:ascii="Wingdings" w:hAnsi="Wingdings" w:hint="default"/>
      </w:rPr>
    </w:lvl>
    <w:lvl w:ilvl="6" w:tplc="19A04F0E" w:tentative="1">
      <w:start w:val="1"/>
      <w:numFmt w:val="bullet"/>
      <w:lvlText w:val=""/>
      <w:lvlJc w:val="left"/>
      <w:pPr>
        <w:ind w:left="5040" w:hanging="360"/>
      </w:pPr>
      <w:rPr>
        <w:rFonts w:ascii="Symbol" w:hAnsi="Symbol" w:hint="default"/>
      </w:rPr>
    </w:lvl>
    <w:lvl w:ilvl="7" w:tplc="23FE146A" w:tentative="1">
      <w:start w:val="1"/>
      <w:numFmt w:val="bullet"/>
      <w:lvlText w:val="o"/>
      <w:lvlJc w:val="left"/>
      <w:pPr>
        <w:ind w:left="5760" w:hanging="360"/>
      </w:pPr>
      <w:rPr>
        <w:rFonts w:ascii="Courier New" w:hAnsi="Courier New" w:cs="Courier New" w:hint="default"/>
      </w:rPr>
    </w:lvl>
    <w:lvl w:ilvl="8" w:tplc="6358A9D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DA"/>
    <w:rsid w:val="000006ED"/>
    <w:rsid w:val="00001270"/>
    <w:rsid w:val="00004921"/>
    <w:rsid w:val="0001446C"/>
    <w:rsid w:val="000150EE"/>
    <w:rsid w:val="000215FF"/>
    <w:rsid w:val="00030553"/>
    <w:rsid w:val="000340A9"/>
    <w:rsid w:val="00036D20"/>
    <w:rsid w:val="00043737"/>
    <w:rsid w:val="00044CC3"/>
    <w:rsid w:val="00046059"/>
    <w:rsid w:val="0006315C"/>
    <w:rsid w:val="000663F8"/>
    <w:rsid w:val="00070151"/>
    <w:rsid w:val="00070A8B"/>
    <w:rsid w:val="000728F7"/>
    <w:rsid w:val="00072A7C"/>
    <w:rsid w:val="00072FEA"/>
    <w:rsid w:val="00074FED"/>
    <w:rsid w:val="00080506"/>
    <w:rsid w:val="00080598"/>
    <w:rsid w:val="00080EAF"/>
    <w:rsid w:val="0008209E"/>
    <w:rsid w:val="0009372F"/>
    <w:rsid w:val="000970DE"/>
    <w:rsid w:val="000C0A7E"/>
    <w:rsid w:val="000C488A"/>
    <w:rsid w:val="000D5DA1"/>
    <w:rsid w:val="001004BD"/>
    <w:rsid w:val="0012261B"/>
    <w:rsid w:val="0012359C"/>
    <w:rsid w:val="00127841"/>
    <w:rsid w:val="00136D1E"/>
    <w:rsid w:val="001401DC"/>
    <w:rsid w:val="001501CC"/>
    <w:rsid w:val="0015579D"/>
    <w:rsid w:val="00164338"/>
    <w:rsid w:val="00172241"/>
    <w:rsid w:val="001726AB"/>
    <w:rsid w:val="001816AC"/>
    <w:rsid w:val="00187C9A"/>
    <w:rsid w:val="00191D1A"/>
    <w:rsid w:val="001A134F"/>
    <w:rsid w:val="001A2AFA"/>
    <w:rsid w:val="001A330F"/>
    <w:rsid w:val="001B0B91"/>
    <w:rsid w:val="001D5717"/>
    <w:rsid w:val="001D7D27"/>
    <w:rsid w:val="001F2AA2"/>
    <w:rsid w:val="001F2D33"/>
    <w:rsid w:val="00201660"/>
    <w:rsid w:val="00201930"/>
    <w:rsid w:val="00203B3D"/>
    <w:rsid w:val="00203FC4"/>
    <w:rsid w:val="0021489B"/>
    <w:rsid w:val="002157A1"/>
    <w:rsid w:val="00220CA8"/>
    <w:rsid w:val="002268D5"/>
    <w:rsid w:val="00230996"/>
    <w:rsid w:val="00237979"/>
    <w:rsid w:val="00242F6B"/>
    <w:rsid w:val="002509D0"/>
    <w:rsid w:val="00251CDB"/>
    <w:rsid w:val="0027720C"/>
    <w:rsid w:val="00281CB1"/>
    <w:rsid w:val="00283A48"/>
    <w:rsid w:val="002902DE"/>
    <w:rsid w:val="002A3DDD"/>
    <w:rsid w:val="002A4A61"/>
    <w:rsid w:val="002B4DA3"/>
    <w:rsid w:val="002B506C"/>
    <w:rsid w:val="002B76E2"/>
    <w:rsid w:val="002C4107"/>
    <w:rsid w:val="002C70DA"/>
    <w:rsid w:val="002C70E9"/>
    <w:rsid w:val="002C7E26"/>
    <w:rsid w:val="002D25CD"/>
    <w:rsid w:val="002E1580"/>
    <w:rsid w:val="002E7607"/>
    <w:rsid w:val="002E7718"/>
    <w:rsid w:val="002E7FD6"/>
    <w:rsid w:val="00302C39"/>
    <w:rsid w:val="00302F14"/>
    <w:rsid w:val="00304F48"/>
    <w:rsid w:val="0030627A"/>
    <w:rsid w:val="003139E7"/>
    <w:rsid w:val="003145B0"/>
    <w:rsid w:val="003152E8"/>
    <w:rsid w:val="00316443"/>
    <w:rsid w:val="00322EC6"/>
    <w:rsid w:val="003240C4"/>
    <w:rsid w:val="0032557D"/>
    <w:rsid w:val="00341D46"/>
    <w:rsid w:val="00346319"/>
    <w:rsid w:val="003524B5"/>
    <w:rsid w:val="0035301B"/>
    <w:rsid w:val="003554DF"/>
    <w:rsid w:val="003606E3"/>
    <w:rsid w:val="00362600"/>
    <w:rsid w:val="00364EB3"/>
    <w:rsid w:val="00381763"/>
    <w:rsid w:val="003939A2"/>
    <w:rsid w:val="00397163"/>
    <w:rsid w:val="003A2943"/>
    <w:rsid w:val="003B1C53"/>
    <w:rsid w:val="003B1E53"/>
    <w:rsid w:val="003B76DF"/>
    <w:rsid w:val="003D55E2"/>
    <w:rsid w:val="003D6582"/>
    <w:rsid w:val="003D65B9"/>
    <w:rsid w:val="003E07DE"/>
    <w:rsid w:val="003E4007"/>
    <w:rsid w:val="003E571E"/>
    <w:rsid w:val="003F58D8"/>
    <w:rsid w:val="004070C9"/>
    <w:rsid w:val="004076DD"/>
    <w:rsid w:val="00414626"/>
    <w:rsid w:val="0043432B"/>
    <w:rsid w:val="0044483A"/>
    <w:rsid w:val="00456F0A"/>
    <w:rsid w:val="00463FA6"/>
    <w:rsid w:val="004677DF"/>
    <w:rsid w:val="00474027"/>
    <w:rsid w:val="004762BF"/>
    <w:rsid w:val="00481AD0"/>
    <w:rsid w:val="00482C8B"/>
    <w:rsid w:val="00483C82"/>
    <w:rsid w:val="00496408"/>
    <w:rsid w:val="00496E55"/>
    <w:rsid w:val="004B0F23"/>
    <w:rsid w:val="004C2AC8"/>
    <w:rsid w:val="004C52CB"/>
    <w:rsid w:val="004D187C"/>
    <w:rsid w:val="004D5C87"/>
    <w:rsid w:val="004E099C"/>
    <w:rsid w:val="0050228F"/>
    <w:rsid w:val="00510DBF"/>
    <w:rsid w:val="00510F99"/>
    <w:rsid w:val="00511A4D"/>
    <w:rsid w:val="00520115"/>
    <w:rsid w:val="00525E21"/>
    <w:rsid w:val="00531886"/>
    <w:rsid w:val="00543205"/>
    <w:rsid w:val="005438C2"/>
    <w:rsid w:val="00561308"/>
    <w:rsid w:val="00566698"/>
    <w:rsid w:val="00577D93"/>
    <w:rsid w:val="00581EF3"/>
    <w:rsid w:val="005839A1"/>
    <w:rsid w:val="00585B8A"/>
    <w:rsid w:val="00592798"/>
    <w:rsid w:val="005936BD"/>
    <w:rsid w:val="005957C5"/>
    <w:rsid w:val="00595CC6"/>
    <w:rsid w:val="005973D8"/>
    <w:rsid w:val="005A3F43"/>
    <w:rsid w:val="005B3D77"/>
    <w:rsid w:val="005B567B"/>
    <w:rsid w:val="005C06C5"/>
    <w:rsid w:val="005C1703"/>
    <w:rsid w:val="005C457A"/>
    <w:rsid w:val="005C7CD8"/>
    <w:rsid w:val="005D0C0C"/>
    <w:rsid w:val="005E27CE"/>
    <w:rsid w:val="005F7914"/>
    <w:rsid w:val="00625950"/>
    <w:rsid w:val="00625AF3"/>
    <w:rsid w:val="0062695D"/>
    <w:rsid w:val="00636A5E"/>
    <w:rsid w:val="00647D7A"/>
    <w:rsid w:val="00650884"/>
    <w:rsid w:val="0065598D"/>
    <w:rsid w:val="006759DB"/>
    <w:rsid w:val="006912AE"/>
    <w:rsid w:val="0069396F"/>
    <w:rsid w:val="006A42F0"/>
    <w:rsid w:val="006B24FF"/>
    <w:rsid w:val="006B3F7F"/>
    <w:rsid w:val="006B7267"/>
    <w:rsid w:val="006C5207"/>
    <w:rsid w:val="006D6EAE"/>
    <w:rsid w:val="006E072F"/>
    <w:rsid w:val="006E2B00"/>
    <w:rsid w:val="006F1391"/>
    <w:rsid w:val="007013C7"/>
    <w:rsid w:val="00701855"/>
    <w:rsid w:val="00705CBA"/>
    <w:rsid w:val="00707D9C"/>
    <w:rsid w:val="007104FD"/>
    <w:rsid w:val="00713B54"/>
    <w:rsid w:val="007144A1"/>
    <w:rsid w:val="00724E8C"/>
    <w:rsid w:val="00730F51"/>
    <w:rsid w:val="0073159A"/>
    <w:rsid w:val="00731696"/>
    <w:rsid w:val="00753223"/>
    <w:rsid w:val="00756A41"/>
    <w:rsid w:val="00775E80"/>
    <w:rsid w:val="00781829"/>
    <w:rsid w:val="00791E15"/>
    <w:rsid w:val="00795939"/>
    <w:rsid w:val="007A78E2"/>
    <w:rsid w:val="007B735C"/>
    <w:rsid w:val="007C613D"/>
    <w:rsid w:val="007D0564"/>
    <w:rsid w:val="007D6ACE"/>
    <w:rsid w:val="007E1A2C"/>
    <w:rsid w:val="007F1372"/>
    <w:rsid w:val="007F1BEF"/>
    <w:rsid w:val="007F2D10"/>
    <w:rsid w:val="00807C36"/>
    <w:rsid w:val="00807F6A"/>
    <w:rsid w:val="00820DFE"/>
    <w:rsid w:val="008213E2"/>
    <w:rsid w:val="008436EE"/>
    <w:rsid w:val="008457CA"/>
    <w:rsid w:val="00846F4E"/>
    <w:rsid w:val="0084722F"/>
    <w:rsid w:val="00850836"/>
    <w:rsid w:val="00850C84"/>
    <w:rsid w:val="00852B21"/>
    <w:rsid w:val="00853516"/>
    <w:rsid w:val="00856B41"/>
    <w:rsid w:val="008655C0"/>
    <w:rsid w:val="008679BA"/>
    <w:rsid w:val="00882D92"/>
    <w:rsid w:val="008830F6"/>
    <w:rsid w:val="00891D88"/>
    <w:rsid w:val="00893402"/>
    <w:rsid w:val="008B2337"/>
    <w:rsid w:val="008B24AD"/>
    <w:rsid w:val="008E0759"/>
    <w:rsid w:val="008E1698"/>
    <w:rsid w:val="008E1BDC"/>
    <w:rsid w:val="00902E10"/>
    <w:rsid w:val="00904A06"/>
    <w:rsid w:val="009061AD"/>
    <w:rsid w:val="0090649A"/>
    <w:rsid w:val="00914363"/>
    <w:rsid w:val="00924AC3"/>
    <w:rsid w:val="00924CFD"/>
    <w:rsid w:val="0093085E"/>
    <w:rsid w:val="00930E97"/>
    <w:rsid w:val="009368BA"/>
    <w:rsid w:val="0095484B"/>
    <w:rsid w:val="00962E29"/>
    <w:rsid w:val="00975915"/>
    <w:rsid w:val="009851FC"/>
    <w:rsid w:val="009A602C"/>
    <w:rsid w:val="009B3619"/>
    <w:rsid w:val="009B4A20"/>
    <w:rsid w:val="009B5594"/>
    <w:rsid w:val="009B7334"/>
    <w:rsid w:val="009B7C3E"/>
    <w:rsid w:val="009C28B2"/>
    <w:rsid w:val="009D79B4"/>
    <w:rsid w:val="009D7B84"/>
    <w:rsid w:val="009F7357"/>
    <w:rsid w:val="009F7CB2"/>
    <w:rsid w:val="00A02A3B"/>
    <w:rsid w:val="00A1073B"/>
    <w:rsid w:val="00A179C7"/>
    <w:rsid w:val="00A235B1"/>
    <w:rsid w:val="00A23B16"/>
    <w:rsid w:val="00A343F6"/>
    <w:rsid w:val="00A36626"/>
    <w:rsid w:val="00A37FF0"/>
    <w:rsid w:val="00A41CDD"/>
    <w:rsid w:val="00A42016"/>
    <w:rsid w:val="00A5088D"/>
    <w:rsid w:val="00A52DED"/>
    <w:rsid w:val="00A5368D"/>
    <w:rsid w:val="00A550DB"/>
    <w:rsid w:val="00A606B8"/>
    <w:rsid w:val="00A63B04"/>
    <w:rsid w:val="00A67F62"/>
    <w:rsid w:val="00A74133"/>
    <w:rsid w:val="00A75944"/>
    <w:rsid w:val="00A90DE3"/>
    <w:rsid w:val="00AA55C5"/>
    <w:rsid w:val="00AB1721"/>
    <w:rsid w:val="00AB3AAD"/>
    <w:rsid w:val="00AB3EC2"/>
    <w:rsid w:val="00AB55EE"/>
    <w:rsid w:val="00AB56CF"/>
    <w:rsid w:val="00AC7C89"/>
    <w:rsid w:val="00AE0984"/>
    <w:rsid w:val="00AE136C"/>
    <w:rsid w:val="00AE2EB7"/>
    <w:rsid w:val="00AE71C0"/>
    <w:rsid w:val="00AF4B50"/>
    <w:rsid w:val="00B166A7"/>
    <w:rsid w:val="00B166AB"/>
    <w:rsid w:val="00B4029B"/>
    <w:rsid w:val="00B5671E"/>
    <w:rsid w:val="00B60619"/>
    <w:rsid w:val="00B60A28"/>
    <w:rsid w:val="00B63B43"/>
    <w:rsid w:val="00B7445D"/>
    <w:rsid w:val="00B923B9"/>
    <w:rsid w:val="00B95039"/>
    <w:rsid w:val="00BB1BB5"/>
    <w:rsid w:val="00BE1786"/>
    <w:rsid w:val="00BE7751"/>
    <w:rsid w:val="00C004F0"/>
    <w:rsid w:val="00C034F6"/>
    <w:rsid w:val="00C04DD5"/>
    <w:rsid w:val="00C15D16"/>
    <w:rsid w:val="00C17A16"/>
    <w:rsid w:val="00C20A2B"/>
    <w:rsid w:val="00C214C9"/>
    <w:rsid w:val="00C261B8"/>
    <w:rsid w:val="00C417FB"/>
    <w:rsid w:val="00C46DF4"/>
    <w:rsid w:val="00C47027"/>
    <w:rsid w:val="00C55537"/>
    <w:rsid w:val="00C623F3"/>
    <w:rsid w:val="00C627A0"/>
    <w:rsid w:val="00C6290C"/>
    <w:rsid w:val="00C6318C"/>
    <w:rsid w:val="00C75A76"/>
    <w:rsid w:val="00C81FA4"/>
    <w:rsid w:val="00C9066A"/>
    <w:rsid w:val="00C908E2"/>
    <w:rsid w:val="00C90EA6"/>
    <w:rsid w:val="00C95416"/>
    <w:rsid w:val="00CA1E87"/>
    <w:rsid w:val="00CA4F19"/>
    <w:rsid w:val="00CA670E"/>
    <w:rsid w:val="00CC07B9"/>
    <w:rsid w:val="00CE06A1"/>
    <w:rsid w:val="00CE11D9"/>
    <w:rsid w:val="00CE4D1C"/>
    <w:rsid w:val="00CE759B"/>
    <w:rsid w:val="00CE7D50"/>
    <w:rsid w:val="00CF793D"/>
    <w:rsid w:val="00D025FF"/>
    <w:rsid w:val="00D06802"/>
    <w:rsid w:val="00D0780A"/>
    <w:rsid w:val="00D07FA4"/>
    <w:rsid w:val="00D122E9"/>
    <w:rsid w:val="00D20DF5"/>
    <w:rsid w:val="00D4401D"/>
    <w:rsid w:val="00D45B92"/>
    <w:rsid w:val="00D461F6"/>
    <w:rsid w:val="00D51D66"/>
    <w:rsid w:val="00D52EE1"/>
    <w:rsid w:val="00D57382"/>
    <w:rsid w:val="00D71A00"/>
    <w:rsid w:val="00D73DF7"/>
    <w:rsid w:val="00D83498"/>
    <w:rsid w:val="00D846DC"/>
    <w:rsid w:val="00D87F62"/>
    <w:rsid w:val="00D91406"/>
    <w:rsid w:val="00D95A3F"/>
    <w:rsid w:val="00D97483"/>
    <w:rsid w:val="00DA1377"/>
    <w:rsid w:val="00DB0D2D"/>
    <w:rsid w:val="00DB2E81"/>
    <w:rsid w:val="00DB4458"/>
    <w:rsid w:val="00DB5DC4"/>
    <w:rsid w:val="00DC721A"/>
    <w:rsid w:val="00DD0D92"/>
    <w:rsid w:val="00DE725D"/>
    <w:rsid w:val="00DF4F30"/>
    <w:rsid w:val="00DF7217"/>
    <w:rsid w:val="00E00F04"/>
    <w:rsid w:val="00E026DF"/>
    <w:rsid w:val="00E03489"/>
    <w:rsid w:val="00E20D0A"/>
    <w:rsid w:val="00E21E32"/>
    <w:rsid w:val="00E302AD"/>
    <w:rsid w:val="00E507AC"/>
    <w:rsid w:val="00E62271"/>
    <w:rsid w:val="00E67F39"/>
    <w:rsid w:val="00E703EB"/>
    <w:rsid w:val="00E7541E"/>
    <w:rsid w:val="00E81823"/>
    <w:rsid w:val="00E86C70"/>
    <w:rsid w:val="00E86F23"/>
    <w:rsid w:val="00E874F5"/>
    <w:rsid w:val="00E87710"/>
    <w:rsid w:val="00E87D26"/>
    <w:rsid w:val="00EA116A"/>
    <w:rsid w:val="00EC67C2"/>
    <w:rsid w:val="00ED0FA9"/>
    <w:rsid w:val="00ED4CF9"/>
    <w:rsid w:val="00EE17A9"/>
    <w:rsid w:val="00EE49D0"/>
    <w:rsid w:val="00EF1C67"/>
    <w:rsid w:val="00F07E54"/>
    <w:rsid w:val="00F1514D"/>
    <w:rsid w:val="00F154C2"/>
    <w:rsid w:val="00F22EC9"/>
    <w:rsid w:val="00F23941"/>
    <w:rsid w:val="00F27EC3"/>
    <w:rsid w:val="00F36B7B"/>
    <w:rsid w:val="00F37127"/>
    <w:rsid w:val="00F46A5A"/>
    <w:rsid w:val="00F55854"/>
    <w:rsid w:val="00F638E9"/>
    <w:rsid w:val="00F63AEB"/>
    <w:rsid w:val="00F727B7"/>
    <w:rsid w:val="00F87892"/>
    <w:rsid w:val="00FB10E5"/>
    <w:rsid w:val="00FC0681"/>
    <w:rsid w:val="00FC5ADF"/>
    <w:rsid w:val="00FC6849"/>
    <w:rsid w:val="00FD2303"/>
    <w:rsid w:val="00FD65FD"/>
    <w:rsid w:val="00FD7C50"/>
    <w:rsid w:val="00FE0443"/>
    <w:rsid w:val="00FE3E11"/>
    <w:rsid w:val="00FE4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7ECEB"/>
  <w15:chartTrackingRefBased/>
  <w15:docId w15:val="{34DDC4B0-9596-48B5-81B8-DB74BF9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2880"/>
      <w:jc w:val="both"/>
      <w:outlineLvl w:val="0"/>
    </w:pPr>
    <w:rPr>
      <w:rFonts w:ascii="Arial" w:eastAsia="Arial Unicode MS" w:hAnsi="Arial" w:cs="Arial"/>
      <w:b/>
      <w:bCs/>
      <w:sz w:val="24"/>
      <w:szCs w:val="24"/>
    </w:rPr>
  </w:style>
  <w:style w:type="paragraph" w:styleId="Ttulo2">
    <w:name w:val="heading 2"/>
    <w:basedOn w:val="Normal"/>
    <w:next w:val="Normal"/>
    <w:link w:val="Ttulo2Char"/>
    <w:semiHidden/>
    <w:unhideWhenUsed/>
    <w:qFormat/>
    <w:rsid w:val="002B76E2"/>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8655C0"/>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link w:val="RecuodecorpodetextoChar"/>
    <w:pPr>
      <w:ind w:left="2880"/>
      <w:jc w:val="both"/>
    </w:pPr>
    <w:rPr>
      <w:b/>
      <w:bCs/>
      <w:sz w:val="24"/>
      <w:szCs w:val="24"/>
      <w:lang w:val="x-none" w:eastAsia="x-none"/>
    </w:rPr>
  </w:style>
  <w:style w:type="paragraph" w:styleId="Recuodecorpodetexto2">
    <w:name w:val="Body Text Indent 2"/>
    <w:basedOn w:val="Normal"/>
    <w:pPr>
      <w:ind w:left="3960" w:hanging="1080"/>
      <w:jc w:val="both"/>
    </w:pPr>
    <w:rPr>
      <w:rFonts w:ascii="Arial" w:hAnsi="Arial" w:cs="Arial"/>
      <w:b/>
      <w:bCs/>
      <w:sz w:val="24"/>
      <w:szCs w:val="24"/>
    </w:rPr>
  </w:style>
  <w:style w:type="paragraph" w:styleId="Recuodecorpodetexto3">
    <w:name w:val="Body Text Indent 3"/>
    <w:basedOn w:val="Normal"/>
    <w:link w:val="Recuodecorpodetexto3Char"/>
    <w:pPr>
      <w:tabs>
        <w:tab w:val="left" w:pos="2977"/>
      </w:tabs>
      <w:autoSpaceDE w:val="0"/>
      <w:autoSpaceDN w:val="0"/>
      <w:adjustRightInd w:val="0"/>
      <w:ind w:firstLine="1701"/>
      <w:jc w:val="both"/>
    </w:pPr>
    <w:rPr>
      <w:bCs/>
      <w:iCs/>
      <w:sz w:val="28"/>
      <w:szCs w:val="28"/>
      <w:lang w:val="x-none" w:eastAsia="x-none"/>
    </w:rPr>
  </w:style>
  <w:style w:type="character" w:customStyle="1" w:styleId="conteudo1">
    <w:name w:val="conteudo1"/>
    <w:rPr>
      <w:rFonts w:ascii="Verdana" w:hAnsi="Verdana"/>
      <w:b w:val="0"/>
      <w:bCs w:val="0"/>
      <w:strike w:val="0"/>
      <w:dstrike w:val="0"/>
      <w:color w:val="76279C"/>
      <w:sz w:val="17"/>
      <w:szCs w:val="17"/>
      <w:u w:val="none"/>
      <w:effect w:val="none"/>
    </w:rPr>
  </w:style>
  <w:style w:type="character" w:customStyle="1" w:styleId="RecuodecorpodetextoChar">
    <w:name w:val="Recuo de corpo de texto Char"/>
    <w:link w:val="Recuodecorpodetexto"/>
    <w:rsid w:val="003606E3"/>
    <w:rPr>
      <w:b/>
      <w:bCs/>
      <w:sz w:val="24"/>
      <w:szCs w:val="24"/>
    </w:rPr>
  </w:style>
  <w:style w:type="character" w:customStyle="1" w:styleId="Recuodecorpodetexto3Char">
    <w:name w:val="Recuo de corpo de texto 3 Char"/>
    <w:link w:val="Recuodecorpodetexto3"/>
    <w:rsid w:val="003606E3"/>
    <w:rPr>
      <w:bCs/>
      <w:iCs/>
      <w:sz w:val="28"/>
      <w:szCs w:val="28"/>
    </w:rPr>
  </w:style>
  <w:style w:type="paragraph" w:customStyle="1" w:styleId="NCNormalCentralizado">
    <w:name w:val="NC Normal Centralizado"/>
    <w:rsid w:val="003606E3"/>
    <w:pPr>
      <w:jc w:val="center"/>
    </w:pPr>
    <w:rPr>
      <w:color w:val="000000"/>
    </w:rPr>
  </w:style>
  <w:style w:type="table" w:styleId="Tabelacomgrade">
    <w:name w:val="Table Grid"/>
    <w:basedOn w:val="Tabelanormal"/>
    <w:uiPriority w:val="59"/>
    <w:rsid w:val="00360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A42F0"/>
    <w:rPr>
      <w:rFonts w:ascii="Tahoma" w:hAnsi="Tahoma" w:cs="Tahoma"/>
      <w:sz w:val="16"/>
      <w:szCs w:val="16"/>
    </w:rPr>
  </w:style>
  <w:style w:type="character" w:customStyle="1" w:styleId="TextodebaloChar">
    <w:name w:val="Texto de balão Char"/>
    <w:link w:val="Textodebalo"/>
    <w:rsid w:val="006A42F0"/>
    <w:rPr>
      <w:rFonts w:ascii="Tahoma" w:hAnsi="Tahoma" w:cs="Tahoma"/>
      <w:sz w:val="16"/>
      <w:szCs w:val="16"/>
    </w:rPr>
  </w:style>
  <w:style w:type="character" w:styleId="Hyperlink">
    <w:name w:val="Hyperlink"/>
    <w:rsid w:val="005C06C5"/>
    <w:rPr>
      <w:color w:val="0563C1"/>
      <w:u w:val="single"/>
    </w:rPr>
  </w:style>
  <w:style w:type="character" w:customStyle="1" w:styleId="Ttulo4Char">
    <w:name w:val="Título 4 Char"/>
    <w:link w:val="Ttulo4"/>
    <w:semiHidden/>
    <w:rsid w:val="008655C0"/>
    <w:rPr>
      <w:rFonts w:ascii="Calibri" w:eastAsia="Times New Roman" w:hAnsi="Calibri" w:cs="Times New Roman"/>
      <w:b/>
      <w:bCs/>
      <w:sz w:val="28"/>
      <w:szCs w:val="28"/>
    </w:rPr>
  </w:style>
  <w:style w:type="character" w:customStyle="1" w:styleId="Ttulo2Char">
    <w:name w:val="Título 2 Char"/>
    <w:link w:val="Ttulo2"/>
    <w:semiHidden/>
    <w:rsid w:val="002B76E2"/>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786</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FAZENDA</dc:creator>
  <cp:lastModifiedBy>Pablo</cp:lastModifiedBy>
  <cp:revision>9</cp:revision>
  <cp:lastPrinted>2021-11-29T11:54:00Z</cp:lastPrinted>
  <dcterms:created xsi:type="dcterms:W3CDTF">2025-11-24T17:18:00Z</dcterms:created>
  <dcterms:modified xsi:type="dcterms:W3CDTF">2025-12-03T14:15:00Z</dcterms:modified>
</cp:coreProperties>
</file>