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FDC39" w14:textId="4F09AE42" w:rsidR="003606E3" w:rsidRPr="002C4107" w:rsidRDefault="00AE7CC0" w:rsidP="00E5311C">
      <w:pPr>
        <w:pStyle w:val="Ttulo1"/>
        <w:ind w:left="3402" w:firstLine="0"/>
        <w:rPr>
          <w:rFonts w:ascii="Times New Roman" w:hAnsi="Times New Roman" w:cs="Times New Roman"/>
        </w:rPr>
      </w:pPr>
      <w:r w:rsidRPr="005C457A">
        <w:rPr>
          <w:rFonts w:ascii="Times New Roman" w:hAnsi="Times New Roman" w:cs="Times New Roman"/>
        </w:rPr>
        <w:t>EMENDA</w:t>
      </w:r>
      <w:r w:rsidR="005C457A" w:rsidRPr="005C457A">
        <w:rPr>
          <w:rFonts w:ascii="Times New Roman" w:hAnsi="Times New Roman" w:cs="Times New Roman"/>
        </w:rPr>
        <w:t xml:space="preserve"> </w:t>
      </w:r>
      <w:r w:rsidR="006E072F" w:rsidRPr="005C457A">
        <w:rPr>
          <w:rFonts w:ascii="Times New Roman" w:hAnsi="Times New Roman" w:cs="Times New Roman"/>
        </w:rPr>
        <w:t>N</w:t>
      </w:r>
      <w:r w:rsidR="006E072F" w:rsidRPr="002C4107">
        <w:rPr>
          <w:rFonts w:ascii="Times New Roman" w:hAnsi="Times New Roman" w:cs="Times New Roman"/>
        </w:rPr>
        <w:t>º</w:t>
      </w:r>
      <w:r w:rsidR="00E40C84">
        <w:rPr>
          <w:rFonts w:ascii="Times New Roman" w:hAnsi="Times New Roman" w:cs="Times New Roman"/>
        </w:rPr>
        <w:t xml:space="preserve"> 61</w:t>
      </w:r>
    </w:p>
    <w:p w14:paraId="7D9052F1" w14:textId="77777777" w:rsidR="003606E3" w:rsidRPr="002C4107" w:rsidRDefault="003606E3" w:rsidP="00E5311C">
      <w:pPr>
        <w:ind w:left="3402"/>
        <w:jc w:val="both"/>
        <w:rPr>
          <w:sz w:val="24"/>
          <w:szCs w:val="24"/>
        </w:rPr>
      </w:pPr>
    </w:p>
    <w:p w14:paraId="24CAD865" w14:textId="26701606" w:rsidR="003606E3" w:rsidRPr="002C4107" w:rsidRDefault="00AE7CC0" w:rsidP="00E5311C">
      <w:pPr>
        <w:ind w:left="3402"/>
        <w:jc w:val="both"/>
        <w:rPr>
          <w:b/>
          <w:bCs/>
          <w:sz w:val="24"/>
          <w:szCs w:val="24"/>
        </w:rPr>
      </w:pPr>
      <w:r w:rsidRPr="002C4107">
        <w:rPr>
          <w:bCs/>
          <w:sz w:val="24"/>
          <w:szCs w:val="24"/>
        </w:rPr>
        <w:t>D</w:t>
      </w:r>
      <w:r w:rsidR="00E5311C">
        <w:rPr>
          <w:bCs/>
          <w:sz w:val="24"/>
          <w:szCs w:val="24"/>
        </w:rPr>
        <w:t>ata</w:t>
      </w:r>
      <w:r w:rsidRPr="002C4107">
        <w:rPr>
          <w:bCs/>
          <w:sz w:val="24"/>
          <w:szCs w:val="24"/>
        </w:rPr>
        <w:t>:</w:t>
      </w:r>
      <w:r w:rsidR="004616AC">
        <w:rPr>
          <w:bCs/>
          <w:sz w:val="24"/>
          <w:szCs w:val="24"/>
        </w:rPr>
        <w:t xml:space="preserve"> 27 </w:t>
      </w:r>
      <w:r w:rsidR="006E072F" w:rsidRPr="002C4107">
        <w:rPr>
          <w:bCs/>
          <w:sz w:val="24"/>
          <w:szCs w:val="24"/>
        </w:rPr>
        <w:t xml:space="preserve">de </w:t>
      </w:r>
      <w:r w:rsidR="004616AC">
        <w:rPr>
          <w:bCs/>
          <w:sz w:val="24"/>
          <w:szCs w:val="24"/>
        </w:rPr>
        <w:t>novembro</w:t>
      </w:r>
      <w:r w:rsidR="008830F6" w:rsidRPr="002C4107">
        <w:rPr>
          <w:bCs/>
          <w:sz w:val="24"/>
          <w:szCs w:val="24"/>
        </w:rPr>
        <w:t xml:space="preserve"> de </w:t>
      </w:r>
      <w:r w:rsidR="00CA4F19" w:rsidRPr="002C4107">
        <w:rPr>
          <w:bCs/>
          <w:sz w:val="24"/>
          <w:szCs w:val="24"/>
        </w:rPr>
        <w:t>202</w:t>
      </w:r>
      <w:r w:rsidR="00730F51">
        <w:rPr>
          <w:bCs/>
          <w:sz w:val="24"/>
          <w:szCs w:val="24"/>
        </w:rPr>
        <w:t>5</w:t>
      </w:r>
    </w:p>
    <w:p w14:paraId="14DC6373" w14:textId="77777777" w:rsidR="003606E3" w:rsidRPr="002C4107" w:rsidRDefault="003606E3" w:rsidP="00E5311C">
      <w:pPr>
        <w:ind w:left="3402"/>
        <w:jc w:val="both"/>
        <w:rPr>
          <w:b/>
          <w:bCs/>
          <w:sz w:val="24"/>
          <w:szCs w:val="24"/>
        </w:rPr>
      </w:pPr>
    </w:p>
    <w:p w14:paraId="65DFF490" w14:textId="77777777" w:rsidR="003606E3" w:rsidRPr="002C4107" w:rsidRDefault="00AE7CC0" w:rsidP="00E5311C">
      <w:pPr>
        <w:pStyle w:val="Recuodecorpodetexto2"/>
        <w:ind w:left="3402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 w:val="0"/>
        </w:rPr>
        <w:t>Impositiva a</w:t>
      </w:r>
      <w:r w:rsidRPr="002C4107">
        <w:rPr>
          <w:rFonts w:ascii="Times New Roman" w:hAnsi="Times New Roman" w:cs="Times New Roman"/>
          <w:b w:val="0"/>
        </w:rPr>
        <w:t xml:space="preserve">o Projeto de Lei nº </w:t>
      </w:r>
      <w:r w:rsidR="00730F51">
        <w:rPr>
          <w:rFonts w:ascii="Times New Roman" w:hAnsi="Times New Roman" w:cs="Times New Roman"/>
          <w:b w:val="0"/>
        </w:rPr>
        <w:t>209/2025</w:t>
      </w:r>
      <w:r w:rsidRPr="002C4107">
        <w:rPr>
          <w:rFonts w:ascii="Times New Roman" w:hAnsi="Times New Roman" w:cs="Times New Roman"/>
          <w:b w:val="0"/>
        </w:rPr>
        <w:t>, que</w:t>
      </w:r>
      <w:r w:rsidR="00381763" w:rsidRPr="002C4107">
        <w:rPr>
          <w:rFonts w:ascii="Times New Roman" w:hAnsi="Times New Roman" w:cs="Times New Roman"/>
          <w:b w:val="0"/>
        </w:rPr>
        <w:t xml:space="preserve"> “dispõe sobre </w:t>
      </w:r>
      <w:r w:rsidR="00853516" w:rsidRPr="002C4107">
        <w:rPr>
          <w:rFonts w:ascii="Times New Roman" w:hAnsi="Times New Roman" w:cs="Times New Roman"/>
          <w:b w:val="0"/>
        </w:rPr>
        <w:t>a Lei Orçamentária Anual</w:t>
      </w:r>
      <w:r w:rsidR="008B2337" w:rsidRPr="002C4107">
        <w:rPr>
          <w:rFonts w:ascii="Times New Roman" w:hAnsi="Times New Roman" w:cs="Times New Roman"/>
          <w:b w:val="0"/>
        </w:rPr>
        <w:t xml:space="preserve"> do M</w:t>
      </w:r>
      <w:r w:rsidR="00381763" w:rsidRPr="002C4107">
        <w:rPr>
          <w:rFonts w:ascii="Times New Roman" w:hAnsi="Times New Roman" w:cs="Times New Roman"/>
          <w:b w:val="0"/>
        </w:rPr>
        <w:t>unicípio de Sorriso par</w:t>
      </w:r>
      <w:r w:rsidR="00CA4F19" w:rsidRPr="002C4107">
        <w:rPr>
          <w:rFonts w:ascii="Times New Roman" w:hAnsi="Times New Roman" w:cs="Times New Roman"/>
          <w:b w:val="0"/>
        </w:rPr>
        <w:t>a o período de 202</w:t>
      </w:r>
      <w:r w:rsidR="00730F51">
        <w:rPr>
          <w:rFonts w:ascii="Times New Roman" w:hAnsi="Times New Roman" w:cs="Times New Roman"/>
          <w:b w:val="0"/>
        </w:rPr>
        <w:t>6</w:t>
      </w:r>
      <w:r w:rsidR="003B1E53" w:rsidRPr="002C4107">
        <w:rPr>
          <w:rFonts w:ascii="Times New Roman" w:hAnsi="Times New Roman" w:cs="Times New Roman"/>
          <w:b w:val="0"/>
        </w:rPr>
        <w:t xml:space="preserve">, e </w:t>
      </w:r>
      <w:r w:rsidR="008B2337" w:rsidRPr="002C4107">
        <w:rPr>
          <w:rFonts w:ascii="Times New Roman" w:hAnsi="Times New Roman" w:cs="Times New Roman"/>
          <w:b w:val="0"/>
        </w:rPr>
        <w:t>dá</w:t>
      </w:r>
      <w:r w:rsidR="00381763" w:rsidRPr="002C4107">
        <w:rPr>
          <w:rFonts w:ascii="Times New Roman" w:hAnsi="Times New Roman" w:cs="Times New Roman"/>
          <w:b w:val="0"/>
        </w:rPr>
        <w:t xml:space="preserve"> outras providências”</w:t>
      </w:r>
      <w:r w:rsidRPr="002C4107">
        <w:rPr>
          <w:rFonts w:ascii="Times New Roman" w:hAnsi="Times New Roman" w:cs="Times New Roman"/>
        </w:rPr>
        <w:t>.</w:t>
      </w:r>
    </w:p>
    <w:p w14:paraId="5BB62495" w14:textId="77777777" w:rsidR="003606E3" w:rsidRPr="002C4107" w:rsidRDefault="003606E3" w:rsidP="00E5311C">
      <w:pPr>
        <w:pStyle w:val="Recuodecorpodetexto2"/>
        <w:ind w:left="3402" w:firstLine="0"/>
        <w:rPr>
          <w:rFonts w:ascii="Times New Roman" w:hAnsi="Times New Roman" w:cs="Times New Roman"/>
        </w:rPr>
      </w:pPr>
    </w:p>
    <w:p w14:paraId="75A65406" w14:textId="5BD12ECE" w:rsidR="003606E3" w:rsidRPr="002C4107" w:rsidRDefault="00AE7CC0" w:rsidP="00E5311C">
      <w:pPr>
        <w:pStyle w:val="Recuodecorpodetexto"/>
        <w:ind w:left="3402"/>
        <w:rPr>
          <w:b w:val="0"/>
          <w:bCs w:val="0"/>
        </w:rPr>
      </w:pPr>
      <w:r>
        <w:rPr>
          <w:lang w:val="pt-BR"/>
        </w:rPr>
        <w:t>WANDERLEY PAULO - PROGRESSISTAS</w:t>
      </w:r>
      <w:r w:rsidR="00251CDB" w:rsidRPr="000663F8">
        <w:rPr>
          <w:b w:val="0"/>
          <w:lang w:val="pt-BR"/>
        </w:rPr>
        <w:t>,</w:t>
      </w:r>
      <w:r w:rsidR="00DE725D" w:rsidRPr="000663F8">
        <w:rPr>
          <w:b w:val="0"/>
          <w:lang w:val="pt-BR"/>
        </w:rPr>
        <w:t xml:space="preserve"> </w:t>
      </w:r>
      <w:r w:rsidR="000663F8" w:rsidRPr="005C457A">
        <w:rPr>
          <w:b w:val="0"/>
          <w:lang w:val="pt-BR"/>
        </w:rPr>
        <w:t>vereador</w:t>
      </w:r>
      <w:r w:rsidR="000663F8" w:rsidRPr="005C457A">
        <w:rPr>
          <w:lang w:val="pt-BR"/>
        </w:rPr>
        <w:t xml:space="preserve"> </w:t>
      </w:r>
      <w:r w:rsidRPr="005C457A">
        <w:rPr>
          <w:b w:val="0"/>
        </w:rPr>
        <w:t xml:space="preserve">com assento nesta Casa, </w:t>
      </w:r>
      <w:r w:rsidRPr="005C457A">
        <w:rPr>
          <w:b w:val="0"/>
          <w:bCs w:val="0"/>
        </w:rPr>
        <w:t>com fulcro no</w:t>
      </w:r>
      <w:r w:rsidR="00F27EC3" w:rsidRPr="005C457A">
        <w:rPr>
          <w:b w:val="0"/>
          <w:bCs w:val="0"/>
          <w:lang w:val="pt-BR"/>
        </w:rPr>
        <w:t xml:space="preserve"> </w:t>
      </w:r>
      <w:r w:rsidR="00510DBF" w:rsidRPr="002C4107">
        <w:rPr>
          <w:b w:val="0"/>
          <w:bCs w:val="0"/>
          <w:lang w:val="pt-BR"/>
        </w:rPr>
        <w:t>art. 71-A da Lei Orgânica do Município de Sorriso/MT</w:t>
      </w:r>
      <w:r w:rsidRPr="005C457A">
        <w:rPr>
          <w:b w:val="0"/>
          <w:bCs w:val="0"/>
        </w:rPr>
        <w:t xml:space="preserve">, encaminha para deliberação do Soberano Plenário, a seguinte Emenda </w:t>
      </w:r>
      <w:r w:rsidR="00510DBF">
        <w:rPr>
          <w:b w:val="0"/>
          <w:bCs w:val="0"/>
          <w:lang w:val="pt-BR"/>
        </w:rPr>
        <w:t>de Execução O</w:t>
      </w:r>
      <w:r w:rsidR="00510DBF" w:rsidRPr="002C4107">
        <w:rPr>
          <w:b w:val="0"/>
          <w:bCs w:val="0"/>
          <w:lang w:val="pt-BR"/>
        </w:rPr>
        <w:t>brigatória</w:t>
      </w:r>
      <w:r w:rsidRPr="005C457A">
        <w:rPr>
          <w:b w:val="0"/>
          <w:bCs w:val="0"/>
        </w:rPr>
        <w:t xml:space="preserve"> </w:t>
      </w:r>
      <w:r w:rsidR="00510DBF">
        <w:rPr>
          <w:b w:val="0"/>
          <w:bCs w:val="0"/>
          <w:lang w:val="pt-BR"/>
        </w:rPr>
        <w:t xml:space="preserve">(“Emenda Impositiva”) </w:t>
      </w:r>
      <w:r w:rsidRPr="005C457A">
        <w:rPr>
          <w:b w:val="0"/>
          <w:bCs w:val="0"/>
        </w:rPr>
        <w:t>ao</w:t>
      </w:r>
      <w:r w:rsidRPr="002C4107">
        <w:rPr>
          <w:b w:val="0"/>
          <w:bCs w:val="0"/>
        </w:rPr>
        <w:t xml:space="preserve"> Projeto de Lei </w:t>
      </w:r>
      <w:r w:rsidR="00AB3AAD" w:rsidRPr="002C4107">
        <w:rPr>
          <w:b w:val="0"/>
          <w:bCs w:val="0"/>
          <w:lang w:val="pt-BR"/>
        </w:rPr>
        <w:t xml:space="preserve">nº </w:t>
      </w:r>
      <w:r w:rsidR="00730F51">
        <w:rPr>
          <w:b w:val="0"/>
          <w:bCs w:val="0"/>
          <w:lang w:val="pt-BR"/>
        </w:rPr>
        <w:t>209/2025</w:t>
      </w:r>
      <w:r w:rsidRPr="002C4107">
        <w:rPr>
          <w:b w:val="0"/>
          <w:bCs w:val="0"/>
        </w:rPr>
        <w:t>:</w:t>
      </w:r>
    </w:p>
    <w:p w14:paraId="08F2599A" w14:textId="77777777" w:rsidR="003606E3" w:rsidRPr="002C4107" w:rsidRDefault="003606E3" w:rsidP="006B3F7F">
      <w:pPr>
        <w:pStyle w:val="Recuodecorpodetexto"/>
        <w:ind w:left="0"/>
        <w:rPr>
          <w:b w:val="0"/>
          <w:bCs w:val="0"/>
        </w:rPr>
      </w:pPr>
    </w:p>
    <w:p w14:paraId="54642051" w14:textId="682E6367" w:rsidR="003606E3" w:rsidRPr="002C4107" w:rsidRDefault="00AE7CC0" w:rsidP="00F23941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</w:rPr>
        <w:t xml:space="preserve">Art. 1º </w:t>
      </w:r>
      <w:r w:rsidR="003B1E53" w:rsidRPr="002C4107">
        <w:rPr>
          <w:b w:val="0"/>
          <w:bCs w:val="0"/>
          <w:lang w:val="pt-BR"/>
        </w:rPr>
        <w:t xml:space="preserve">Acrescenta </w:t>
      </w:r>
      <w:r w:rsidR="0093085E" w:rsidRPr="002C4107">
        <w:rPr>
          <w:b w:val="0"/>
          <w:bCs w:val="0"/>
          <w:lang w:val="pt-BR"/>
        </w:rPr>
        <w:t>programações</w:t>
      </w:r>
      <w:r w:rsidR="007F1372" w:rsidRPr="002C4107">
        <w:rPr>
          <w:b w:val="0"/>
          <w:bCs w:val="0"/>
          <w:lang w:val="pt-BR"/>
        </w:rPr>
        <w:t xml:space="preserve"> orçamentária</w:t>
      </w:r>
      <w:r w:rsidR="0093085E" w:rsidRPr="002C4107">
        <w:rPr>
          <w:b w:val="0"/>
          <w:bCs w:val="0"/>
          <w:lang w:val="pt-BR"/>
        </w:rPr>
        <w:t>s</w:t>
      </w:r>
      <w:r w:rsidR="007F1372" w:rsidRPr="002C4107">
        <w:rPr>
          <w:b w:val="0"/>
          <w:bCs w:val="0"/>
          <w:lang w:val="pt-BR"/>
        </w:rPr>
        <w:t xml:space="preserve"> de execução obrigatória</w:t>
      </w:r>
      <w:r w:rsidR="007144A1">
        <w:rPr>
          <w:b w:val="0"/>
          <w:bCs w:val="0"/>
          <w:lang w:val="pt-BR"/>
        </w:rPr>
        <w:t>,</w:t>
      </w:r>
      <w:r w:rsidR="007F1372" w:rsidRPr="002C4107">
        <w:rPr>
          <w:b w:val="0"/>
          <w:bCs w:val="0"/>
          <w:lang w:val="pt-BR"/>
        </w:rPr>
        <w:t xml:space="preserve"> </w:t>
      </w:r>
      <w:r w:rsidR="00A36626" w:rsidRPr="002C4107">
        <w:rPr>
          <w:b w:val="0"/>
          <w:bCs w:val="0"/>
          <w:lang w:val="pt-BR"/>
        </w:rPr>
        <w:t>nos termos d</w:t>
      </w:r>
      <w:r w:rsidR="00F727B7" w:rsidRPr="002C4107">
        <w:rPr>
          <w:b w:val="0"/>
          <w:bCs w:val="0"/>
          <w:lang w:val="pt-BR"/>
        </w:rPr>
        <w:t>o art. 71-A da Lei Orgânica do Município de Sorriso/MT</w:t>
      </w:r>
      <w:r w:rsidR="005957C5">
        <w:rPr>
          <w:b w:val="0"/>
          <w:bCs w:val="0"/>
          <w:lang w:val="pt-BR"/>
        </w:rPr>
        <w:t xml:space="preserve"> (“Emendas Impositivas”)</w:t>
      </w:r>
      <w:r w:rsidR="00F727B7" w:rsidRPr="002C4107">
        <w:rPr>
          <w:b w:val="0"/>
          <w:bCs w:val="0"/>
          <w:lang w:val="pt-BR"/>
        </w:rPr>
        <w:t>, ao Projeto de Lei nº</w:t>
      </w:r>
      <w:r w:rsidR="000663F8">
        <w:rPr>
          <w:b w:val="0"/>
          <w:bCs w:val="0"/>
          <w:lang w:val="pt-BR"/>
        </w:rPr>
        <w:t xml:space="preserve"> </w:t>
      </w:r>
      <w:r w:rsidR="00730F51">
        <w:rPr>
          <w:b w:val="0"/>
          <w:bCs w:val="0"/>
          <w:lang w:val="pt-BR"/>
        </w:rPr>
        <w:t>209/2025</w:t>
      </w:r>
      <w:r w:rsidR="00F727B7" w:rsidRPr="002C4107">
        <w:rPr>
          <w:b w:val="0"/>
          <w:bCs w:val="0"/>
          <w:lang w:val="pt-BR"/>
        </w:rPr>
        <w:t>,</w:t>
      </w:r>
      <w:r w:rsidR="007F1372" w:rsidRPr="002C4107">
        <w:rPr>
          <w:b w:val="0"/>
          <w:bCs w:val="0"/>
          <w:lang w:val="pt-BR"/>
        </w:rPr>
        <w:t xml:space="preserve"> </w:t>
      </w:r>
      <w:r w:rsidR="005957C5">
        <w:rPr>
          <w:b w:val="0"/>
          <w:bCs w:val="0"/>
          <w:lang w:val="pt-BR"/>
        </w:rPr>
        <w:t xml:space="preserve">conforme autoria e </w:t>
      </w:r>
      <w:r w:rsidR="00F46A5A" w:rsidRPr="002C4107">
        <w:rPr>
          <w:b w:val="0"/>
          <w:bCs w:val="0"/>
          <w:lang w:val="pt-BR"/>
        </w:rPr>
        <w:t>Secretaria</w:t>
      </w:r>
      <w:r w:rsidR="000150EE">
        <w:rPr>
          <w:b w:val="0"/>
          <w:bCs w:val="0"/>
          <w:lang w:val="pt-BR"/>
        </w:rPr>
        <w:t>(</w:t>
      </w:r>
      <w:r w:rsidR="005957C5">
        <w:rPr>
          <w:b w:val="0"/>
          <w:bCs w:val="0"/>
          <w:lang w:val="pt-BR"/>
        </w:rPr>
        <w:t>s</w:t>
      </w:r>
      <w:r w:rsidR="000150EE">
        <w:rPr>
          <w:b w:val="0"/>
          <w:bCs w:val="0"/>
          <w:lang w:val="pt-BR"/>
        </w:rPr>
        <w:t>)</w:t>
      </w:r>
      <w:r w:rsidR="00F46A5A" w:rsidRPr="002C4107">
        <w:rPr>
          <w:b w:val="0"/>
          <w:bCs w:val="0"/>
          <w:lang w:val="pt-BR"/>
        </w:rPr>
        <w:t xml:space="preserve"> </w:t>
      </w:r>
      <w:r w:rsidR="00DF4F30">
        <w:rPr>
          <w:b w:val="0"/>
          <w:bCs w:val="0"/>
          <w:lang w:val="pt-BR"/>
        </w:rPr>
        <w:t>Municipal</w:t>
      </w:r>
      <w:r w:rsidR="005957C5">
        <w:rPr>
          <w:b w:val="0"/>
          <w:bCs w:val="0"/>
          <w:lang w:val="pt-BR"/>
        </w:rPr>
        <w:t xml:space="preserve"> </w:t>
      </w:r>
      <w:r w:rsidR="007F1372" w:rsidRPr="002C4107">
        <w:rPr>
          <w:b w:val="0"/>
          <w:bCs w:val="0"/>
          <w:lang w:val="pt-BR"/>
        </w:rPr>
        <w:t>abaixo especificada</w:t>
      </w:r>
      <w:r w:rsidR="005957C5">
        <w:rPr>
          <w:b w:val="0"/>
          <w:bCs w:val="0"/>
          <w:lang w:val="pt-BR"/>
        </w:rPr>
        <w:t>s</w:t>
      </w:r>
      <w:r w:rsidR="007F1372" w:rsidRPr="002C4107">
        <w:rPr>
          <w:b w:val="0"/>
          <w:bCs w:val="0"/>
          <w:lang w:val="pt-BR"/>
        </w:rPr>
        <w:t xml:space="preserve">, com </w:t>
      </w:r>
      <w:r w:rsidR="00DE725D" w:rsidRPr="002C4107">
        <w:rPr>
          <w:b w:val="0"/>
          <w:bCs w:val="0"/>
          <w:lang w:val="pt-BR"/>
        </w:rPr>
        <w:t>a importância de R</w:t>
      </w:r>
      <w:r w:rsidR="004616AC">
        <w:rPr>
          <w:rFonts w:eastAsia="Calibri"/>
          <w:b w:val="0"/>
          <w:bCs w:val="0"/>
          <w:lang w:val="pt-BR"/>
        </w:rPr>
        <w:t>35.000,00 (trinta e cinco</w:t>
      </w:r>
      <w:r w:rsidR="004616AC" w:rsidRPr="000663F8">
        <w:rPr>
          <w:rFonts w:eastAsia="Calibri"/>
          <w:b w:val="0"/>
          <w:bCs w:val="0"/>
          <w:lang w:val="pt-BR"/>
        </w:rPr>
        <w:t xml:space="preserve"> mil reais)</w:t>
      </w:r>
      <w:r w:rsidR="00F46A5A" w:rsidRPr="002C4107">
        <w:rPr>
          <w:b w:val="0"/>
          <w:bCs w:val="0"/>
          <w:lang w:val="pt-BR"/>
        </w:rPr>
        <w:t>:</w:t>
      </w:r>
    </w:p>
    <w:p w14:paraId="2038A62F" w14:textId="77777777" w:rsidR="009B3619" w:rsidRPr="002C4107" w:rsidRDefault="009B3619" w:rsidP="00F23941">
      <w:pPr>
        <w:pStyle w:val="Recuodecorpodetexto"/>
        <w:ind w:left="0" w:firstLine="1418"/>
        <w:rPr>
          <w:b w:val="0"/>
          <w:bCs w:val="0"/>
          <w:lang w:val="pt-BR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0"/>
        <w:gridCol w:w="3097"/>
        <w:gridCol w:w="2236"/>
        <w:gridCol w:w="1277"/>
      </w:tblGrid>
      <w:tr w:rsidR="008404E8" w14:paraId="150496D4" w14:textId="77777777" w:rsidTr="000F03AC">
        <w:tc>
          <w:tcPr>
            <w:tcW w:w="2110" w:type="dxa"/>
            <w:vAlign w:val="center"/>
          </w:tcPr>
          <w:p w14:paraId="384C1BFC" w14:textId="77777777" w:rsidR="003E07DE" w:rsidRPr="002C4107" w:rsidRDefault="00AE7CC0" w:rsidP="003E07DE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>
              <w:rPr>
                <w:rFonts w:eastAsia="Calibri"/>
                <w:bCs w:val="0"/>
                <w:lang w:val="pt-BR"/>
              </w:rPr>
              <w:t>PARLAMENTAR</w:t>
            </w:r>
          </w:p>
        </w:tc>
        <w:tc>
          <w:tcPr>
            <w:tcW w:w="3097" w:type="dxa"/>
            <w:vAlign w:val="center"/>
          </w:tcPr>
          <w:p w14:paraId="5ADA7441" w14:textId="77777777" w:rsidR="003E07DE" w:rsidRPr="002C4107" w:rsidRDefault="00AE7CC0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ÓRGÃO DE GOVERNO/SECRETARIA</w:t>
            </w:r>
          </w:p>
        </w:tc>
        <w:tc>
          <w:tcPr>
            <w:tcW w:w="2236" w:type="dxa"/>
            <w:vAlign w:val="center"/>
          </w:tcPr>
          <w:p w14:paraId="09AAB610" w14:textId="77777777" w:rsidR="003E07DE" w:rsidRPr="002C4107" w:rsidRDefault="00AE7CC0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FINALIDADE</w:t>
            </w:r>
          </w:p>
        </w:tc>
        <w:tc>
          <w:tcPr>
            <w:tcW w:w="1277" w:type="dxa"/>
            <w:vAlign w:val="center"/>
          </w:tcPr>
          <w:p w14:paraId="75172C1F" w14:textId="77777777" w:rsidR="003E07DE" w:rsidRPr="002C4107" w:rsidRDefault="00AE7CC0" w:rsidP="00DB0D2D">
            <w:pPr>
              <w:pStyle w:val="Recuodecorpodetexto"/>
              <w:ind w:left="0"/>
              <w:jc w:val="center"/>
              <w:rPr>
                <w:rFonts w:eastAsia="Calibri"/>
                <w:bCs w:val="0"/>
                <w:lang w:val="pt-BR"/>
              </w:rPr>
            </w:pPr>
            <w:r w:rsidRPr="002C4107">
              <w:rPr>
                <w:rFonts w:eastAsia="Calibri"/>
                <w:bCs w:val="0"/>
                <w:lang w:val="pt-BR"/>
              </w:rPr>
              <w:t>VALOR</w:t>
            </w:r>
          </w:p>
        </w:tc>
      </w:tr>
      <w:tr w:rsidR="008404E8" w14:paraId="362E29D7" w14:textId="77777777" w:rsidTr="000F03AC">
        <w:tc>
          <w:tcPr>
            <w:tcW w:w="2110" w:type="dxa"/>
            <w:vAlign w:val="center"/>
          </w:tcPr>
          <w:p w14:paraId="6C1AF657" w14:textId="51B76D34" w:rsidR="003E07DE" w:rsidRPr="004616AC" w:rsidRDefault="00AE7CC0" w:rsidP="003E07DE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 w:rsidRPr="004616AC">
              <w:rPr>
                <w:b w:val="0"/>
                <w:bCs w:val="0"/>
                <w:lang w:val="pt-BR"/>
              </w:rPr>
              <w:t xml:space="preserve">WANDERLEY PAULO </w:t>
            </w:r>
          </w:p>
        </w:tc>
        <w:tc>
          <w:tcPr>
            <w:tcW w:w="3097" w:type="dxa"/>
            <w:vAlign w:val="center"/>
          </w:tcPr>
          <w:p w14:paraId="616951B4" w14:textId="5F1A3B6F" w:rsidR="003E07DE" w:rsidRPr="00302F14" w:rsidRDefault="00AE7CC0" w:rsidP="006E072F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color w:val="FF0000"/>
                <w:lang w:val="pt-BR"/>
              </w:rPr>
            </w:pPr>
            <w:r>
              <w:rPr>
                <w:color w:val="000000"/>
                <w:sz w:val="23"/>
                <w:szCs w:val="23"/>
              </w:rPr>
              <w:t xml:space="preserve">04 - </w:t>
            </w:r>
            <w:r w:rsidR="004616AC" w:rsidRPr="001A30DA">
              <w:rPr>
                <w:color w:val="000000"/>
                <w:sz w:val="23"/>
                <w:szCs w:val="23"/>
              </w:rPr>
              <w:t xml:space="preserve">Secretaria Municipal de </w:t>
            </w:r>
            <w:r w:rsidR="004616AC">
              <w:rPr>
                <w:color w:val="000000"/>
                <w:sz w:val="23"/>
                <w:szCs w:val="23"/>
              </w:rPr>
              <w:t>Educação</w:t>
            </w:r>
          </w:p>
        </w:tc>
        <w:tc>
          <w:tcPr>
            <w:tcW w:w="2236" w:type="dxa"/>
          </w:tcPr>
          <w:p w14:paraId="20704806" w14:textId="0F670872" w:rsidR="003E07DE" w:rsidRPr="000663F8" w:rsidRDefault="00AE7CC0" w:rsidP="00C218F8">
            <w:pPr>
              <w:pStyle w:val="Recuodecorpodetexto"/>
              <w:ind w:left="0"/>
              <w:rPr>
                <w:rFonts w:eastAsia="Calibri"/>
                <w:b w:val="0"/>
                <w:bCs w:val="0"/>
                <w:lang w:val="pt-BR"/>
              </w:rPr>
            </w:pPr>
            <w:r w:rsidRPr="001A30DA"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 xml:space="preserve">Recurso destinado à Secretaria Municipal de </w:t>
            </w:r>
            <w:r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>Educação</w:t>
            </w:r>
            <w:r w:rsidRPr="001A30DA"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 xml:space="preserve">, com objetivo </w:t>
            </w:r>
            <w:r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 xml:space="preserve">realizar a cobertura do parquinho infantil da Escola Municipal </w:t>
            </w:r>
            <w:r w:rsidR="00BB2FA4"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>Jardim Amazônia</w:t>
            </w:r>
            <w:r w:rsidR="00116B95">
              <w:rPr>
                <w:rFonts w:eastAsia="Calibri"/>
                <w:b w:val="0"/>
                <w:bCs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277" w:type="dxa"/>
            <w:vAlign w:val="center"/>
          </w:tcPr>
          <w:p w14:paraId="0D028ED5" w14:textId="56A8590F" w:rsidR="003E07DE" w:rsidRPr="002C4107" w:rsidRDefault="00AE7CC0" w:rsidP="004616AC">
            <w:pPr>
              <w:pStyle w:val="Recuodecorpodetexto"/>
              <w:ind w:left="0"/>
              <w:jc w:val="center"/>
              <w:rPr>
                <w:rFonts w:eastAsia="Calibri"/>
                <w:b w:val="0"/>
                <w:bCs w:val="0"/>
                <w:lang w:val="pt-BR"/>
              </w:rPr>
            </w:pPr>
            <w:r w:rsidRPr="000663F8">
              <w:rPr>
                <w:rFonts w:eastAsia="Calibri"/>
                <w:b w:val="0"/>
                <w:bCs w:val="0"/>
                <w:lang w:val="pt-BR"/>
              </w:rPr>
              <w:t xml:space="preserve">R$ </w:t>
            </w:r>
            <w:r w:rsidR="004616AC">
              <w:rPr>
                <w:rFonts w:eastAsia="Calibri"/>
                <w:b w:val="0"/>
                <w:bCs w:val="0"/>
                <w:lang w:val="pt-BR"/>
              </w:rPr>
              <w:t>35.000,00 (trinta e cinco</w:t>
            </w:r>
            <w:r w:rsidRPr="000663F8">
              <w:rPr>
                <w:rFonts w:eastAsia="Calibri"/>
                <w:b w:val="0"/>
                <w:bCs w:val="0"/>
                <w:lang w:val="pt-BR"/>
              </w:rPr>
              <w:t xml:space="preserve"> mil reais)</w:t>
            </w:r>
          </w:p>
        </w:tc>
      </w:tr>
    </w:tbl>
    <w:p w14:paraId="7489CCAC" w14:textId="77777777" w:rsidR="00DB4458" w:rsidRPr="002C4107" w:rsidRDefault="00DB4458" w:rsidP="00B63B43">
      <w:pPr>
        <w:pStyle w:val="Recuodecorpodetexto"/>
        <w:ind w:left="0"/>
        <w:rPr>
          <w:b w:val="0"/>
          <w:bCs w:val="0"/>
          <w:lang w:val="pt-BR"/>
        </w:rPr>
      </w:pPr>
    </w:p>
    <w:p w14:paraId="657DD5DF" w14:textId="1A526BDE" w:rsidR="00520115" w:rsidRPr="002C4107" w:rsidRDefault="00AE7CC0" w:rsidP="000663F8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  <w:lang w:val="pt-BR"/>
        </w:rPr>
        <w:t xml:space="preserve">Art. 2º </w:t>
      </w:r>
      <w:r w:rsidRPr="002C4107">
        <w:rPr>
          <w:b w:val="0"/>
          <w:bCs w:val="0"/>
        </w:rPr>
        <w:t>Para atender o Art. 1º</w:t>
      </w:r>
      <w:r w:rsidRPr="002C4107">
        <w:rPr>
          <w:b w:val="0"/>
          <w:bCs w:val="0"/>
          <w:lang w:val="pt-BR"/>
        </w:rPr>
        <w:t xml:space="preserve"> </w:t>
      </w:r>
      <w:r w:rsidRPr="002C4107">
        <w:rPr>
          <w:b w:val="0"/>
          <w:bCs w:val="0"/>
        </w:rPr>
        <w:t xml:space="preserve">desta Emenda, </w:t>
      </w:r>
      <w:r w:rsidRPr="002C4107">
        <w:rPr>
          <w:b w:val="0"/>
          <w:bCs w:val="0"/>
          <w:lang w:val="pt-BR"/>
        </w:rPr>
        <w:t xml:space="preserve">serão </w:t>
      </w:r>
      <w:r w:rsidR="00BB1BB5" w:rsidRPr="0006315C">
        <w:rPr>
          <w:b w:val="0"/>
          <w:bCs w:val="0"/>
        </w:rPr>
        <w:t xml:space="preserve">utilizados recursos oriundos </w:t>
      </w:r>
      <w:r w:rsidR="0006315C" w:rsidRPr="0006315C">
        <w:rPr>
          <w:b w:val="0"/>
          <w:bCs w:val="0"/>
        </w:rPr>
        <w:t xml:space="preserve">da </w:t>
      </w:r>
      <w:r w:rsidR="002E7718">
        <w:rPr>
          <w:b w:val="0"/>
          <w:bCs w:val="0"/>
        </w:rPr>
        <w:t>programaç</w:t>
      </w:r>
      <w:r w:rsidR="002E7718">
        <w:rPr>
          <w:b w:val="0"/>
          <w:bCs w:val="0"/>
          <w:lang w:val="pt-BR"/>
        </w:rPr>
        <w:t>ão or</w:t>
      </w:r>
      <w:r w:rsidR="0006315C" w:rsidRPr="0006315C">
        <w:rPr>
          <w:b w:val="0"/>
          <w:bCs w:val="0"/>
        </w:rPr>
        <w:t>çamentária</w:t>
      </w:r>
      <w:r w:rsidR="002E7718">
        <w:rPr>
          <w:b w:val="0"/>
          <w:bCs w:val="0"/>
        </w:rPr>
        <w:t xml:space="preserve"> </w:t>
      </w:r>
      <w:r w:rsidR="0027720C">
        <w:rPr>
          <w:b w:val="0"/>
          <w:bCs w:val="0"/>
          <w:lang w:val="pt-BR"/>
        </w:rPr>
        <w:t xml:space="preserve">abaixo </w:t>
      </w:r>
      <w:r w:rsidR="0006315C" w:rsidRPr="0006315C">
        <w:rPr>
          <w:b w:val="0"/>
          <w:bCs w:val="0"/>
        </w:rPr>
        <w:t>especificada</w:t>
      </w:r>
      <w:r w:rsidRPr="0006315C">
        <w:rPr>
          <w:b w:val="0"/>
          <w:bCs w:val="0"/>
        </w:rPr>
        <w:t xml:space="preserve">, retirando-se </w:t>
      </w:r>
      <w:r w:rsidR="0008209E" w:rsidRPr="002C4107">
        <w:rPr>
          <w:b w:val="0"/>
          <w:bCs w:val="0"/>
          <w:lang w:val="pt-BR"/>
        </w:rPr>
        <w:t xml:space="preserve">R$ </w:t>
      </w:r>
      <w:r w:rsidR="004616AC">
        <w:rPr>
          <w:rFonts w:eastAsia="Calibri"/>
          <w:b w:val="0"/>
          <w:bCs w:val="0"/>
          <w:lang w:val="pt-BR"/>
        </w:rPr>
        <w:t>35.000,00 (trinta e cinco</w:t>
      </w:r>
      <w:r w:rsidR="004616AC" w:rsidRPr="000663F8">
        <w:rPr>
          <w:rFonts w:eastAsia="Calibri"/>
          <w:b w:val="0"/>
          <w:bCs w:val="0"/>
          <w:lang w:val="pt-BR"/>
        </w:rPr>
        <w:t xml:space="preserve"> mil reais</w:t>
      </w:r>
      <w:r w:rsidR="0008209E" w:rsidRPr="002C4107">
        <w:rPr>
          <w:b w:val="0"/>
          <w:bCs w:val="0"/>
          <w:lang w:val="pt-BR"/>
        </w:rPr>
        <w:t>)</w:t>
      </w:r>
      <w:r w:rsidR="000663F8" w:rsidRPr="002C4107">
        <w:rPr>
          <w:b w:val="0"/>
          <w:bCs w:val="0"/>
          <w:lang w:val="pt-BR"/>
        </w:rPr>
        <w:t>:</w:t>
      </w:r>
    </w:p>
    <w:p w14:paraId="2782C1BA" w14:textId="77777777" w:rsidR="007144A1" w:rsidRDefault="007144A1" w:rsidP="007144A1">
      <w:pPr>
        <w:pStyle w:val="Recuodecorpodetexto"/>
        <w:ind w:left="0" w:firstLine="1418"/>
        <w:rPr>
          <w:b w:val="0"/>
          <w:bCs w:val="0"/>
          <w:lang w:val="pt-BR"/>
        </w:rPr>
      </w:pPr>
    </w:p>
    <w:p w14:paraId="5E4EBDC2" w14:textId="77777777" w:rsidR="00D71A00" w:rsidRPr="00705CBA" w:rsidRDefault="00D71A00" w:rsidP="007144A1">
      <w:pPr>
        <w:pStyle w:val="Recuodecorpodetexto"/>
        <w:ind w:left="0" w:firstLine="1418"/>
        <w:rPr>
          <w:b w:val="0"/>
          <w:bCs w:val="0"/>
          <w:lang w:val="pt-BR"/>
        </w:rPr>
      </w:pPr>
    </w:p>
    <w:p w14:paraId="0DD2965E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Órgão: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62DF5449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Unidade Orçam.:</w:t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099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2CB160F1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Função: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2BE0D106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Subfunção: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C004F0">
        <w:rPr>
          <w:b w:val="0"/>
          <w:bCs w:val="0"/>
          <w:lang w:val="pt-BR"/>
        </w:rPr>
        <w:t>999</w:t>
      </w:r>
      <w:r w:rsidRPr="00705CBA">
        <w:rPr>
          <w:b w:val="0"/>
          <w:bCs w:val="0"/>
          <w:lang w:val="pt-BR"/>
        </w:rPr>
        <w:t xml:space="preserve"> – </w:t>
      </w:r>
      <w:r w:rsidR="00C004F0">
        <w:rPr>
          <w:b w:val="0"/>
          <w:bCs w:val="0"/>
          <w:lang w:val="pt-BR"/>
        </w:rPr>
        <w:t>RESERVA DE CONTINGÊNCIA</w:t>
      </w:r>
    </w:p>
    <w:p w14:paraId="6ABF93FE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Programa: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2C70E9">
        <w:rPr>
          <w:b w:val="0"/>
          <w:bCs w:val="0"/>
          <w:lang w:val="pt-BR"/>
        </w:rPr>
        <w:t>9999</w:t>
      </w:r>
      <w:r w:rsidR="002C70E9" w:rsidRPr="00705CBA">
        <w:rPr>
          <w:b w:val="0"/>
          <w:bCs w:val="0"/>
          <w:lang w:val="pt-BR"/>
        </w:rPr>
        <w:t xml:space="preserve"> – </w:t>
      </w:r>
      <w:r w:rsidR="002C70E9">
        <w:rPr>
          <w:b w:val="0"/>
          <w:bCs w:val="0"/>
          <w:lang w:val="pt-BR"/>
        </w:rPr>
        <w:t>RESERVA DE CONTINGÊNCIA</w:t>
      </w:r>
    </w:p>
    <w:p w14:paraId="529D55AF" w14:textId="77777777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  <w:lang w:val="pt-BR"/>
        </w:rPr>
        <w:t>Proj./Ativ.:</w:t>
      </w:r>
      <w:r w:rsidRPr="00705CBA">
        <w:rPr>
          <w:b w:val="0"/>
          <w:bCs w:val="0"/>
          <w:lang w:val="pt-BR"/>
        </w:rPr>
        <w:tab/>
      </w:r>
      <w:r w:rsidRPr="00705CBA">
        <w:rPr>
          <w:b w:val="0"/>
          <w:bCs w:val="0"/>
          <w:lang w:val="pt-BR"/>
        </w:rPr>
        <w:tab/>
      </w:r>
      <w:r w:rsidR="002C70E9">
        <w:rPr>
          <w:b w:val="0"/>
          <w:bCs w:val="0"/>
          <w:lang w:val="pt-BR"/>
        </w:rPr>
        <w:t>9999</w:t>
      </w:r>
      <w:r w:rsidR="002C70E9" w:rsidRPr="00705CBA">
        <w:rPr>
          <w:b w:val="0"/>
          <w:bCs w:val="0"/>
          <w:lang w:val="pt-BR"/>
        </w:rPr>
        <w:t xml:space="preserve"> – </w:t>
      </w:r>
      <w:r w:rsidR="002C70E9">
        <w:rPr>
          <w:b w:val="0"/>
          <w:bCs w:val="0"/>
          <w:lang w:val="pt-BR"/>
        </w:rPr>
        <w:t>RESERVA DE CONTINGÊNCIA</w:t>
      </w:r>
    </w:p>
    <w:p w14:paraId="78ECEF51" w14:textId="7066297C" w:rsidR="007144A1" w:rsidRPr="00705CBA" w:rsidRDefault="00AE7CC0" w:rsidP="007144A1">
      <w:pPr>
        <w:pStyle w:val="Recuodecorpodetexto"/>
        <w:ind w:left="0"/>
        <w:rPr>
          <w:b w:val="0"/>
          <w:bCs w:val="0"/>
          <w:lang w:val="pt-BR"/>
        </w:rPr>
      </w:pPr>
      <w:r w:rsidRPr="00705CBA">
        <w:rPr>
          <w:b w:val="0"/>
          <w:bCs w:val="0"/>
        </w:rPr>
        <w:t>Classif. Econ:</w:t>
      </w:r>
      <w:r w:rsidRPr="00705CBA">
        <w:rPr>
          <w:b w:val="0"/>
          <w:bCs w:val="0"/>
        </w:rPr>
        <w:tab/>
      </w:r>
      <w:r w:rsidRPr="00705CBA">
        <w:rPr>
          <w:b w:val="0"/>
          <w:bCs w:val="0"/>
        </w:rPr>
        <w:tab/>
      </w:r>
      <w:r w:rsidR="009C28B2">
        <w:rPr>
          <w:b w:val="0"/>
          <w:bCs w:val="0"/>
          <w:lang w:val="pt-BR"/>
        </w:rPr>
        <w:t>9.9.99.99</w:t>
      </w:r>
      <w:r w:rsidRPr="00705CBA">
        <w:rPr>
          <w:b w:val="0"/>
          <w:bCs w:val="0"/>
        </w:rPr>
        <w:t xml:space="preserve"> – </w:t>
      </w:r>
      <w:r w:rsidR="00072FEA">
        <w:rPr>
          <w:b w:val="0"/>
          <w:bCs w:val="0"/>
          <w:lang w:val="pt-BR"/>
        </w:rPr>
        <w:t>Reserva de Contingência</w:t>
      </w:r>
      <w:r w:rsidR="00237979">
        <w:rPr>
          <w:b w:val="0"/>
          <w:bCs w:val="0"/>
          <w:lang w:val="pt-BR"/>
        </w:rPr>
        <w:t>...........</w:t>
      </w:r>
      <w:r w:rsidR="00852B21">
        <w:rPr>
          <w:b w:val="0"/>
          <w:bCs w:val="0"/>
          <w:lang w:val="pt-BR"/>
        </w:rPr>
        <w:t>...</w:t>
      </w:r>
      <w:r w:rsidR="00A23B16">
        <w:rPr>
          <w:b w:val="0"/>
          <w:bCs w:val="0"/>
          <w:lang w:val="pt-BR"/>
        </w:rPr>
        <w:t>....</w:t>
      </w:r>
      <w:r w:rsidR="00852B21">
        <w:rPr>
          <w:b w:val="0"/>
          <w:bCs w:val="0"/>
          <w:lang w:val="pt-BR"/>
        </w:rPr>
        <w:t>.....</w:t>
      </w:r>
      <w:r w:rsidRPr="00705CBA">
        <w:rPr>
          <w:b w:val="0"/>
          <w:bCs w:val="0"/>
          <w:lang w:val="pt-BR"/>
        </w:rPr>
        <w:t>..</w:t>
      </w:r>
      <w:r w:rsidR="004616AC">
        <w:rPr>
          <w:b w:val="0"/>
          <w:bCs w:val="0"/>
          <w:lang w:val="pt-BR"/>
        </w:rPr>
        <w:t xml:space="preserve"> </w:t>
      </w:r>
      <w:r w:rsidR="004616AC">
        <w:rPr>
          <w:b w:val="0"/>
          <w:bCs w:val="0"/>
        </w:rPr>
        <w:t>35.000,00</w:t>
      </w:r>
    </w:p>
    <w:p w14:paraId="34A5E0FA" w14:textId="77777777" w:rsidR="007144A1" w:rsidRDefault="007144A1" w:rsidP="007144A1">
      <w:pPr>
        <w:pStyle w:val="Recuodecorpodetexto"/>
        <w:ind w:left="0"/>
        <w:rPr>
          <w:b w:val="0"/>
          <w:bCs w:val="0"/>
          <w:lang w:val="pt-BR"/>
        </w:rPr>
      </w:pPr>
    </w:p>
    <w:p w14:paraId="5AB495AF" w14:textId="77777777" w:rsidR="003606E3" w:rsidRPr="002C4107" w:rsidRDefault="00AE7CC0" w:rsidP="006B3F7F">
      <w:pPr>
        <w:pStyle w:val="Recuodecorpodetexto"/>
        <w:ind w:left="0" w:firstLine="1418"/>
        <w:rPr>
          <w:b w:val="0"/>
          <w:bCs w:val="0"/>
        </w:rPr>
      </w:pPr>
      <w:r w:rsidRPr="002C4107">
        <w:rPr>
          <w:bCs w:val="0"/>
        </w:rPr>
        <w:t xml:space="preserve">Art. </w:t>
      </w:r>
      <w:r w:rsidR="00E703EB" w:rsidRPr="002C4107">
        <w:rPr>
          <w:bCs w:val="0"/>
          <w:lang w:val="pt-BR"/>
        </w:rPr>
        <w:t>3</w:t>
      </w:r>
      <w:r w:rsidRPr="002C4107">
        <w:rPr>
          <w:bCs w:val="0"/>
        </w:rPr>
        <w:t>º</w:t>
      </w:r>
      <w:r w:rsidRPr="002C4107">
        <w:rPr>
          <w:b w:val="0"/>
          <w:bCs w:val="0"/>
        </w:rPr>
        <w:t xml:space="preserve"> </w:t>
      </w:r>
      <w:r w:rsidR="00A154F7" w:rsidRPr="00A154F7">
        <w:rPr>
          <w:b w:val="0"/>
          <w:bCs w:val="0"/>
        </w:rPr>
        <w:t>O Chefe do Poder Executivo procederá alterações na Lei nº 3.750/2025 (PPA 2026-2029) e na Lei nº 3.789/2025 (LDO 2025), adequando as Leis e seus anexos, à Emenda</w:t>
      </w:r>
      <w:r w:rsidR="00A154F7">
        <w:rPr>
          <w:b w:val="0"/>
          <w:bCs w:val="0"/>
          <w:lang w:val="pt-BR"/>
        </w:rPr>
        <w:t xml:space="preserve"> </w:t>
      </w:r>
      <w:r w:rsidR="00A154F7" w:rsidRPr="00A154F7">
        <w:rPr>
          <w:b w:val="0"/>
          <w:bCs w:val="0"/>
        </w:rPr>
        <w:t>proposta.</w:t>
      </w:r>
    </w:p>
    <w:p w14:paraId="5CDF439F" w14:textId="77777777" w:rsidR="003606E3" w:rsidRPr="002C4107" w:rsidRDefault="003606E3" w:rsidP="006B3F7F">
      <w:pPr>
        <w:pStyle w:val="Recuodecorpodetexto"/>
        <w:ind w:left="0" w:firstLine="1418"/>
        <w:rPr>
          <w:b w:val="0"/>
          <w:bCs w:val="0"/>
        </w:rPr>
      </w:pPr>
    </w:p>
    <w:p w14:paraId="7C321DEC" w14:textId="3509AF1C" w:rsidR="003606E3" w:rsidRDefault="00707D9C" w:rsidP="00E5311C">
      <w:pPr>
        <w:pStyle w:val="Recuodecorpodetexto"/>
        <w:ind w:left="0" w:firstLine="1418"/>
        <w:rPr>
          <w:b w:val="0"/>
          <w:bCs w:val="0"/>
          <w:lang w:val="pt-BR"/>
        </w:rPr>
      </w:pPr>
      <w:r w:rsidRPr="002C4107">
        <w:rPr>
          <w:bCs w:val="0"/>
        </w:rPr>
        <w:t xml:space="preserve">Art. </w:t>
      </w:r>
      <w:r w:rsidR="00AB56CF" w:rsidRPr="002C4107">
        <w:rPr>
          <w:bCs w:val="0"/>
          <w:lang w:val="pt-BR"/>
        </w:rPr>
        <w:t>4</w:t>
      </w:r>
      <w:r w:rsidR="00AE7CC0" w:rsidRPr="002C4107">
        <w:rPr>
          <w:bCs w:val="0"/>
        </w:rPr>
        <w:t>º</w:t>
      </w:r>
      <w:r w:rsidR="00AE7CC0" w:rsidRPr="002C4107">
        <w:rPr>
          <w:b w:val="0"/>
          <w:bCs w:val="0"/>
        </w:rPr>
        <w:t xml:space="preserve"> Esta Emenda entra em vigor na data de sua publicação.</w:t>
      </w:r>
    </w:p>
    <w:p w14:paraId="29B2EDE8" w14:textId="77777777" w:rsidR="0084722F" w:rsidRPr="0084722F" w:rsidRDefault="0084722F" w:rsidP="00E5311C">
      <w:pPr>
        <w:pStyle w:val="Recuodecorpodetexto"/>
        <w:ind w:left="0" w:firstLine="1418"/>
        <w:rPr>
          <w:b w:val="0"/>
          <w:bCs w:val="0"/>
          <w:lang w:val="pt-BR"/>
        </w:rPr>
      </w:pPr>
    </w:p>
    <w:p w14:paraId="505DAAD5" w14:textId="77777777" w:rsidR="00EE17A9" w:rsidRPr="002C4107" w:rsidRDefault="00EE17A9" w:rsidP="00E5311C">
      <w:pPr>
        <w:pStyle w:val="Recuodecorpodetexto"/>
        <w:ind w:firstLine="1418"/>
        <w:rPr>
          <w:b w:val="0"/>
          <w:bCs w:val="0"/>
          <w:lang w:val="pt-BR"/>
        </w:rPr>
      </w:pPr>
    </w:p>
    <w:p w14:paraId="346F8725" w14:textId="459E8159" w:rsidR="00251CDB" w:rsidRDefault="00AE7CC0" w:rsidP="00E5311C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  <w:r w:rsidRPr="002C4107">
        <w:rPr>
          <w:sz w:val="24"/>
          <w:szCs w:val="24"/>
        </w:rPr>
        <w:t>Câmara Municipal de Sor</w:t>
      </w:r>
      <w:r w:rsidR="001816AC" w:rsidRPr="002C4107">
        <w:rPr>
          <w:sz w:val="24"/>
          <w:szCs w:val="24"/>
        </w:rPr>
        <w:t>riso, Estado do Mato Grosso, em</w:t>
      </w:r>
      <w:r w:rsidR="00E5311C">
        <w:rPr>
          <w:sz w:val="24"/>
          <w:szCs w:val="24"/>
          <w:lang w:val="pt-BR"/>
        </w:rPr>
        <w:t xml:space="preserve"> 28</w:t>
      </w:r>
      <w:r w:rsidR="004616AC">
        <w:rPr>
          <w:sz w:val="24"/>
          <w:szCs w:val="24"/>
          <w:lang w:val="pt-BR"/>
        </w:rPr>
        <w:t xml:space="preserve"> </w:t>
      </w:r>
      <w:r w:rsidR="00C20A2B" w:rsidRPr="002C4107">
        <w:rPr>
          <w:bCs w:val="0"/>
          <w:sz w:val="24"/>
          <w:szCs w:val="24"/>
        </w:rPr>
        <w:t xml:space="preserve">de </w:t>
      </w:r>
      <w:r w:rsidR="00C20A2B">
        <w:rPr>
          <w:bCs w:val="0"/>
          <w:sz w:val="24"/>
          <w:szCs w:val="24"/>
        </w:rPr>
        <w:t>Novembro</w:t>
      </w:r>
      <w:r w:rsidR="00C20A2B" w:rsidRPr="002C4107">
        <w:rPr>
          <w:bCs w:val="0"/>
          <w:sz w:val="24"/>
          <w:szCs w:val="24"/>
        </w:rPr>
        <w:t xml:space="preserve"> de 202</w:t>
      </w:r>
      <w:r w:rsidR="00730F51">
        <w:rPr>
          <w:bCs w:val="0"/>
          <w:sz w:val="24"/>
          <w:szCs w:val="24"/>
          <w:lang w:val="pt-BR"/>
        </w:rPr>
        <w:t>5</w:t>
      </w:r>
      <w:r w:rsidR="00B63B43" w:rsidRPr="002C4107">
        <w:rPr>
          <w:sz w:val="24"/>
          <w:szCs w:val="24"/>
          <w:lang w:val="pt-BR"/>
        </w:rPr>
        <w:t>.</w:t>
      </w:r>
    </w:p>
    <w:p w14:paraId="35A06125" w14:textId="77777777" w:rsidR="002902DE" w:rsidRDefault="002902D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64BBA5F3" w14:textId="77777777" w:rsidR="00CA670E" w:rsidRDefault="00CA670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0DDA4F7F" w14:textId="77777777" w:rsidR="00CA670E" w:rsidRDefault="00CA670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75C4D909" w14:textId="77777777" w:rsidR="004616AC" w:rsidRDefault="004616AC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401B6EA3" w14:textId="77777777" w:rsidR="004616AC" w:rsidRDefault="004616AC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0B28640D" w14:textId="77777777" w:rsidR="00CA670E" w:rsidRDefault="00CA670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279300F2" w14:textId="77777777" w:rsidR="00CA670E" w:rsidRPr="002C4107" w:rsidRDefault="00CA670E" w:rsidP="00B63B43">
      <w:pPr>
        <w:pStyle w:val="Recuodecorpodetexto3"/>
        <w:tabs>
          <w:tab w:val="clear" w:pos="2977"/>
        </w:tabs>
        <w:ind w:firstLine="0"/>
        <w:jc w:val="center"/>
        <w:rPr>
          <w:sz w:val="24"/>
          <w:szCs w:val="24"/>
          <w:lang w:val="pt-BR"/>
        </w:rPr>
      </w:pPr>
    </w:p>
    <w:p w14:paraId="01B5CF64" w14:textId="77777777" w:rsidR="00C65182" w:rsidRPr="00C65182" w:rsidRDefault="00C65182" w:rsidP="00C65182">
      <w:pPr>
        <w:pStyle w:val="NCNormalCentralizado"/>
        <w:rPr>
          <w:b/>
          <w:bCs/>
          <w:iCs/>
          <w:sz w:val="24"/>
          <w:szCs w:val="24"/>
        </w:rPr>
      </w:pPr>
    </w:p>
    <w:p w14:paraId="36E1D4C1" w14:textId="77777777" w:rsidR="00C65182" w:rsidRPr="00C65182" w:rsidRDefault="00AE7CC0" w:rsidP="00C65182">
      <w:pPr>
        <w:pStyle w:val="NCNormalCentralizado"/>
        <w:rPr>
          <w:b/>
          <w:bCs/>
          <w:sz w:val="24"/>
          <w:szCs w:val="24"/>
        </w:rPr>
      </w:pPr>
      <w:r w:rsidRPr="00C65182">
        <w:rPr>
          <w:b/>
          <w:bCs/>
          <w:sz w:val="24"/>
          <w:szCs w:val="24"/>
        </w:rPr>
        <w:t xml:space="preserve">WANDERLEY PAULO </w:t>
      </w:r>
    </w:p>
    <w:p w14:paraId="0E68CE8C" w14:textId="10ABD2C3" w:rsidR="000663F8" w:rsidRPr="004616AC" w:rsidRDefault="00AE7CC0" w:rsidP="00C65182">
      <w:pPr>
        <w:pStyle w:val="NCNormalCentralizado"/>
        <w:rPr>
          <w:b/>
          <w:bCs/>
          <w:color w:val="auto"/>
          <w:sz w:val="24"/>
          <w:szCs w:val="24"/>
        </w:rPr>
      </w:pPr>
      <w:r w:rsidRPr="00C65182">
        <w:rPr>
          <w:b/>
          <w:bCs/>
          <w:sz w:val="24"/>
          <w:szCs w:val="24"/>
        </w:rPr>
        <w:t xml:space="preserve">VEREADOR </w:t>
      </w:r>
      <w:r w:rsidRPr="00C65182">
        <w:rPr>
          <w:b/>
          <w:bCs/>
          <w:sz w:val="24"/>
          <w:szCs w:val="24"/>
        </w:rPr>
        <w:t>PROGRESSISTAS</w:t>
      </w:r>
    </w:p>
    <w:p w14:paraId="65C88FCC" w14:textId="77777777" w:rsidR="000663F8" w:rsidRDefault="000663F8" w:rsidP="00B60619">
      <w:pPr>
        <w:pStyle w:val="NCNormalCentralizado"/>
        <w:rPr>
          <w:b/>
          <w:color w:val="auto"/>
          <w:sz w:val="24"/>
          <w:szCs w:val="24"/>
        </w:rPr>
      </w:pPr>
    </w:p>
    <w:p w14:paraId="5A417520" w14:textId="77777777" w:rsidR="000663F8" w:rsidRDefault="000663F8" w:rsidP="00B60619">
      <w:pPr>
        <w:pStyle w:val="NCNormalCentralizado"/>
        <w:rPr>
          <w:b/>
          <w:color w:val="auto"/>
          <w:sz w:val="24"/>
          <w:szCs w:val="24"/>
        </w:rPr>
      </w:pPr>
    </w:p>
    <w:p w14:paraId="1C373BAC" w14:textId="77777777" w:rsidR="000663F8" w:rsidRDefault="000663F8" w:rsidP="00B60619">
      <w:pPr>
        <w:pStyle w:val="NCNormalCentralizado"/>
        <w:rPr>
          <w:b/>
          <w:color w:val="auto"/>
          <w:sz w:val="24"/>
          <w:szCs w:val="24"/>
        </w:rPr>
      </w:pPr>
    </w:p>
    <w:p w14:paraId="0DF8F04E" w14:textId="77777777" w:rsidR="000663F8" w:rsidRDefault="000663F8" w:rsidP="00B60619">
      <w:pPr>
        <w:pStyle w:val="NCNormalCentralizado"/>
        <w:rPr>
          <w:b/>
          <w:color w:val="auto"/>
          <w:sz w:val="24"/>
          <w:szCs w:val="24"/>
        </w:rPr>
      </w:pPr>
    </w:p>
    <w:p w14:paraId="2227AA5E" w14:textId="77777777" w:rsidR="000663F8" w:rsidRDefault="000663F8" w:rsidP="00B60619">
      <w:pPr>
        <w:pStyle w:val="NCNormalCentralizado"/>
        <w:rPr>
          <w:b/>
          <w:color w:val="auto"/>
          <w:sz w:val="24"/>
          <w:szCs w:val="24"/>
        </w:rPr>
      </w:pPr>
    </w:p>
    <w:p w14:paraId="66BF9D4E" w14:textId="77777777" w:rsidR="000663F8" w:rsidRDefault="00AE7CC0" w:rsidP="00B60619">
      <w:pPr>
        <w:pStyle w:val="NCNormalCentralizado"/>
        <w:rPr>
          <w:b/>
          <w:color w:val="auto"/>
          <w:sz w:val="24"/>
          <w:szCs w:val="24"/>
        </w:rPr>
      </w:pPr>
      <w:r>
        <w:rPr>
          <w:b/>
          <w:color w:val="auto"/>
          <w:sz w:val="24"/>
          <w:szCs w:val="24"/>
        </w:rPr>
        <w:br w:type="page"/>
      </w:r>
    </w:p>
    <w:p w14:paraId="6002AC46" w14:textId="77777777" w:rsidR="00B60619" w:rsidRPr="002C4107" w:rsidRDefault="00AE7CC0" w:rsidP="00B60619">
      <w:pPr>
        <w:pStyle w:val="NCNormalCentralizado"/>
        <w:rPr>
          <w:b/>
          <w:color w:val="auto"/>
          <w:sz w:val="24"/>
          <w:szCs w:val="24"/>
        </w:rPr>
      </w:pPr>
      <w:r w:rsidRPr="002C4107">
        <w:rPr>
          <w:b/>
          <w:color w:val="auto"/>
          <w:sz w:val="24"/>
          <w:szCs w:val="24"/>
        </w:rPr>
        <w:lastRenderedPageBreak/>
        <w:t>JUSTIFICATIVA</w:t>
      </w:r>
    </w:p>
    <w:p w14:paraId="6197EBB2" w14:textId="77777777" w:rsidR="00B60619" w:rsidRPr="002C4107" w:rsidRDefault="00B60619" w:rsidP="00B60619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1C39E595" w14:textId="77777777" w:rsidR="000663F8" w:rsidRPr="003D5C63" w:rsidRDefault="000663F8" w:rsidP="000663F8">
      <w:pPr>
        <w:pStyle w:val="NCNormalCentralizado"/>
        <w:jc w:val="both"/>
        <w:rPr>
          <w:bCs/>
          <w:color w:val="auto"/>
          <w:sz w:val="24"/>
          <w:szCs w:val="24"/>
        </w:rPr>
      </w:pPr>
    </w:p>
    <w:p w14:paraId="43213976" w14:textId="10184FFC" w:rsidR="003D5C63" w:rsidRDefault="00AE7CC0" w:rsidP="003D5C63">
      <w:pPr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que, a</w:t>
      </w:r>
      <w:r w:rsidRPr="003D5C63">
        <w:rPr>
          <w:bCs/>
          <w:sz w:val="24"/>
          <w:szCs w:val="24"/>
        </w:rPr>
        <w:t>tualmente, o parquinho, apesar de existir, encontra-se drasticamente sub</w:t>
      </w:r>
      <w:r>
        <w:rPr>
          <w:bCs/>
          <w:sz w:val="24"/>
          <w:szCs w:val="24"/>
        </w:rPr>
        <w:t>u</w:t>
      </w:r>
      <w:r w:rsidRPr="003D5C63">
        <w:rPr>
          <w:bCs/>
          <w:sz w:val="24"/>
          <w:szCs w:val="24"/>
        </w:rPr>
        <w:t xml:space="preserve">tilizado devido à ausência de cobertura. O uso está restrito ao curto período das 07h00 às 08h00 por causa do sol forte, e é </w:t>
      </w:r>
      <w:r w:rsidRPr="003D5C63">
        <w:rPr>
          <w:bCs/>
          <w:sz w:val="24"/>
          <w:szCs w:val="24"/>
        </w:rPr>
        <w:t>completamente inviabilizado durante a época de chuvas.</w:t>
      </w:r>
    </w:p>
    <w:p w14:paraId="6F31E254" w14:textId="77777777" w:rsidR="003D5C63" w:rsidRPr="003D5C63" w:rsidRDefault="003D5C63" w:rsidP="003D5C63">
      <w:pPr>
        <w:ind w:firstLine="1418"/>
        <w:jc w:val="both"/>
        <w:rPr>
          <w:bCs/>
          <w:sz w:val="24"/>
          <w:szCs w:val="24"/>
        </w:rPr>
      </w:pPr>
    </w:p>
    <w:p w14:paraId="6CA64EB6" w14:textId="3EF1D58F" w:rsidR="003D5C63" w:rsidRDefault="00AE7CC0" w:rsidP="003D5C63">
      <w:pPr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que, a</w:t>
      </w:r>
      <w:r w:rsidRPr="003D5C63">
        <w:rPr>
          <w:bCs/>
          <w:sz w:val="24"/>
          <w:szCs w:val="24"/>
        </w:rPr>
        <w:t xml:space="preserve"> cobertura é uma medida essencial que permitirá o uso do parquinho em tempo integral. Com isso, o espaço poderá ser plenamente integrado às atividades de Educação Infantil e Educaçã</w:t>
      </w:r>
      <w:r w:rsidRPr="003D5C63">
        <w:rPr>
          <w:bCs/>
          <w:sz w:val="24"/>
          <w:szCs w:val="24"/>
        </w:rPr>
        <w:t>o Física, garantindo que as aulas de atividades específicas e motoras</w:t>
      </w:r>
      <w:r>
        <w:rPr>
          <w:bCs/>
          <w:sz w:val="24"/>
          <w:szCs w:val="24"/>
        </w:rPr>
        <w:t>,</w:t>
      </w:r>
      <w:r w:rsidRPr="003D5C63">
        <w:rPr>
          <w:bCs/>
          <w:sz w:val="24"/>
          <w:szCs w:val="24"/>
        </w:rPr>
        <w:t xml:space="preserve"> práticas vitais para a formação, desenvolvimento e melhoria da qualidade de vida dos estudantes</w:t>
      </w:r>
      <w:r>
        <w:rPr>
          <w:bCs/>
          <w:sz w:val="24"/>
          <w:szCs w:val="24"/>
        </w:rPr>
        <w:t>,</w:t>
      </w:r>
      <w:r w:rsidRPr="003D5C63">
        <w:rPr>
          <w:bCs/>
          <w:sz w:val="24"/>
          <w:szCs w:val="24"/>
        </w:rPr>
        <w:t xml:space="preserve"> não sejam interrompidas pelas condições climáticas.</w:t>
      </w:r>
    </w:p>
    <w:p w14:paraId="677F7A4B" w14:textId="77777777" w:rsidR="003D5C63" w:rsidRPr="003D5C63" w:rsidRDefault="003D5C63" w:rsidP="003D5C63">
      <w:pPr>
        <w:ind w:firstLine="1418"/>
        <w:jc w:val="both"/>
        <w:rPr>
          <w:bCs/>
          <w:sz w:val="24"/>
          <w:szCs w:val="24"/>
        </w:rPr>
      </w:pPr>
    </w:p>
    <w:p w14:paraId="43269D12" w14:textId="0D232B8E" w:rsidR="003D5C63" w:rsidRDefault="00AE7CC0" w:rsidP="003D5C63">
      <w:pPr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</w:t>
      </w:r>
      <w:r w:rsidRPr="003D5C6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além</w:t>
      </w:r>
      <w:r w:rsidRPr="003D5C63">
        <w:rPr>
          <w:bCs/>
          <w:sz w:val="24"/>
          <w:szCs w:val="24"/>
        </w:rPr>
        <w:t xml:space="preserve"> do benefício </w:t>
      </w:r>
      <w:r w:rsidRPr="003D5C63">
        <w:rPr>
          <w:bCs/>
          <w:sz w:val="24"/>
          <w:szCs w:val="24"/>
        </w:rPr>
        <w:t>pedagógico, o parquinho coberto proporcionará mais lazer, diversão e entretenimento contínuos, elevando a qualidade de vida das crianças.</w:t>
      </w:r>
    </w:p>
    <w:p w14:paraId="4C05A7A0" w14:textId="77777777" w:rsidR="003D5C63" w:rsidRPr="003D5C63" w:rsidRDefault="003D5C63" w:rsidP="003D5C63">
      <w:pPr>
        <w:ind w:firstLine="1418"/>
        <w:jc w:val="both"/>
        <w:rPr>
          <w:bCs/>
          <w:sz w:val="24"/>
          <w:szCs w:val="24"/>
        </w:rPr>
      </w:pPr>
    </w:p>
    <w:p w14:paraId="3B64863E" w14:textId="77777777" w:rsidR="003D5C63" w:rsidRDefault="00AE7CC0" w:rsidP="003D5C63">
      <w:pPr>
        <w:ind w:firstLine="1418"/>
        <w:jc w:val="both"/>
        <w:rPr>
          <w:bCs/>
          <w:sz w:val="24"/>
          <w:szCs w:val="24"/>
        </w:rPr>
      </w:pPr>
      <w:r w:rsidRPr="003D5C63">
        <w:rPr>
          <w:bCs/>
          <w:sz w:val="24"/>
          <w:szCs w:val="24"/>
        </w:rPr>
        <w:t>Considerando que as escolas têm a função primordial de guardar e proteger as crianças, é imperativo que todos os espa</w:t>
      </w:r>
      <w:r w:rsidRPr="003D5C63">
        <w:rPr>
          <w:bCs/>
          <w:sz w:val="24"/>
          <w:szCs w:val="24"/>
        </w:rPr>
        <w:t>ços estejam funcionando corretamente e com segurança. É nosso dever primar pela educação em nosso município, oferecendo ambientes adequados e seguros para as atividades recreativas.</w:t>
      </w:r>
    </w:p>
    <w:p w14:paraId="45B55D58" w14:textId="77777777" w:rsidR="003D5C63" w:rsidRPr="003D5C63" w:rsidRDefault="003D5C63" w:rsidP="003D5C63">
      <w:pPr>
        <w:ind w:firstLine="1418"/>
        <w:jc w:val="both"/>
        <w:rPr>
          <w:bCs/>
          <w:sz w:val="24"/>
          <w:szCs w:val="24"/>
        </w:rPr>
      </w:pPr>
    </w:p>
    <w:p w14:paraId="1A7ED609" w14:textId="4132C193" w:rsidR="003D5C63" w:rsidRPr="003D5C63" w:rsidRDefault="00AE7CC0" w:rsidP="003D5C63">
      <w:pPr>
        <w:ind w:firstLine="1418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Considerando que,</w:t>
      </w:r>
      <w:r w:rsidRPr="003D5C63">
        <w:rPr>
          <w:bCs/>
          <w:sz w:val="24"/>
          <w:szCs w:val="24"/>
        </w:rPr>
        <w:t xml:space="preserve"> a concretização desta melhoria trará uma melhor qualida</w:t>
      </w:r>
      <w:r w:rsidRPr="003D5C63">
        <w:rPr>
          <w:bCs/>
          <w:sz w:val="24"/>
          <w:szCs w:val="24"/>
        </w:rPr>
        <w:t>de de vida a todos os alunos da referida escola, otimizando um recurso já existente.</w:t>
      </w:r>
    </w:p>
    <w:p w14:paraId="6C3F660C" w14:textId="77777777" w:rsidR="000663F8" w:rsidRPr="003D5C63" w:rsidRDefault="000663F8" w:rsidP="000663F8">
      <w:pPr>
        <w:ind w:firstLine="1418"/>
        <w:jc w:val="both"/>
        <w:rPr>
          <w:sz w:val="24"/>
          <w:szCs w:val="24"/>
        </w:rPr>
      </w:pPr>
    </w:p>
    <w:p w14:paraId="573ACF79" w14:textId="77777777" w:rsidR="000663F8" w:rsidRPr="006B24FF" w:rsidRDefault="00AE7CC0" w:rsidP="00E5311C">
      <w:pPr>
        <w:ind w:firstLine="1418"/>
        <w:jc w:val="both"/>
        <w:rPr>
          <w:color w:val="000000"/>
          <w:sz w:val="24"/>
          <w:szCs w:val="24"/>
        </w:rPr>
      </w:pPr>
      <w:r w:rsidRPr="006B24FF">
        <w:rPr>
          <w:sz w:val="24"/>
          <w:szCs w:val="24"/>
        </w:rPr>
        <w:t>Desta forma, solicitamos o apoio</w:t>
      </w:r>
      <w:r>
        <w:rPr>
          <w:sz w:val="24"/>
          <w:szCs w:val="24"/>
        </w:rPr>
        <w:t xml:space="preserve"> dos nobres E</w:t>
      </w:r>
      <w:r w:rsidRPr="006B24FF">
        <w:rPr>
          <w:sz w:val="24"/>
          <w:szCs w:val="24"/>
        </w:rPr>
        <w:t>dis em deliberar favoravelmente a presente propositura.</w:t>
      </w:r>
    </w:p>
    <w:p w14:paraId="06362B34" w14:textId="77777777" w:rsidR="002C4107" w:rsidRDefault="002C4107" w:rsidP="00E5311C">
      <w:pPr>
        <w:pStyle w:val="Recuodecorpodetexto3"/>
        <w:tabs>
          <w:tab w:val="left" w:pos="708"/>
        </w:tabs>
        <w:ind w:firstLine="1418"/>
        <w:rPr>
          <w:sz w:val="24"/>
          <w:szCs w:val="24"/>
          <w:lang w:val="pt-BR"/>
        </w:rPr>
      </w:pPr>
    </w:p>
    <w:p w14:paraId="67241FFD" w14:textId="77777777" w:rsidR="003606E3" w:rsidRPr="002C4107" w:rsidRDefault="003606E3" w:rsidP="00E5311C">
      <w:pPr>
        <w:pStyle w:val="NCNormalCentralizado"/>
        <w:ind w:firstLine="1418"/>
        <w:jc w:val="both"/>
        <w:rPr>
          <w:color w:val="auto"/>
          <w:sz w:val="24"/>
          <w:szCs w:val="24"/>
        </w:rPr>
      </w:pPr>
    </w:p>
    <w:p w14:paraId="6FEC0C4B" w14:textId="43D48940" w:rsidR="006B3F7F" w:rsidRDefault="00AE7CC0" w:rsidP="00E5311C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  <w:r w:rsidRPr="002C4107">
        <w:rPr>
          <w:sz w:val="24"/>
          <w:szCs w:val="24"/>
        </w:rPr>
        <w:t>Câmara Municipal de Sorriso, Estado do Mato Grosso, em</w:t>
      </w:r>
      <w:r w:rsidR="003D5C63">
        <w:rPr>
          <w:sz w:val="24"/>
          <w:szCs w:val="24"/>
          <w:lang w:val="pt-BR"/>
        </w:rPr>
        <w:t xml:space="preserve"> 2</w:t>
      </w:r>
      <w:r w:rsidR="00E5311C">
        <w:rPr>
          <w:sz w:val="24"/>
          <w:szCs w:val="24"/>
          <w:lang w:val="pt-BR"/>
        </w:rPr>
        <w:t>8</w:t>
      </w:r>
      <w:bookmarkStart w:id="0" w:name="_GoBack"/>
      <w:bookmarkEnd w:id="0"/>
      <w:r w:rsidR="003D5C63">
        <w:rPr>
          <w:sz w:val="24"/>
          <w:szCs w:val="24"/>
          <w:lang w:val="pt-BR"/>
        </w:rPr>
        <w:t xml:space="preserve"> </w:t>
      </w:r>
      <w:r w:rsidR="00C20A2B" w:rsidRPr="002C4107">
        <w:rPr>
          <w:bCs w:val="0"/>
          <w:sz w:val="24"/>
          <w:szCs w:val="24"/>
        </w:rPr>
        <w:t xml:space="preserve">de </w:t>
      </w:r>
      <w:r w:rsidR="00C20A2B">
        <w:rPr>
          <w:bCs w:val="0"/>
          <w:sz w:val="24"/>
          <w:szCs w:val="24"/>
        </w:rPr>
        <w:t>Novembro</w:t>
      </w:r>
      <w:r w:rsidR="00C20A2B" w:rsidRPr="002C4107">
        <w:rPr>
          <w:bCs w:val="0"/>
          <w:sz w:val="24"/>
          <w:szCs w:val="24"/>
        </w:rPr>
        <w:t xml:space="preserve"> de 20</w:t>
      </w:r>
      <w:r w:rsidR="00730F51">
        <w:rPr>
          <w:bCs w:val="0"/>
          <w:sz w:val="24"/>
          <w:szCs w:val="24"/>
          <w:lang w:val="pt-BR"/>
        </w:rPr>
        <w:t>25</w:t>
      </w:r>
      <w:r w:rsidRPr="002C4107">
        <w:rPr>
          <w:sz w:val="24"/>
          <w:szCs w:val="24"/>
          <w:lang w:val="pt-BR"/>
        </w:rPr>
        <w:t>.</w:t>
      </w:r>
    </w:p>
    <w:p w14:paraId="4DA07BDA" w14:textId="77777777" w:rsidR="0084722F" w:rsidRPr="002C4107" w:rsidRDefault="0084722F" w:rsidP="00E5311C">
      <w:pPr>
        <w:pStyle w:val="Recuodecorpodetexto3"/>
        <w:tabs>
          <w:tab w:val="clear" w:pos="2977"/>
        </w:tabs>
        <w:ind w:firstLine="1418"/>
        <w:rPr>
          <w:sz w:val="24"/>
          <w:szCs w:val="24"/>
          <w:lang w:val="pt-BR"/>
        </w:rPr>
      </w:pPr>
    </w:p>
    <w:p w14:paraId="20BC3589" w14:textId="77777777" w:rsidR="0084722F" w:rsidRDefault="0084722F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7FDDDADB" w14:textId="77777777" w:rsidR="003D5C63" w:rsidRDefault="003D5C63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1CC923A9" w14:textId="77777777" w:rsidR="003D5C63" w:rsidRDefault="003D5C63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5204ECED" w14:textId="77777777" w:rsidR="003D5C63" w:rsidRDefault="003D5C63" w:rsidP="0084722F">
      <w:pPr>
        <w:pStyle w:val="Recuodecorpodetexto3"/>
        <w:tabs>
          <w:tab w:val="clear" w:pos="2977"/>
        </w:tabs>
        <w:ind w:firstLine="0"/>
        <w:jc w:val="center"/>
        <w:rPr>
          <w:b/>
          <w:sz w:val="24"/>
          <w:szCs w:val="24"/>
          <w:lang w:val="pt-BR"/>
        </w:rPr>
      </w:pPr>
    </w:p>
    <w:p w14:paraId="436AB26D" w14:textId="77777777" w:rsidR="00C65182" w:rsidRPr="00C65182" w:rsidRDefault="00C65182" w:rsidP="00C65182">
      <w:pPr>
        <w:pStyle w:val="NCNormalCentralizado"/>
        <w:rPr>
          <w:b/>
          <w:bCs/>
          <w:iCs/>
          <w:sz w:val="24"/>
          <w:szCs w:val="24"/>
        </w:rPr>
      </w:pPr>
    </w:p>
    <w:p w14:paraId="6F4BC5A7" w14:textId="77777777" w:rsidR="00C65182" w:rsidRPr="00C65182" w:rsidRDefault="00AE7CC0" w:rsidP="00C65182">
      <w:pPr>
        <w:pStyle w:val="NCNormalCentralizado"/>
        <w:rPr>
          <w:b/>
          <w:bCs/>
          <w:sz w:val="24"/>
          <w:szCs w:val="24"/>
        </w:rPr>
      </w:pPr>
      <w:r w:rsidRPr="00C65182">
        <w:rPr>
          <w:b/>
          <w:bCs/>
          <w:sz w:val="24"/>
          <w:szCs w:val="24"/>
        </w:rPr>
        <w:t xml:space="preserve">WANDERLEY PAULO </w:t>
      </w:r>
    </w:p>
    <w:p w14:paraId="751E1C4B" w14:textId="48EA9180" w:rsidR="00C55537" w:rsidRPr="002C4107" w:rsidRDefault="00AE7CC0" w:rsidP="00C65182">
      <w:pPr>
        <w:pStyle w:val="NCNormalCentralizado"/>
        <w:rPr>
          <w:sz w:val="24"/>
          <w:szCs w:val="24"/>
        </w:rPr>
      </w:pPr>
      <w:r w:rsidRPr="00C65182">
        <w:rPr>
          <w:b/>
          <w:bCs/>
          <w:sz w:val="24"/>
          <w:szCs w:val="24"/>
        </w:rPr>
        <w:t>VEREADOR PROGRESSISTAS</w:t>
      </w:r>
    </w:p>
    <w:sectPr w:rsidR="00C55537" w:rsidRPr="002C4107" w:rsidSect="00E5311C">
      <w:headerReference w:type="default" r:id="rId7"/>
      <w:pgSz w:w="12240" w:h="15840"/>
      <w:pgMar w:top="2410" w:right="1701" w:bottom="1417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9B10F3" w14:textId="77777777" w:rsidR="00AE7CC0" w:rsidRDefault="00AE7CC0">
      <w:r>
        <w:separator/>
      </w:r>
    </w:p>
  </w:endnote>
  <w:endnote w:type="continuationSeparator" w:id="0">
    <w:p w14:paraId="0234BBE4" w14:textId="77777777" w:rsidR="00AE7CC0" w:rsidRDefault="00AE7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042590" w14:textId="77777777" w:rsidR="00AE7CC0" w:rsidRDefault="00AE7CC0">
      <w:r>
        <w:separator/>
      </w:r>
    </w:p>
  </w:footnote>
  <w:footnote w:type="continuationSeparator" w:id="0">
    <w:p w14:paraId="4ACB803D" w14:textId="77777777" w:rsidR="00AE7CC0" w:rsidRDefault="00AE7C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7FF31" w14:textId="77777777" w:rsidR="005839A1" w:rsidRDefault="005839A1">
    <w:pPr>
      <w:jc w:val="center"/>
      <w:rPr>
        <w:b/>
        <w:sz w:val="28"/>
      </w:rPr>
    </w:pPr>
  </w:p>
  <w:p w14:paraId="0225B3FA" w14:textId="77777777" w:rsidR="005839A1" w:rsidRDefault="005839A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C24FC2"/>
    <w:multiLevelType w:val="hybridMultilevel"/>
    <w:tmpl w:val="7C044D3E"/>
    <w:lvl w:ilvl="0" w:tplc="FB2A2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08FA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8A10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ADD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1A39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58E13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96CFF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0C75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E93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DA"/>
    <w:rsid w:val="000006ED"/>
    <w:rsid w:val="00001270"/>
    <w:rsid w:val="00004921"/>
    <w:rsid w:val="0001446C"/>
    <w:rsid w:val="000150EE"/>
    <w:rsid w:val="000215FF"/>
    <w:rsid w:val="00030553"/>
    <w:rsid w:val="000340A9"/>
    <w:rsid w:val="00036D20"/>
    <w:rsid w:val="00043737"/>
    <w:rsid w:val="00044CC3"/>
    <w:rsid w:val="00046059"/>
    <w:rsid w:val="0006315C"/>
    <w:rsid w:val="000663F8"/>
    <w:rsid w:val="00070151"/>
    <w:rsid w:val="00070A8B"/>
    <w:rsid w:val="000728F7"/>
    <w:rsid w:val="00072A7C"/>
    <w:rsid w:val="00072FEA"/>
    <w:rsid w:val="00074FED"/>
    <w:rsid w:val="00080506"/>
    <w:rsid w:val="00080598"/>
    <w:rsid w:val="00080EAF"/>
    <w:rsid w:val="0008209E"/>
    <w:rsid w:val="0009372F"/>
    <w:rsid w:val="000970DE"/>
    <w:rsid w:val="000C0A7E"/>
    <w:rsid w:val="000D5DA1"/>
    <w:rsid w:val="000F03AC"/>
    <w:rsid w:val="001004BD"/>
    <w:rsid w:val="00116B95"/>
    <w:rsid w:val="0012359C"/>
    <w:rsid w:val="00127841"/>
    <w:rsid w:val="00136D1E"/>
    <w:rsid w:val="001501CC"/>
    <w:rsid w:val="0015579D"/>
    <w:rsid w:val="00164338"/>
    <w:rsid w:val="00172241"/>
    <w:rsid w:val="001726AB"/>
    <w:rsid w:val="001816AC"/>
    <w:rsid w:val="00187C9A"/>
    <w:rsid w:val="00191D1A"/>
    <w:rsid w:val="001A134F"/>
    <w:rsid w:val="001A2AFA"/>
    <w:rsid w:val="001A30DA"/>
    <w:rsid w:val="001A330F"/>
    <w:rsid w:val="001B0B91"/>
    <w:rsid w:val="001D5717"/>
    <w:rsid w:val="001D7D27"/>
    <w:rsid w:val="001F2AA2"/>
    <w:rsid w:val="001F2D33"/>
    <w:rsid w:val="00201660"/>
    <w:rsid w:val="00201930"/>
    <w:rsid w:val="00203B3D"/>
    <w:rsid w:val="00203FC4"/>
    <w:rsid w:val="0021489B"/>
    <w:rsid w:val="002157A1"/>
    <w:rsid w:val="00220CA8"/>
    <w:rsid w:val="002268D5"/>
    <w:rsid w:val="00230996"/>
    <w:rsid w:val="00237979"/>
    <w:rsid w:val="00242F6B"/>
    <w:rsid w:val="002509D0"/>
    <w:rsid w:val="00251CDB"/>
    <w:rsid w:val="0027720C"/>
    <w:rsid w:val="00281CB1"/>
    <w:rsid w:val="00283A48"/>
    <w:rsid w:val="002902DE"/>
    <w:rsid w:val="002A3DDD"/>
    <w:rsid w:val="002A4A61"/>
    <w:rsid w:val="002B4DA3"/>
    <w:rsid w:val="002B506C"/>
    <w:rsid w:val="002B76E2"/>
    <w:rsid w:val="002C4107"/>
    <w:rsid w:val="002C70DA"/>
    <w:rsid w:val="002C70E9"/>
    <w:rsid w:val="002C7E26"/>
    <w:rsid w:val="002D25CD"/>
    <w:rsid w:val="002E1580"/>
    <w:rsid w:val="002E7607"/>
    <w:rsid w:val="002E7718"/>
    <w:rsid w:val="002E7FD6"/>
    <w:rsid w:val="00302C39"/>
    <w:rsid w:val="00302F14"/>
    <w:rsid w:val="00304F48"/>
    <w:rsid w:val="0030627A"/>
    <w:rsid w:val="003139E7"/>
    <w:rsid w:val="003145B0"/>
    <w:rsid w:val="003152E8"/>
    <w:rsid w:val="00316443"/>
    <w:rsid w:val="00322EC6"/>
    <w:rsid w:val="003240C4"/>
    <w:rsid w:val="0032557D"/>
    <w:rsid w:val="00346319"/>
    <w:rsid w:val="003503B3"/>
    <w:rsid w:val="003524B5"/>
    <w:rsid w:val="0035301B"/>
    <w:rsid w:val="003554DF"/>
    <w:rsid w:val="003606E3"/>
    <w:rsid w:val="00362600"/>
    <w:rsid w:val="00364EB3"/>
    <w:rsid w:val="00381763"/>
    <w:rsid w:val="00397163"/>
    <w:rsid w:val="003A2943"/>
    <w:rsid w:val="003A46E3"/>
    <w:rsid w:val="003B1C53"/>
    <w:rsid w:val="003B1E53"/>
    <w:rsid w:val="003B76DF"/>
    <w:rsid w:val="003D55E2"/>
    <w:rsid w:val="003D5C63"/>
    <w:rsid w:val="003D6582"/>
    <w:rsid w:val="003D65B9"/>
    <w:rsid w:val="003E07DE"/>
    <w:rsid w:val="003E4007"/>
    <w:rsid w:val="003E571E"/>
    <w:rsid w:val="003F58D8"/>
    <w:rsid w:val="004070C9"/>
    <w:rsid w:val="004076DD"/>
    <w:rsid w:val="00414626"/>
    <w:rsid w:val="00420BD2"/>
    <w:rsid w:val="0043432B"/>
    <w:rsid w:val="0044483A"/>
    <w:rsid w:val="00456F0A"/>
    <w:rsid w:val="004616AC"/>
    <w:rsid w:val="00463FA6"/>
    <w:rsid w:val="004677DF"/>
    <w:rsid w:val="00474027"/>
    <w:rsid w:val="00481AD0"/>
    <w:rsid w:val="00482C8B"/>
    <w:rsid w:val="00483C82"/>
    <w:rsid w:val="00496408"/>
    <w:rsid w:val="00496E55"/>
    <w:rsid w:val="004C2AC8"/>
    <w:rsid w:val="004C52CB"/>
    <w:rsid w:val="004D187C"/>
    <w:rsid w:val="004D5C87"/>
    <w:rsid w:val="004E099C"/>
    <w:rsid w:val="0050228F"/>
    <w:rsid w:val="00510DBF"/>
    <w:rsid w:val="00510F99"/>
    <w:rsid w:val="00511A4D"/>
    <w:rsid w:val="00520115"/>
    <w:rsid w:val="00525E21"/>
    <w:rsid w:val="00531886"/>
    <w:rsid w:val="00543205"/>
    <w:rsid w:val="005438C2"/>
    <w:rsid w:val="00561308"/>
    <w:rsid w:val="00566698"/>
    <w:rsid w:val="00577D93"/>
    <w:rsid w:val="00581EF3"/>
    <w:rsid w:val="005839A1"/>
    <w:rsid w:val="00585B8A"/>
    <w:rsid w:val="00592798"/>
    <w:rsid w:val="005936BD"/>
    <w:rsid w:val="005957C5"/>
    <w:rsid w:val="00595CC6"/>
    <w:rsid w:val="005973D8"/>
    <w:rsid w:val="005A3F43"/>
    <w:rsid w:val="005B3D77"/>
    <w:rsid w:val="005B567B"/>
    <w:rsid w:val="005C06C5"/>
    <w:rsid w:val="005C1703"/>
    <w:rsid w:val="005C457A"/>
    <w:rsid w:val="005C7CD8"/>
    <w:rsid w:val="005D0C0C"/>
    <w:rsid w:val="005F7914"/>
    <w:rsid w:val="00625950"/>
    <w:rsid w:val="00625AF3"/>
    <w:rsid w:val="0062695D"/>
    <w:rsid w:val="00636A5E"/>
    <w:rsid w:val="00647D7A"/>
    <w:rsid w:val="00650884"/>
    <w:rsid w:val="0065598D"/>
    <w:rsid w:val="006759DB"/>
    <w:rsid w:val="006912AE"/>
    <w:rsid w:val="0069396F"/>
    <w:rsid w:val="006A42F0"/>
    <w:rsid w:val="006B24FF"/>
    <w:rsid w:val="006B3F7F"/>
    <w:rsid w:val="006C5207"/>
    <w:rsid w:val="006D6EAE"/>
    <w:rsid w:val="006E072F"/>
    <w:rsid w:val="006E2B00"/>
    <w:rsid w:val="006F1391"/>
    <w:rsid w:val="007013C7"/>
    <w:rsid w:val="00701855"/>
    <w:rsid w:val="00705CBA"/>
    <w:rsid w:val="00707D9C"/>
    <w:rsid w:val="00713B54"/>
    <w:rsid w:val="007144A1"/>
    <w:rsid w:val="00724E8C"/>
    <w:rsid w:val="00730F51"/>
    <w:rsid w:val="0073159A"/>
    <w:rsid w:val="00731696"/>
    <w:rsid w:val="00753223"/>
    <w:rsid w:val="00756A41"/>
    <w:rsid w:val="00775E80"/>
    <w:rsid w:val="00781829"/>
    <w:rsid w:val="00795939"/>
    <w:rsid w:val="007A78E2"/>
    <w:rsid w:val="007B735C"/>
    <w:rsid w:val="007C613D"/>
    <w:rsid w:val="007D0564"/>
    <w:rsid w:val="007D6ACE"/>
    <w:rsid w:val="007E1A2C"/>
    <w:rsid w:val="007F1372"/>
    <w:rsid w:val="007F2D10"/>
    <w:rsid w:val="00807C36"/>
    <w:rsid w:val="00820DFE"/>
    <w:rsid w:val="008213E2"/>
    <w:rsid w:val="008404E8"/>
    <w:rsid w:val="008436EE"/>
    <w:rsid w:val="008457CA"/>
    <w:rsid w:val="00846F4E"/>
    <w:rsid w:val="0084722F"/>
    <w:rsid w:val="00850C84"/>
    <w:rsid w:val="00852B21"/>
    <w:rsid w:val="00853516"/>
    <w:rsid w:val="00856B41"/>
    <w:rsid w:val="008655C0"/>
    <w:rsid w:val="00882D92"/>
    <w:rsid w:val="008830F6"/>
    <w:rsid w:val="00891D88"/>
    <w:rsid w:val="008B2337"/>
    <w:rsid w:val="008E1698"/>
    <w:rsid w:val="008E1BDC"/>
    <w:rsid w:val="00902E10"/>
    <w:rsid w:val="00904A06"/>
    <w:rsid w:val="009061AD"/>
    <w:rsid w:val="0090649A"/>
    <w:rsid w:val="00914363"/>
    <w:rsid w:val="00924AC3"/>
    <w:rsid w:val="00924CFD"/>
    <w:rsid w:val="0093085E"/>
    <w:rsid w:val="00930E97"/>
    <w:rsid w:val="009368BA"/>
    <w:rsid w:val="0094444E"/>
    <w:rsid w:val="0095484B"/>
    <w:rsid w:val="00962E29"/>
    <w:rsid w:val="00975915"/>
    <w:rsid w:val="009851FC"/>
    <w:rsid w:val="009A602C"/>
    <w:rsid w:val="009B3619"/>
    <w:rsid w:val="009B5594"/>
    <w:rsid w:val="009B7334"/>
    <w:rsid w:val="009B7C3E"/>
    <w:rsid w:val="009C28B2"/>
    <w:rsid w:val="009D79B4"/>
    <w:rsid w:val="009D7B84"/>
    <w:rsid w:val="009F7357"/>
    <w:rsid w:val="009F7CB2"/>
    <w:rsid w:val="00A02A3B"/>
    <w:rsid w:val="00A1073B"/>
    <w:rsid w:val="00A154F7"/>
    <w:rsid w:val="00A179C7"/>
    <w:rsid w:val="00A235B1"/>
    <w:rsid w:val="00A23B16"/>
    <w:rsid w:val="00A36626"/>
    <w:rsid w:val="00A41CDD"/>
    <w:rsid w:val="00A42016"/>
    <w:rsid w:val="00A5088D"/>
    <w:rsid w:val="00A52DED"/>
    <w:rsid w:val="00A5368D"/>
    <w:rsid w:val="00A606B8"/>
    <w:rsid w:val="00A63B04"/>
    <w:rsid w:val="00A67F62"/>
    <w:rsid w:val="00A75944"/>
    <w:rsid w:val="00A90DE3"/>
    <w:rsid w:val="00AB1721"/>
    <w:rsid w:val="00AB3AAD"/>
    <w:rsid w:val="00AB3EC2"/>
    <w:rsid w:val="00AB55EE"/>
    <w:rsid w:val="00AB56CF"/>
    <w:rsid w:val="00AC7C89"/>
    <w:rsid w:val="00AE0984"/>
    <w:rsid w:val="00AE136C"/>
    <w:rsid w:val="00AE2EB7"/>
    <w:rsid w:val="00AE7CC0"/>
    <w:rsid w:val="00AF4B50"/>
    <w:rsid w:val="00B166A7"/>
    <w:rsid w:val="00B166AB"/>
    <w:rsid w:val="00B4029B"/>
    <w:rsid w:val="00B5671E"/>
    <w:rsid w:val="00B60619"/>
    <w:rsid w:val="00B60A28"/>
    <w:rsid w:val="00B63B43"/>
    <w:rsid w:val="00B7445D"/>
    <w:rsid w:val="00B923B9"/>
    <w:rsid w:val="00B93899"/>
    <w:rsid w:val="00B95039"/>
    <w:rsid w:val="00BB0EBA"/>
    <w:rsid w:val="00BB1BB5"/>
    <w:rsid w:val="00BB2FA4"/>
    <w:rsid w:val="00BD0228"/>
    <w:rsid w:val="00BE1786"/>
    <w:rsid w:val="00BE7751"/>
    <w:rsid w:val="00C004F0"/>
    <w:rsid w:val="00C034F6"/>
    <w:rsid w:val="00C04DD5"/>
    <w:rsid w:val="00C15D16"/>
    <w:rsid w:val="00C17A16"/>
    <w:rsid w:val="00C20A2B"/>
    <w:rsid w:val="00C214C9"/>
    <w:rsid w:val="00C218F8"/>
    <w:rsid w:val="00C261B8"/>
    <w:rsid w:val="00C32342"/>
    <w:rsid w:val="00C417FB"/>
    <w:rsid w:val="00C46DF4"/>
    <w:rsid w:val="00C47027"/>
    <w:rsid w:val="00C55537"/>
    <w:rsid w:val="00C623F3"/>
    <w:rsid w:val="00C627A0"/>
    <w:rsid w:val="00C6290C"/>
    <w:rsid w:val="00C6318C"/>
    <w:rsid w:val="00C65182"/>
    <w:rsid w:val="00C75A76"/>
    <w:rsid w:val="00C81FA4"/>
    <w:rsid w:val="00C9066A"/>
    <w:rsid w:val="00C908E2"/>
    <w:rsid w:val="00C90EA6"/>
    <w:rsid w:val="00C95416"/>
    <w:rsid w:val="00CA1E87"/>
    <w:rsid w:val="00CA4F19"/>
    <w:rsid w:val="00CA670E"/>
    <w:rsid w:val="00CC07B9"/>
    <w:rsid w:val="00CE06A1"/>
    <w:rsid w:val="00CE11D9"/>
    <w:rsid w:val="00CE4D1C"/>
    <w:rsid w:val="00CE759B"/>
    <w:rsid w:val="00CE7D50"/>
    <w:rsid w:val="00CF793D"/>
    <w:rsid w:val="00D025FF"/>
    <w:rsid w:val="00D06802"/>
    <w:rsid w:val="00D0780A"/>
    <w:rsid w:val="00D07FA4"/>
    <w:rsid w:val="00D122E9"/>
    <w:rsid w:val="00D20DF5"/>
    <w:rsid w:val="00D354D1"/>
    <w:rsid w:val="00D4401D"/>
    <w:rsid w:val="00D45B92"/>
    <w:rsid w:val="00D461F6"/>
    <w:rsid w:val="00D51D66"/>
    <w:rsid w:val="00D52EE1"/>
    <w:rsid w:val="00D57382"/>
    <w:rsid w:val="00D71A00"/>
    <w:rsid w:val="00D73DF7"/>
    <w:rsid w:val="00D83498"/>
    <w:rsid w:val="00D846DC"/>
    <w:rsid w:val="00D87F62"/>
    <w:rsid w:val="00D91406"/>
    <w:rsid w:val="00D95A3F"/>
    <w:rsid w:val="00D97483"/>
    <w:rsid w:val="00DA1377"/>
    <w:rsid w:val="00DB0D2D"/>
    <w:rsid w:val="00DB2E81"/>
    <w:rsid w:val="00DB4458"/>
    <w:rsid w:val="00DB5DC4"/>
    <w:rsid w:val="00DC721A"/>
    <w:rsid w:val="00DD0D92"/>
    <w:rsid w:val="00DE725D"/>
    <w:rsid w:val="00DF4F30"/>
    <w:rsid w:val="00DF7217"/>
    <w:rsid w:val="00E026DF"/>
    <w:rsid w:val="00E03489"/>
    <w:rsid w:val="00E20D0A"/>
    <w:rsid w:val="00E21E32"/>
    <w:rsid w:val="00E302AD"/>
    <w:rsid w:val="00E40C84"/>
    <w:rsid w:val="00E507AC"/>
    <w:rsid w:val="00E5311C"/>
    <w:rsid w:val="00E62271"/>
    <w:rsid w:val="00E67F39"/>
    <w:rsid w:val="00E703EB"/>
    <w:rsid w:val="00E7541E"/>
    <w:rsid w:val="00E81823"/>
    <w:rsid w:val="00E86C70"/>
    <w:rsid w:val="00E86F23"/>
    <w:rsid w:val="00E874F5"/>
    <w:rsid w:val="00E87710"/>
    <w:rsid w:val="00E87D26"/>
    <w:rsid w:val="00EA116A"/>
    <w:rsid w:val="00EC67C2"/>
    <w:rsid w:val="00ED0FA9"/>
    <w:rsid w:val="00ED4CF9"/>
    <w:rsid w:val="00EE17A9"/>
    <w:rsid w:val="00EE49D0"/>
    <w:rsid w:val="00EF1C67"/>
    <w:rsid w:val="00F07E54"/>
    <w:rsid w:val="00F1514D"/>
    <w:rsid w:val="00F154C2"/>
    <w:rsid w:val="00F22B28"/>
    <w:rsid w:val="00F22EC9"/>
    <w:rsid w:val="00F23941"/>
    <w:rsid w:val="00F27EC3"/>
    <w:rsid w:val="00F36B7B"/>
    <w:rsid w:val="00F37127"/>
    <w:rsid w:val="00F46A5A"/>
    <w:rsid w:val="00F55854"/>
    <w:rsid w:val="00F638E9"/>
    <w:rsid w:val="00F63AEB"/>
    <w:rsid w:val="00F727B7"/>
    <w:rsid w:val="00F87892"/>
    <w:rsid w:val="00FB10E5"/>
    <w:rsid w:val="00FC0681"/>
    <w:rsid w:val="00FC5ADF"/>
    <w:rsid w:val="00FC6849"/>
    <w:rsid w:val="00FD2303"/>
    <w:rsid w:val="00FD7C50"/>
    <w:rsid w:val="00FE4462"/>
    <w:rsid w:val="00FF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648D2E"/>
  <w15:chartTrackingRefBased/>
  <w15:docId w15:val="{34DDC4B0-9596-48B5-81B8-DB74BF9FB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2B76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8655C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320"/>
        <w:tab w:val="right" w:pos="8640"/>
      </w:tabs>
    </w:pPr>
  </w:style>
  <w:style w:type="paragraph" w:styleId="Rodap">
    <w:name w:val="footer"/>
    <w:basedOn w:val="Normal"/>
    <w:pPr>
      <w:tabs>
        <w:tab w:val="center" w:pos="4320"/>
        <w:tab w:val="right" w:pos="8640"/>
      </w:tabs>
    </w:pPr>
  </w:style>
  <w:style w:type="paragraph" w:styleId="Recuodecorpodetexto">
    <w:name w:val="Body Text Indent"/>
    <w:basedOn w:val="Normal"/>
    <w:link w:val="RecuodecorpodetextoChar"/>
    <w:pPr>
      <w:ind w:left="2880"/>
      <w:jc w:val="both"/>
    </w:pPr>
    <w:rPr>
      <w:b/>
      <w:bCs/>
      <w:sz w:val="24"/>
      <w:szCs w:val="24"/>
      <w:lang w:val="x-none" w:eastAsia="x-none"/>
    </w:rPr>
  </w:style>
  <w:style w:type="paragraph" w:styleId="Recuodecorpodetexto2">
    <w:name w:val="Body Text Indent 2"/>
    <w:basedOn w:val="Normal"/>
    <w:pPr>
      <w:ind w:left="3960" w:hanging="1080"/>
      <w:jc w:val="both"/>
    </w:pPr>
    <w:rPr>
      <w:rFonts w:ascii="Arial" w:hAnsi="Arial" w:cs="Arial"/>
      <w:b/>
      <w:bCs/>
      <w:sz w:val="24"/>
      <w:szCs w:val="24"/>
    </w:rPr>
  </w:style>
  <w:style w:type="paragraph" w:styleId="Recuodecorpodetexto3">
    <w:name w:val="Body Text Indent 3"/>
    <w:basedOn w:val="Normal"/>
    <w:link w:val="Recuodecorpodetexto3Char"/>
    <w:pPr>
      <w:tabs>
        <w:tab w:val="left" w:pos="2977"/>
      </w:tabs>
      <w:autoSpaceDE w:val="0"/>
      <w:autoSpaceDN w:val="0"/>
      <w:adjustRightInd w:val="0"/>
      <w:ind w:firstLine="1701"/>
      <w:jc w:val="both"/>
    </w:pPr>
    <w:rPr>
      <w:bCs/>
      <w:iCs/>
      <w:sz w:val="28"/>
      <w:szCs w:val="28"/>
      <w:lang w:val="x-none" w:eastAsia="x-none"/>
    </w:rPr>
  </w:style>
  <w:style w:type="character" w:customStyle="1" w:styleId="conteudo1">
    <w:name w:val="conteudo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Char">
    <w:name w:val="Recuo de corpo de texto Char"/>
    <w:link w:val="Recuodecorpodetexto"/>
    <w:rsid w:val="003606E3"/>
    <w:rPr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3606E3"/>
    <w:rPr>
      <w:bCs/>
      <w:iCs/>
      <w:sz w:val="28"/>
      <w:szCs w:val="28"/>
    </w:rPr>
  </w:style>
  <w:style w:type="paragraph" w:customStyle="1" w:styleId="NCNormalCentralizado">
    <w:name w:val="NC Normal Centralizado"/>
    <w:rsid w:val="003606E3"/>
    <w:pPr>
      <w:jc w:val="center"/>
    </w:pPr>
    <w:rPr>
      <w:color w:val="000000"/>
    </w:rPr>
  </w:style>
  <w:style w:type="table" w:styleId="Tabelacomgrade">
    <w:name w:val="Table Grid"/>
    <w:basedOn w:val="Tabelanormal"/>
    <w:uiPriority w:val="59"/>
    <w:rsid w:val="003606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6A42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6A42F0"/>
    <w:rPr>
      <w:rFonts w:ascii="Tahoma" w:hAnsi="Tahoma" w:cs="Tahoma"/>
      <w:sz w:val="16"/>
      <w:szCs w:val="16"/>
    </w:rPr>
  </w:style>
  <w:style w:type="character" w:styleId="Hyperlink">
    <w:name w:val="Hyperlink"/>
    <w:rsid w:val="005C06C5"/>
    <w:rPr>
      <w:color w:val="0563C1"/>
      <w:u w:val="single"/>
    </w:rPr>
  </w:style>
  <w:style w:type="character" w:customStyle="1" w:styleId="Ttulo4Char">
    <w:name w:val="Título 4 Char"/>
    <w:link w:val="Ttulo4"/>
    <w:semiHidden/>
    <w:rsid w:val="008655C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2Char">
    <w:name w:val="Título 2 Char"/>
    <w:link w:val="Ttulo2"/>
    <w:semiHidden/>
    <w:rsid w:val="002B76E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559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Organização não conhecida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FAZENDA</dc:creator>
  <cp:lastModifiedBy>Pablo</cp:lastModifiedBy>
  <cp:revision>49</cp:revision>
  <cp:lastPrinted>2021-11-29T11:54:00Z</cp:lastPrinted>
  <dcterms:created xsi:type="dcterms:W3CDTF">2023-11-16T13:23:00Z</dcterms:created>
  <dcterms:modified xsi:type="dcterms:W3CDTF">2025-12-03T18:42:00Z</dcterms:modified>
</cp:coreProperties>
</file>