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736B9CBD" w:rsidR="003606E3" w:rsidRPr="002C4107" w:rsidRDefault="00C049CA" w:rsidP="00D80F85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53699F">
        <w:rPr>
          <w:rFonts w:ascii="Times New Roman" w:hAnsi="Times New Roman" w:cs="Times New Roman"/>
        </w:rPr>
        <w:t>86</w:t>
      </w:r>
    </w:p>
    <w:p w14:paraId="732A92D6" w14:textId="77777777" w:rsidR="003606E3" w:rsidRPr="002C4107" w:rsidRDefault="003606E3" w:rsidP="00D80F85">
      <w:pPr>
        <w:ind w:left="3402"/>
        <w:jc w:val="both"/>
        <w:rPr>
          <w:sz w:val="24"/>
          <w:szCs w:val="24"/>
        </w:rPr>
      </w:pPr>
    </w:p>
    <w:p w14:paraId="43500F6E" w14:textId="384413EC" w:rsidR="003606E3" w:rsidRPr="002C4107" w:rsidRDefault="00C049CA" w:rsidP="00D80F85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80F85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  <w:r w:rsidR="000663F8">
        <w:rPr>
          <w:bCs/>
          <w:sz w:val="24"/>
          <w:szCs w:val="24"/>
        </w:rPr>
        <w:t>.</w:t>
      </w:r>
    </w:p>
    <w:p w14:paraId="716CDA2E" w14:textId="77777777" w:rsidR="003606E3" w:rsidRPr="002C4107" w:rsidRDefault="003606E3" w:rsidP="00D80F85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C049CA" w:rsidP="00D80F85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D80F85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5B6AD04A" w:rsidR="003606E3" w:rsidRPr="002C4107" w:rsidRDefault="00C049CA" w:rsidP="00D80F85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997538">
        <w:rPr>
          <w:lang w:val="pt-BR"/>
        </w:rPr>
        <w:t xml:space="preserve">TOCO BAGGIO – PSDB, GRINGO DO BARREIRO – PL,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618779DE" w:rsidR="003606E3" w:rsidRPr="002C4107" w:rsidRDefault="00C049C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8A0A36">
        <w:rPr>
          <w:b w:val="0"/>
          <w:bCs w:val="0"/>
          <w:lang w:val="pt-BR"/>
        </w:rPr>
        <w:t>25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8A0A36">
        <w:rPr>
          <w:b w:val="0"/>
          <w:bCs w:val="0"/>
          <w:lang w:val="pt-BR"/>
        </w:rPr>
        <w:t>vinte e cinco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49651D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C049CA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C049C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C049C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C049C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9651D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C049CA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2807274B" w:rsidR="003E07DE" w:rsidRPr="00E00F04" w:rsidRDefault="00C049CA" w:rsidP="0027427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  <w:r w:rsidR="00E00F04"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DDEDF09" w14:textId="5F5426E4" w:rsidR="003E07DE" w:rsidRPr="008A0A36" w:rsidRDefault="00C049CA" w:rsidP="008A0A36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6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  <w:r w:rsidR="00CE332D">
              <w:rPr>
                <w:rFonts w:eastAsia="Calibri"/>
                <w:b w:val="0"/>
                <w:bCs w:val="0"/>
                <w:lang w:val="pt-BR"/>
              </w:rPr>
              <w:t xml:space="preserve"> para a </w:t>
            </w:r>
            <w:r w:rsidR="008A0A36">
              <w:rPr>
                <w:rFonts w:eastAsia="Calibri"/>
                <w:b w:val="0"/>
                <w:bCs w:val="0"/>
                <w:lang w:val="pt-BR"/>
              </w:rPr>
              <w:t>Fundação Educacional Claudino Francio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 w:rsidR="00625F5A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8A0A36">
              <w:rPr>
                <w:rFonts w:eastAsia="Calibri"/>
                <w:b w:val="0"/>
                <w:bCs w:val="0"/>
                <w:lang w:val="pt-BR"/>
              </w:rPr>
              <w:t>viabilizar recursos para o 2</w:t>
            </w:r>
            <w:r w:rsidR="008A0A36">
              <w:rPr>
                <w:rFonts w:eastAsia="Calibri"/>
                <w:b w:val="0"/>
                <w:bCs w:val="0"/>
                <w:sz w:val="26"/>
                <w:lang w:val="pt-BR"/>
              </w:rPr>
              <w:t>º Torneio de Vôlei da FACEM.</w:t>
            </w:r>
          </w:p>
        </w:tc>
        <w:tc>
          <w:tcPr>
            <w:tcW w:w="1176" w:type="dxa"/>
            <w:vAlign w:val="center"/>
          </w:tcPr>
          <w:p w14:paraId="2A1F2002" w14:textId="29E75872" w:rsidR="003E07DE" w:rsidRPr="003A191F" w:rsidRDefault="00C049CA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8A0A36">
              <w:rPr>
                <w:rFonts w:eastAsia="Calibri"/>
                <w:b w:val="0"/>
                <w:bCs w:val="0"/>
                <w:lang w:val="pt-BR"/>
              </w:rPr>
              <w:t>1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0B6A131D" w:rsidR="003E07DE" w:rsidRPr="002C4107" w:rsidRDefault="00C049CA" w:rsidP="008A0A3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8A0A36">
              <w:rPr>
                <w:rFonts w:eastAsia="Calibri"/>
                <w:b w:val="0"/>
                <w:bCs w:val="0"/>
                <w:lang w:val="pt-BR"/>
              </w:rPr>
              <w:t>dez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49651D" w14:paraId="4AAE27EE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5CC1D3B2" w14:textId="2D04699D" w:rsidR="008A0A36" w:rsidRDefault="00C049CA" w:rsidP="008A0A3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TOCO BAGGIO - PSDB</w:t>
            </w:r>
          </w:p>
        </w:tc>
        <w:tc>
          <w:tcPr>
            <w:tcW w:w="3097" w:type="dxa"/>
            <w:vAlign w:val="center"/>
          </w:tcPr>
          <w:p w14:paraId="12E32DCE" w14:textId="50A9717D" w:rsidR="008A0A36" w:rsidRPr="00625F5A" w:rsidRDefault="00C049CA" w:rsidP="008A0A3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060FF05" w14:textId="6246C15E" w:rsidR="008A0A36" w:rsidRPr="00E00F04" w:rsidRDefault="00C049CA" w:rsidP="008A0A3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>
              <w:rPr>
                <w:rFonts w:eastAsia="Calibri"/>
                <w:b w:val="0"/>
                <w:bCs w:val="0"/>
                <w:lang w:val="pt-BR"/>
              </w:rPr>
              <w:t>Municipal de Esporte, Lazer e Juventude para a Fundação Educacional Claudino Francio,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>
              <w:rPr>
                <w:rFonts w:eastAsia="Calibri"/>
                <w:b w:val="0"/>
                <w:bCs w:val="0"/>
                <w:lang w:val="pt-BR"/>
              </w:rPr>
              <w:t>de viabilizar recursos para o 2</w:t>
            </w:r>
            <w:r>
              <w:rPr>
                <w:rFonts w:eastAsia="Calibri"/>
                <w:b w:val="0"/>
                <w:bCs w:val="0"/>
                <w:sz w:val="26"/>
                <w:lang w:val="pt-BR"/>
              </w:rPr>
              <w:t>º Torneio de Vôlei da FACEM.</w:t>
            </w:r>
          </w:p>
        </w:tc>
        <w:tc>
          <w:tcPr>
            <w:tcW w:w="1176" w:type="dxa"/>
            <w:vAlign w:val="center"/>
          </w:tcPr>
          <w:p w14:paraId="5C852948" w14:textId="77777777" w:rsidR="008A0A36" w:rsidRPr="003A191F" w:rsidRDefault="00C049CA" w:rsidP="008A0A3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</w:t>
            </w:r>
            <w:r w:rsidRPr="003A191F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14242BBA" w14:textId="7B8D9D5F" w:rsidR="008A0A36" w:rsidRPr="000663F8" w:rsidRDefault="00C049CA" w:rsidP="008A0A3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49651D" w14:paraId="159950A1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5DF48939" w14:textId="27579D1D" w:rsidR="008A0A36" w:rsidRDefault="00C049CA" w:rsidP="008A0A3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GRINGO DO BARREIRO - PL</w:t>
            </w:r>
          </w:p>
        </w:tc>
        <w:tc>
          <w:tcPr>
            <w:tcW w:w="3097" w:type="dxa"/>
            <w:vAlign w:val="center"/>
          </w:tcPr>
          <w:p w14:paraId="0941316B" w14:textId="6BA65844" w:rsidR="008A0A36" w:rsidRPr="00625F5A" w:rsidRDefault="00C049CA" w:rsidP="008A0A3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251183F4" w14:textId="67950EE7" w:rsidR="008A0A36" w:rsidRPr="00E00F04" w:rsidRDefault="00C049CA" w:rsidP="008A0A3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>
              <w:rPr>
                <w:rFonts w:eastAsia="Calibri"/>
                <w:b w:val="0"/>
                <w:bCs w:val="0"/>
                <w:lang w:val="pt-BR"/>
              </w:rPr>
              <w:t>Municipal de Esporte, Lazer e Juventude para a Fundação Educacional Claudino Francio,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>
              <w:rPr>
                <w:rFonts w:eastAsia="Calibri"/>
                <w:b w:val="0"/>
                <w:bCs w:val="0"/>
                <w:lang w:val="pt-BR"/>
              </w:rPr>
              <w:t>de viabilizar recursos para o 2</w:t>
            </w:r>
            <w:r>
              <w:rPr>
                <w:rFonts w:eastAsia="Calibri"/>
                <w:b w:val="0"/>
                <w:bCs w:val="0"/>
                <w:sz w:val="26"/>
                <w:lang w:val="pt-BR"/>
              </w:rPr>
              <w:t>º T</w:t>
            </w:r>
            <w:r>
              <w:rPr>
                <w:rFonts w:eastAsia="Calibri"/>
                <w:b w:val="0"/>
                <w:bCs w:val="0"/>
                <w:sz w:val="26"/>
                <w:lang w:val="pt-BR"/>
              </w:rPr>
              <w:t>orneio de Vôlei da FACEM.</w:t>
            </w:r>
          </w:p>
        </w:tc>
        <w:tc>
          <w:tcPr>
            <w:tcW w:w="1176" w:type="dxa"/>
            <w:vAlign w:val="center"/>
          </w:tcPr>
          <w:p w14:paraId="5C69AAD4" w14:textId="098C1F11" w:rsidR="008A0A36" w:rsidRPr="003A191F" w:rsidRDefault="00C049CA" w:rsidP="008A0A3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2BFFF651" w14:textId="57A6FAC0" w:rsidR="008A0A36" w:rsidRPr="000663F8" w:rsidRDefault="00C049CA" w:rsidP="008A0A3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cinco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209A7E13" w:rsidR="00520115" w:rsidRPr="002C4107" w:rsidRDefault="00C049CA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8A0A36">
        <w:rPr>
          <w:b w:val="0"/>
          <w:bCs w:val="0"/>
          <w:lang w:val="pt-BR"/>
        </w:rPr>
        <w:t>25</w:t>
      </w:r>
      <w:r w:rsidR="008679BA" w:rsidRPr="003A191F">
        <w:rPr>
          <w:b w:val="0"/>
          <w:bCs w:val="0"/>
          <w:lang w:val="pt-BR"/>
        </w:rPr>
        <w:t>.000,00 (</w:t>
      </w:r>
      <w:r w:rsidR="008A0A36">
        <w:rPr>
          <w:b w:val="0"/>
          <w:bCs w:val="0"/>
          <w:lang w:val="pt-BR"/>
        </w:rPr>
        <w:t>vinte e cinco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C049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C049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C049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C049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C049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C049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09899357" w:rsidR="007144A1" w:rsidRPr="00705CBA" w:rsidRDefault="00C049C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8A0A36">
        <w:rPr>
          <w:b w:val="0"/>
          <w:bCs w:val="0"/>
          <w:lang w:val="pt-BR"/>
        </w:rPr>
        <w:t>25</w:t>
      </w:r>
      <w:r w:rsidR="00A74133" w:rsidRPr="003A191F">
        <w:rPr>
          <w:b w:val="0"/>
          <w:bCs w:val="0"/>
        </w:rPr>
        <w:t>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C049CA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26BD0A7F" w:rsidR="003606E3" w:rsidRDefault="00707D9C" w:rsidP="00D80F85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C049CA" w:rsidRPr="002C4107">
        <w:rPr>
          <w:bCs w:val="0"/>
        </w:rPr>
        <w:t>º</w:t>
      </w:r>
      <w:r w:rsidR="00C049CA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D80F8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D80F85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C049CA" w:rsidP="00D80F8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309DC43D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7E238A" w14:textId="77777777" w:rsidR="00C51980" w:rsidRDefault="00C5198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49651D" w14:paraId="42D5479E" w14:textId="77777777" w:rsidTr="00CE332D">
        <w:tc>
          <w:tcPr>
            <w:tcW w:w="4414" w:type="dxa"/>
          </w:tcPr>
          <w:p w14:paraId="6DC8B543" w14:textId="77777777" w:rsidR="00C51980" w:rsidRPr="00A74133" w:rsidRDefault="00C049CA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C049CA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4FEFEEDA" w14:textId="527566B7" w:rsidR="00CE332D" w:rsidRPr="00A74133" w:rsidRDefault="00C049CA" w:rsidP="00CE332D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TOCO BAGGIO</w:t>
      </w:r>
    </w:p>
    <w:p w14:paraId="4646F194" w14:textId="59E6BAB9" w:rsidR="00E14AEC" w:rsidRDefault="00C049C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A74133">
        <w:rPr>
          <w:b/>
          <w:sz w:val="24"/>
          <w:szCs w:val="24"/>
          <w:lang w:val="pt-BR"/>
        </w:rPr>
        <w:t xml:space="preserve">Vereador </w:t>
      </w:r>
      <w:r w:rsidR="008A0A36">
        <w:rPr>
          <w:b/>
          <w:sz w:val="24"/>
          <w:szCs w:val="24"/>
          <w:lang w:val="pt-BR"/>
        </w:rPr>
        <w:t>PSDB</w:t>
      </w:r>
      <w:r>
        <w:rPr>
          <w:sz w:val="24"/>
          <w:szCs w:val="24"/>
          <w:lang w:val="pt-BR"/>
        </w:rPr>
        <w:br w:type="textWrapping" w:clear="all"/>
      </w:r>
      <w:r>
        <w:rPr>
          <w:sz w:val="24"/>
          <w:szCs w:val="24"/>
          <w:lang w:val="pt-BR"/>
        </w:rPr>
        <w:t xml:space="preserve"> </w:t>
      </w:r>
    </w:p>
    <w:p w14:paraId="031F72FE" w14:textId="688B25F4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D3BFDE0" w14:textId="41874B00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55038E" w14:textId="1E766682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6FA0895" w14:textId="72F3BD3E" w:rsidR="008A0A36" w:rsidRPr="00A74133" w:rsidRDefault="00C049CA" w:rsidP="008A0A36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GRINGO DO BARREIRO</w:t>
      </w:r>
    </w:p>
    <w:p w14:paraId="3F474FE2" w14:textId="73CD8A4A" w:rsidR="008A0A36" w:rsidRDefault="00C049CA" w:rsidP="008A0A36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A74133">
        <w:rPr>
          <w:b/>
          <w:sz w:val="24"/>
          <w:szCs w:val="24"/>
          <w:lang w:val="pt-BR"/>
        </w:rPr>
        <w:t xml:space="preserve">Vereador </w:t>
      </w:r>
      <w:r>
        <w:rPr>
          <w:b/>
          <w:sz w:val="24"/>
          <w:szCs w:val="24"/>
          <w:lang w:val="pt-BR"/>
        </w:rPr>
        <w:t>PL</w:t>
      </w:r>
      <w:r>
        <w:rPr>
          <w:sz w:val="24"/>
          <w:szCs w:val="24"/>
          <w:lang w:val="pt-BR"/>
        </w:rPr>
        <w:br w:type="textWrapping" w:clear="all"/>
      </w:r>
    </w:p>
    <w:p w14:paraId="3149FE37" w14:textId="7EAA3F05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40A81D" w14:textId="1F7E3FC5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613D3C" w14:textId="32770A61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BD5EE14" w14:textId="791B29A3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2195125" w14:textId="404AC6E4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FBCF97D" w14:textId="5FBBF006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7F3F830" w14:textId="75851364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D45C7E3" w14:textId="4911F9F3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AEB8BE" w14:textId="36F22638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2B0F9FB" w14:textId="5A72B82C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104D58" w14:textId="52742640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CEC33B3" w14:textId="1C883AB0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40318E" w14:textId="06B9D03C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1763164" w14:textId="4E518785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8C8CA04" w14:textId="39FAC6FB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B0689E" w14:textId="5EAA62A4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972756" w14:textId="46CCEE73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EE4944F" w14:textId="621A6F11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B23CD3F" w14:textId="1785BD36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0B8737F" w14:textId="3F338F6D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121C98" w14:textId="29DFC9EA" w:rsidR="008A0A36" w:rsidRDefault="008A0A36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669E1AD" w14:textId="77777777" w:rsidR="00B60619" w:rsidRPr="002C4107" w:rsidRDefault="00C049C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1634B8BE" w14:textId="507BCA74" w:rsidR="00105E18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3812A566" w14:textId="77777777" w:rsidR="00F87D53" w:rsidRPr="008B24AD" w:rsidRDefault="00F87D53" w:rsidP="00625F5A">
      <w:pPr>
        <w:jc w:val="both"/>
        <w:rPr>
          <w:b/>
          <w:color w:val="FF0000"/>
          <w:sz w:val="24"/>
          <w:szCs w:val="24"/>
        </w:rPr>
      </w:pPr>
    </w:p>
    <w:p w14:paraId="39286619" w14:textId="23F6D681" w:rsidR="00D523B3" w:rsidRDefault="00C049CA" w:rsidP="00D523B3">
      <w:pPr>
        <w:ind w:firstLine="1418"/>
        <w:jc w:val="both"/>
        <w:rPr>
          <w:sz w:val="24"/>
          <w:szCs w:val="24"/>
        </w:rPr>
      </w:pPr>
      <w:r w:rsidRPr="008A0A36">
        <w:rPr>
          <w:sz w:val="24"/>
          <w:szCs w:val="24"/>
        </w:rPr>
        <w:t>A Fundação Educacional Claudino Francio, como mantenedora da FACEM, é uma entidade com histórico de contribuição social e educacional</w:t>
      </w:r>
      <w:r>
        <w:rPr>
          <w:sz w:val="24"/>
          <w:szCs w:val="24"/>
        </w:rPr>
        <w:t xml:space="preserve">. </w:t>
      </w:r>
    </w:p>
    <w:p w14:paraId="4F8FE715" w14:textId="77777777" w:rsidR="008A0A36" w:rsidRDefault="008A0A36" w:rsidP="00D523B3">
      <w:pPr>
        <w:ind w:firstLine="1418"/>
        <w:jc w:val="both"/>
        <w:rPr>
          <w:bCs/>
          <w:sz w:val="24"/>
          <w:szCs w:val="24"/>
        </w:rPr>
      </w:pPr>
    </w:p>
    <w:p w14:paraId="0F3C31F0" w14:textId="7F3A4ED9" w:rsidR="00274275" w:rsidRDefault="00C049CA" w:rsidP="00D523B3">
      <w:pPr>
        <w:ind w:firstLine="1418"/>
        <w:jc w:val="both"/>
        <w:rPr>
          <w:bCs/>
          <w:sz w:val="24"/>
          <w:szCs w:val="24"/>
        </w:rPr>
      </w:pPr>
      <w:r w:rsidRPr="008A0A36">
        <w:rPr>
          <w:bCs/>
          <w:sz w:val="24"/>
          <w:szCs w:val="24"/>
        </w:rPr>
        <w:t xml:space="preserve">Eventos esportivos como este servem como plataforma de integração e socialização, </w:t>
      </w:r>
      <w:r w:rsidRPr="008A0A36">
        <w:rPr>
          <w:bCs/>
          <w:sz w:val="24"/>
          <w:szCs w:val="24"/>
        </w:rPr>
        <w:t>reunindo atletas e público de diferentes bairros e faixas etárias, o que fortalece o</w:t>
      </w:r>
      <w:r>
        <w:rPr>
          <w:bCs/>
          <w:sz w:val="24"/>
          <w:szCs w:val="24"/>
        </w:rPr>
        <w:t xml:space="preserve"> senso de comunidade</w:t>
      </w:r>
      <w:r w:rsidRPr="00274275">
        <w:rPr>
          <w:bCs/>
          <w:sz w:val="24"/>
          <w:szCs w:val="24"/>
        </w:rPr>
        <w:t>.</w:t>
      </w:r>
    </w:p>
    <w:p w14:paraId="289C9C28" w14:textId="77777777" w:rsidR="00274275" w:rsidRDefault="00274275" w:rsidP="00D523B3">
      <w:pPr>
        <w:ind w:firstLine="1418"/>
        <w:jc w:val="both"/>
        <w:rPr>
          <w:bCs/>
          <w:sz w:val="24"/>
          <w:szCs w:val="24"/>
        </w:rPr>
      </w:pPr>
    </w:p>
    <w:p w14:paraId="7444DA44" w14:textId="670D55E7" w:rsidR="000B1B59" w:rsidRDefault="00C049CA" w:rsidP="00105E18">
      <w:pPr>
        <w:ind w:firstLine="1418"/>
        <w:jc w:val="both"/>
        <w:rPr>
          <w:bCs/>
          <w:sz w:val="24"/>
          <w:szCs w:val="24"/>
        </w:rPr>
      </w:pPr>
      <w:r w:rsidRPr="00EA4AE7">
        <w:rPr>
          <w:bCs/>
          <w:sz w:val="24"/>
          <w:szCs w:val="24"/>
        </w:rPr>
        <w:t>O torneio é uma extensão prática e laboratorial do curso, permitindo que os acadêmicos apliquem conhecimentos em organização de</w:t>
      </w:r>
      <w:r>
        <w:rPr>
          <w:bCs/>
          <w:sz w:val="24"/>
          <w:szCs w:val="24"/>
        </w:rPr>
        <w:t xml:space="preserve"> eventos e arbitragem</w:t>
      </w:r>
      <w:r w:rsidR="00274275" w:rsidRPr="0027427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O evento contribui para o fortalecimento da imagem do município, como incentivador do esporte.</w:t>
      </w:r>
    </w:p>
    <w:p w14:paraId="5103ED70" w14:textId="1EB8CDF6" w:rsidR="00274275" w:rsidRDefault="00274275" w:rsidP="00105E18">
      <w:pPr>
        <w:ind w:firstLine="1418"/>
        <w:jc w:val="both"/>
        <w:rPr>
          <w:bCs/>
          <w:sz w:val="24"/>
          <w:szCs w:val="24"/>
        </w:rPr>
      </w:pPr>
    </w:p>
    <w:p w14:paraId="32C21BE7" w14:textId="702DB20C" w:rsidR="00274275" w:rsidRDefault="00C049CA" w:rsidP="00D80F85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recurso destinado </w:t>
      </w:r>
      <w:r w:rsidR="008A0A36" w:rsidRPr="008A0A36">
        <w:rPr>
          <w:bCs/>
          <w:sz w:val="24"/>
          <w:szCs w:val="24"/>
        </w:rPr>
        <w:t>à Fundação Claudino Francio para a realização do 2º Torneio de Vôlei da FACEM é um investimento direto na juventude, na saúde pública e no fomento esportivo de Sorriso. Ao apoiar a entidade e seu evento, o parlamentar contribui para o desenvolvimento social e a promoção de valores positivos na comunidade.</w:t>
      </w:r>
    </w:p>
    <w:p w14:paraId="5D9EA915" w14:textId="77777777" w:rsidR="00274275" w:rsidRDefault="00274275" w:rsidP="00D80F85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C049CA" w:rsidP="00D80F85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</w:t>
      </w:r>
      <w:r w:rsidRPr="008B24AD">
        <w:rPr>
          <w:bCs/>
          <w:sz w:val="24"/>
          <w:szCs w:val="24"/>
        </w:rPr>
        <w:t xml:space="preserve"> propositura.</w:t>
      </w:r>
    </w:p>
    <w:p w14:paraId="09C8DD5B" w14:textId="77777777" w:rsidR="002C4107" w:rsidRPr="002C4107" w:rsidRDefault="002C4107" w:rsidP="00D80F85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D80F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C049CA" w:rsidP="00D80F8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8828" w:type="dxa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9651D" w14:paraId="21AD7410" w14:textId="4CAC49B0" w:rsidTr="00CE332D">
        <w:tc>
          <w:tcPr>
            <w:tcW w:w="4414" w:type="dxa"/>
          </w:tcPr>
          <w:p w14:paraId="1E0BE0FC" w14:textId="77777777" w:rsidR="008A0A36" w:rsidRPr="00A74133" w:rsidRDefault="00C049CA" w:rsidP="008A0A3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48C2F55E" w:rsidR="00CE332D" w:rsidRPr="003A191F" w:rsidRDefault="00C049CA" w:rsidP="008A0A3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  <w:tc>
          <w:tcPr>
            <w:tcW w:w="4414" w:type="dxa"/>
          </w:tcPr>
          <w:p w14:paraId="53A6B064" w14:textId="432A3DC2" w:rsidR="008A0A36" w:rsidRPr="008A0A36" w:rsidRDefault="00C049CA" w:rsidP="008A0A36">
            <w:pPr>
              <w:pStyle w:val="Recuodecorpodetexto3"/>
              <w:ind w:firstLine="0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                 </w:t>
            </w:r>
            <w:r w:rsidRPr="008A0A3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TOCO BAGGIO</w:t>
            </w:r>
          </w:p>
          <w:p w14:paraId="0893C1DA" w14:textId="3CC9DD52" w:rsidR="00CE332D" w:rsidRDefault="00C049CA" w:rsidP="008A0A3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  <w:lang w:val="pt-BR"/>
              </w:rPr>
            </w:pPr>
            <w:r w:rsidRPr="008A0A3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PSDB</w:t>
            </w:r>
          </w:p>
        </w:tc>
      </w:tr>
    </w:tbl>
    <w:p w14:paraId="164A43F6" w14:textId="77777777" w:rsidR="008E5893" w:rsidRDefault="008E5893" w:rsidP="008E589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49651D" w14:paraId="1EC3EA5D" w14:textId="77777777" w:rsidTr="003E25AF">
        <w:tc>
          <w:tcPr>
            <w:tcW w:w="4414" w:type="dxa"/>
          </w:tcPr>
          <w:p w14:paraId="52C305D7" w14:textId="77777777" w:rsidR="008E5893" w:rsidRDefault="008E5893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9651D" w14:paraId="69E73A8C" w14:textId="77777777" w:rsidTr="003E25AF">
        <w:tc>
          <w:tcPr>
            <w:tcW w:w="4414" w:type="dxa"/>
          </w:tcPr>
          <w:p w14:paraId="213950D1" w14:textId="77777777" w:rsidR="008A0A36" w:rsidRDefault="008A0A36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057F88F" w14:textId="66BDFA54" w:rsidR="008A0A36" w:rsidRDefault="008A0A36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A4BFE79" w14:textId="22CBB397" w:rsidR="008A0A36" w:rsidRPr="00A74133" w:rsidRDefault="00C049CA" w:rsidP="008A0A36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GRINGO DO BARREIRO</w:t>
      </w:r>
    </w:p>
    <w:p w14:paraId="35EC8803" w14:textId="682E1EA6" w:rsidR="00C55537" w:rsidRPr="002C4107" w:rsidRDefault="00C049CA" w:rsidP="008A0A36">
      <w:pPr>
        <w:pStyle w:val="NCNormalCentralizado"/>
        <w:rPr>
          <w:sz w:val="24"/>
          <w:szCs w:val="24"/>
        </w:rPr>
      </w:pPr>
      <w:r w:rsidRPr="00A74133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PL</w:t>
      </w:r>
    </w:p>
    <w:sectPr w:rsidR="00C55537" w:rsidRPr="002C4107" w:rsidSect="00D80F85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44575" w14:textId="77777777" w:rsidR="00C049CA" w:rsidRDefault="00C049CA">
      <w:r>
        <w:separator/>
      </w:r>
    </w:p>
  </w:endnote>
  <w:endnote w:type="continuationSeparator" w:id="0">
    <w:p w14:paraId="0E01A080" w14:textId="77777777" w:rsidR="00C049CA" w:rsidRDefault="00C0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6F1E" w14:textId="77777777" w:rsidR="00C049CA" w:rsidRDefault="00C049CA">
      <w:r>
        <w:separator/>
      </w:r>
    </w:p>
  </w:footnote>
  <w:footnote w:type="continuationSeparator" w:id="0">
    <w:p w14:paraId="35422632" w14:textId="77777777" w:rsidR="00C049CA" w:rsidRDefault="00C0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58BA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2E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BE5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A6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28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D0E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2F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65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0F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1B59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97C90"/>
    <w:rsid w:val="001A134F"/>
    <w:rsid w:val="001A2AFA"/>
    <w:rsid w:val="001A330F"/>
    <w:rsid w:val="001B0B91"/>
    <w:rsid w:val="001C3C0F"/>
    <w:rsid w:val="001D5717"/>
    <w:rsid w:val="001D7D27"/>
    <w:rsid w:val="001F17E9"/>
    <w:rsid w:val="001F2AA2"/>
    <w:rsid w:val="001F2D33"/>
    <w:rsid w:val="00201660"/>
    <w:rsid w:val="00201930"/>
    <w:rsid w:val="00203B3D"/>
    <w:rsid w:val="00203FC4"/>
    <w:rsid w:val="0021489B"/>
    <w:rsid w:val="002157A1"/>
    <w:rsid w:val="002201EA"/>
    <w:rsid w:val="00220CA8"/>
    <w:rsid w:val="002268D5"/>
    <w:rsid w:val="00230996"/>
    <w:rsid w:val="00237979"/>
    <w:rsid w:val="00242F6B"/>
    <w:rsid w:val="002509D0"/>
    <w:rsid w:val="00251CDB"/>
    <w:rsid w:val="0027427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304D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3F7DDD"/>
    <w:rsid w:val="004070C9"/>
    <w:rsid w:val="004076DD"/>
    <w:rsid w:val="00414626"/>
    <w:rsid w:val="00416142"/>
    <w:rsid w:val="0043432B"/>
    <w:rsid w:val="00443FB9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51D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3699F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025E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A0A36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5484B"/>
    <w:rsid w:val="00962E29"/>
    <w:rsid w:val="00975915"/>
    <w:rsid w:val="009851FC"/>
    <w:rsid w:val="00997538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AF6ADE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9CA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332D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3B3"/>
    <w:rsid w:val="00D52EE1"/>
    <w:rsid w:val="00D57382"/>
    <w:rsid w:val="00D71A00"/>
    <w:rsid w:val="00D73DF7"/>
    <w:rsid w:val="00D80F85"/>
    <w:rsid w:val="00D83498"/>
    <w:rsid w:val="00D846DC"/>
    <w:rsid w:val="00D87F62"/>
    <w:rsid w:val="00D91406"/>
    <w:rsid w:val="00D95A3F"/>
    <w:rsid w:val="00D97483"/>
    <w:rsid w:val="00DA1377"/>
    <w:rsid w:val="00DA4965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A4AE7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1386"/>
    <w:rsid w:val="00F87892"/>
    <w:rsid w:val="00F87D53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CC91E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22</cp:revision>
  <cp:lastPrinted>2021-11-29T11:54:00Z</cp:lastPrinted>
  <dcterms:created xsi:type="dcterms:W3CDTF">2025-11-27T21:21:00Z</dcterms:created>
  <dcterms:modified xsi:type="dcterms:W3CDTF">2025-12-03T19:50:00Z</dcterms:modified>
</cp:coreProperties>
</file>