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63543" w14:textId="09FA2B4E" w:rsidR="00865336" w:rsidRPr="00537BD1" w:rsidRDefault="00000000" w:rsidP="00865336">
      <w:pPr>
        <w:pStyle w:val="Ttulo2"/>
        <w:spacing w:before="0" w:after="0"/>
        <w:ind w:left="2835"/>
        <w:jc w:val="both"/>
        <w:rPr>
          <w:rFonts w:ascii="Times New Roman" w:hAnsi="Times New Roman"/>
          <w:i w:val="0"/>
          <w:iCs w:val="0"/>
          <w:sz w:val="24"/>
          <w:szCs w:val="24"/>
        </w:rPr>
      </w:pPr>
      <w:r w:rsidRPr="00537BD1">
        <w:rPr>
          <w:rFonts w:ascii="Times New Roman" w:hAnsi="Times New Roman"/>
          <w:i w:val="0"/>
          <w:iCs w:val="0"/>
          <w:sz w:val="24"/>
          <w:szCs w:val="24"/>
        </w:rPr>
        <w:t xml:space="preserve">EMENDA </w:t>
      </w:r>
      <w:r w:rsidR="009F1C5A" w:rsidRPr="00537BD1">
        <w:rPr>
          <w:rFonts w:ascii="Times New Roman" w:hAnsi="Times New Roman"/>
          <w:i w:val="0"/>
          <w:iCs w:val="0"/>
          <w:sz w:val="24"/>
          <w:szCs w:val="24"/>
        </w:rPr>
        <w:t>À LEI ORGÂNICA DO MUNICÍPIO DE SORRISO Nº 2</w:t>
      </w:r>
      <w:r w:rsidR="00A10E05">
        <w:rPr>
          <w:rFonts w:ascii="Times New Roman" w:hAnsi="Times New Roman"/>
          <w:i w:val="0"/>
          <w:iCs w:val="0"/>
          <w:sz w:val="24"/>
          <w:szCs w:val="24"/>
        </w:rPr>
        <w:t>3</w:t>
      </w:r>
      <w:r w:rsidR="009F1C5A" w:rsidRPr="00537BD1">
        <w:rPr>
          <w:rFonts w:ascii="Times New Roman" w:hAnsi="Times New Roman"/>
          <w:i w:val="0"/>
          <w:iCs w:val="0"/>
          <w:sz w:val="24"/>
          <w:szCs w:val="24"/>
        </w:rPr>
        <w:t xml:space="preserve">, DE </w:t>
      </w:r>
      <w:r w:rsidR="00A10E05">
        <w:rPr>
          <w:rFonts w:ascii="Times New Roman" w:hAnsi="Times New Roman"/>
          <w:i w:val="0"/>
          <w:iCs w:val="0"/>
          <w:sz w:val="24"/>
          <w:szCs w:val="24"/>
        </w:rPr>
        <w:t>2</w:t>
      </w:r>
      <w:r w:rsidRPr="00537BD1">
        <w:rPr>
          <w:rFonts w:ascii="Times New Roman" w:hAnsi="Times New Roman"/>
          <w:i w:val="0"/>
          <w:iCs w:val="0"/>
          <w:sz w:val="24"/>
          <w:szCs w:val="24"/>
        </w:rPr>
        <w:t xml:space="preserve"> DE </w:t>
      </w:r>
      <w:r w:rsidR="00A10E05">
        <w:rPr>
          <w:rFonts w:ascii="Times New Roman" w:hAnsi="Times New Roman"/>
          <w:i w:val="0"/>
          <w:iCs w:val="0"/>
          <w:sz w:val="24"/>
          <w:szCs w:val="24"/>
        </w:rPr>
        <w:t>DEZEMBRO</w:t>
      </w:r>
      <w:r w:rsidRPr="00537BD1">
        <w:rPr>
          <w:rFonts w:ascii="Times New Roman" w:hAnsi="Times New Roman"/>
          <w:i w:val="0"/>
          <w:iCs w:val="0"/>
          <w:sz w:val="24"/>
          <w:szCs w:val="24"/>
        </w:rPr>
        <w:t xml:space="preserve"> DE 2025</w:t>
      </w:r>
      <w:r w:rsidR="009F1C5A" w:rsidRPr="00537BD1">
        <w:rPr>
          <w:rFonts w:ascii="Times New Roman" w:hAnsi="Times New Roman"/>
          <w:i w:val="0"/>
          <w:iCs w:val="0"/>
          <w:sz w:val="24"/>
          <w:szCs w:val="24"/>
        </w:rPr>
        <w:t>.</w:t>
      </w:r>
    </w:p>
    <w:p w14:paraId="246647F3" w14:textId="77777777" w:rsidR="00865336" w:rsidRPr="00537BD1" w:rsidRDefault="00865336" w:rsidP="00865336">
      <w:pPr>
        <w:ind w:left="2835"/>
        <w:rPr>
          <w:b/>
          <w:bCs/>
        </w:rPr>
      </w:pPr>
    </w:p>
    <w:p w14:paraId="02E2EB74" w14:textId="77777777" w:rsidR="00865336" w:rsidRPr="00537BD1" w:rsidRDefault="00865336" w:rsidP="00865336">
      <w:pPr>
        <w:ind w:left="2835"/>
        <w:rPr>
          <w:bCs/>
        </w:rPr>
      </w:pPr>
    </w:p>
    <w:p w14:paraId="7E47EC9A" w14:textId="77777777" w:rsidR="00A10E05" w:rsidRPr="00A10E05" w:rsidRDefault="00A10E05" w:rsidP="00A10E05">
      <w:pPr>
        <w:ind w:left="2835"/>
        <w:jc w:val="both"/>
        <w:rPr>
          <w:bCs/>
        </w:rPr>
      </w:pPr>
      <w:r w:rsidRPr="00A10E05">
        <w:rPr>
          <w:bCs/>
        </w:rPr>
        <w:t>Cria inciso XVIII ao art. 13 da Lei Orgânica do município de Sorriso/MT.</w:t>
      </w:r>
    </w:p>
    <w:p w14:paraId="0EB9AD7B" w14:textId="77777777" w:rsidR="00865336" w:rsidRPr="00537BD1" w:rsidRDefault="00865336" w:rsidP="00865336">
      <w:pPr>
        <w:ind w:left="2835"/>
        <w:jc w:val="both"/>
      </w:pPr>
    </w:p>
    <w:p w14:paraId="0440EDAD" w14:textId="77777777" w:rsidR="00865336" w:rsidRPr="00537BD1" w:rsidRDefault="00865336" w:rsidP="00865336">
      <w:pPr>
        <w:ind w:left="2835"/>
        <w:jc w:val="both"/>
      </w:pPr>
    </w:p>
    <w:p w14:paraId="49EABCD8" w14:textId="77777777" w:rsidR="00865336" w:rsidRPr="00A10E05" w:rsidRDefault="00000000" w:rsidP="00865336">
      <w:pPr>
        <w:autoSpaceDE w:val="0"/>
        <w:autoSpaceDN w:val="0"/>
        <w:adjustRightInd w:val="0"/>
        <w:ind w:left="2835"/>
        <w:jc w:val="both"/>
      </w:pPr>
      <w:r w:rsidRPr="00537BD1">
        <w:t>A</w:t>
      </w:r>
      <w:r w:rsidRPr="00537BD1">
        <w:rPr>
          <w:bCs/>
        </w:rPr>
        <w:t xml:space="preserve"> Mesa Diretora</w:t>
      </w:r>
      <w:r w:rsidRPr="00537BD1">
        <w:t xml:space="preserve"> da Câmara Municipal de Sorriso, Estado de Mato Grosso</w:t>
      </w:r>
      <w:r w:rsidRPr="00537BD1">
        <w:rPr>
          <w:b/>
          <w:bCs/>
        </w:rPr>
        <w:t xml:space="preserve">, </w:t>
      </w:r>
      <w:r w:rsidRPr="00537BD1">
        <w:t xml:space="preserve">no uso de suas atribuições, especialmente o </w:t>
      </w:r>
      <w:r w:rsidRPr="00A10E05">
        <w:t>disposto no § 2º do Artigo 28 da Lei Orgânica Municipal, promulga a seguinte Emenda à Lei Orgânica:</w:t>
      </w:r>
    </w:p>
    <w:p w14:paraId="4D5B90BF" w14:textId="77777777" w:rsidR="00865336" w:rsidRPr="00A10E05" w:rsidRDefault="00865336" w:rsidP="00865336">
      <w:pPr>
        <w:ind w:firstLine="1418"/>
        <w:jc w:val="both"/>
        <w:rPr>
          <w:b/>
        </w:rPr>
      </w:pPr>
    </w:p>
    <w:p w14:paraId="4CCCC6E7" w14:textId="77777777" w:rsidR="00247F1E" w:rsidRPr="00A10E05" w:rsidRDefault="00247F1E" w:rsidP="00865336">
      <w:pPr>
        <w:ind w:firstLine="1418"/>
        <w:jc w:val="both"/>
        <w:rPr>
          <w:b/>
        </w:rPr>
      </w:pPr>
    </w:p>
    <w:p w14:paraId="66F76BC0" w14:textId="77777777" w:rsidR="00865336" w:rsidRPr="00A10E05" w:rsidRDefault="00865336" w:rsidP="00865336">
      <w:pPr>
        <w:ind w:firstLine="1418"/>
        <w:jc w:val="both"/>
        <w:rPr>
          <w:b/>
        </w:rPr>
      </w:pPr>
    </w:p>
    <w:p w14:paraId="7A892B78" w14:textId="77777777" w:rsidR="00A10E05" w:rsidRPr="00A10E05" w:rsidRDefault="00A10E05" w:rsidP="00A10E05">
      <w:pPr>
        <w:ind w:firstLine="1418"/>
        <w:jc w:val="both"/>
      </w:pPr>
      <w:r w:rsidRPr="00A10E05">
        <w:rPr>
          <w:b/>
        </w:rPr>
        <w:t>Art. 1º</w:t>
      </w:r>
      <w:r w:rsidRPr="00A10E05">
        <w:t xml:space="preserve"> Fica criado o inciso XVIII, ao Art. 13 da Lei Orgânica do município de Sorriso/MT, que passa a vigorar com seguinte redação:</w:t>
      </w:r>
    </w:p>
    <w:p w14:paraId="7B558C2F" w14:textId="77777777" w:rsidR="00A10E05" w:rsidRPr="00A10E05" w:rsidRDefault="00A10E05" w:rsidP="00A10E05">
      <w:pPr>
        <w:ind w:firstLine="1418"/>
        <w:jc w:val="both"/>
      </w:pPr>
    </w:p>
    <w:p w14:paraId="59E50A71" w14:textId="11D2ACE2" w:rsidR="00A10E05" w:rsidRDefault="00A10E05" w:rsidP="00A10E05">
      <w:pPr>
        <w:ind w:firstLine="1418"/>
        <w:jc w:val="both"/>
      </w:pPr>
      <w:r w:rsidRPr="00A10E05">
        <w:t>“</w:t>
      </w:r>
      <w:r w:rsidRPr="00A10E05">
        <w:rPr>
          <w:b/>
          <w:bCs/>
        </w:rPr>
        <w:t>Art.13</w:t>
      </w:r>
      <w:r w:rsidRPr="00A10E05">
        <w:t>..................................................................................................................</w:t>
      </w:r>
    </w:p>
    <w:p w14:paraId="662A69F8" w14:textId="77777777" w:rsidR="00A10E05" w:rsidRPr="00A10E05" w:rsidRDefault="00A10E05" w:rsidP="00A10E05">
      <w:pPr>
        <w:ind w:firstLine="1418"/>
        <w:jc w:val="both"/>
        <w:rPr>
          <w:b/>
          <w:i/>
        </w:rPr>
      </w:pPr>
    </w:p>
    <w:p w14:paraId="42CE69EA" w14:textId="77777777" w:rsidR="00A10E05" w:rsidRPr="00A10E05" w:rsidRDefault="00A10E05" w:rsidP="00A10E05">
      <w:pPr>
        <w:ind w:firstLine="1418"/>
        <w:jc w:val="both"/>
        <w:rPr>
          <w:bCs/>
          <w:iCs/>
        </w:rPr>
      </w:pPr>
      <w:r w:rsidRPr="00A10E05">
        <w:rPr>
          <w:bCs/>
          <w:iCs/>
        </w:rPr>
        <w:t>XVIII – Aprovar, previamente, por maioria simples, a contratação onerosa de cessão de uso de imóveis de qualquer natureza pelo Poder Executivo Municipal.”</w:t>
      </w:r>
    </w:p>
    <w:p w14:paraId="03C2202F" w14:textId="77777777" w:rsidR="00A10E05" w:rsidRPr="00A10E05" w:rsidRDefault="00A10E05" w:rsidP="00A10E05">
      <w:pPr>
        <w:ind w:firstLine="1418"/>
        <w:jc w:val="both"/>
      </w:pPr>
      <w:r w:rsidRPr="00A10E05">
        <w:rPr>
          <w:b/>
          <w:i/>
        </w:rPr>
        <w:t xml:space="preserve"> </w:t>
      </w:r>
    </w:p>
    <w:p w14:paraId="49596D50" w14:textId="77777777" w:rsidR="00A10E05" w:rsidRPr="00A10E05" w:rsidRDefault="00A10E05" w:rsidP="00A10E05">
      <w:pPr>
        <w:ind w:firstLine="1418"/>
        <w:jc w:val="both"/>
      </w:pPr>
      <w:r w:rsidRPr="00A10E05">
        <w:t xml:space="preserve"> </w:t>
      </w:r>
      <w:r w:rsidRPr="00A10E05">
        <w:rPr>
          <w:b/>
        </w:rPr>
        <w:t>Art. 2º</w:t>
      </w:r>
      <w:r w:rsidRPr="00A10E05">
        <w:t xml:space="preserve"> Esta Emenda à Lei Orgânica Municipal entra em vigor na data da sua publicação.</w:t>
      </w:r>
    </w:p>
    <w:p w14:paraId="06C35F6C" w14:textId="77777777" w:rsidR="00A10E05" w:rsidRPr="00A10E05" w:rsidRDefault="00A10E05" w:rsidP="00A10E05">
      <w:pPr>
        <w:ind w:firstLine="1418"/>
        <w:jc w:val="both"/>
      </w:pPr>
    </w:p>
    <w:p w14:paraId="68FA2320" w14:textId="77777777" w:rsidR="00865336" w:rsidRPr="00A10E05" w:rsidRDefault="00865336" w:rsidP="00865336">
      <w:pPr>
        <w:ind w:firstLine="1418"/>
        <w:jc w:val="both"/>
      </w:pPr>
    </w:p>
    <w:p w14:paraId="5F228453" w14:textId="77777777" w:rsidR="00865336" w:rsidRPr="00A10E05" w:rsidRDefault="00865336" w:rsidP="00865336">
      <w:pPr>
        <w:ind w:firstLine="1418"/>
        <w:jc w:val="both"/>
      </w:pPr>
    </w:p>
    <w:p w14:paraId="4A3B4E1A" w14:textId="5BE94BAB" w:rsidR="00865336" w:rsidRPr="00A10E05" w:rsidRDefault="00000000" w:rsidP="00865336">
      <w:pPr>
        <w:ind w:firstLine="1418"/>
        <w:jc w:val="both"/>
      </w:pPr>
      <w:r w:rsidRPr="00A10E05">
        <w:t xml:space="preserve">Câmara Municipal de Sorriso, Estado de Mato Grosso, em </w:t>
      </w:r>
      <w:r w:rsidR="00A10E05">
        <w:t>2</w:t>
      </w:r>
      <w:r w:rsidR="001D4217" w:rsidRPr="00A10E05">
        <w:t xml:space="preserve"> de </w:t>
      </w:r>
      <w:r w:rsidR="00A10E05">
        <w:t>dezembro</w:t>
      </w:r>
      <w:r w:rsidR="001D4217" w:rsidRPr="00A10E05">
        <w:t xml:space="preserve"> de 2025</w:t>
      </w:r>
      <w:r w:rsidRPr="00A10E05">
        <w:t>.</w:t>
      </w:r>
    </w:p>
    <w:p w14:paraId="60300F23" w14:textId="77777777" w:rsidR="00E77175" w:rsidRDefault="00E77175" w:rsidP="00865336">
      <w:pPr>
        <w:ind w:firstLine="1418"/>
        <w:jc w:val="both"/>
      </w:pPr>
    </w:p>
    <w:p w14:paraId="2EC1ADCC" w14:textId="77777777" w:rsidR="00E77175" w:rsidRDefault="00E77175" w:rsidP="00865336">
      <w:pPr>
        <w:ind w:firstLine="1418"/>
        <w:jc w:val="both"/>
      </w:pPr>
    </w:p>
    <w:p w14:paraId="57353D28" w14:textId="77777777" w:rsidR="00E77175" w:rsidRDefault="00E77175" w:rsidP="00865336">
      <w:pPr>
        <w:ind w:firstLine="1418"/>
        <w:jc w:val="both"/>
      </w:pPr>
    </w:p>
    <w:p w14:paraId="3077FD66" w14:textId="77777777" w:rsidR="00E77175" w:rsidRPr="00537BD1" w:rsidRDefault="00E77175" w:rsidP="00865336">
      <w:pPr>
        <w:ind w:firstLine="1418"/>
        <w:jc w:val="both"/>
      </w:pPr>
    </w:p>
    <w:p w14:paraId="0641120B" w14:textId="77777777" w:rsidR="00865336" w:rsidRPr="00537BD1" w:rsidRDefault="00865336" w:rsidP="00865336">
      <w:pPr>
        <w:ind w:firstLine="1418"/>
        <w:jc w:val="both"/>
      </w:pPr>
    </w:p>
    <w:p w14:paraId="095DD743" w14:textId="77777777" w:rsidR="00865336" w:rsidRPr="00537BD1" w:rsidRDefault="00865336" w:rsidP="00865336">
      <w:pPr>
        <w:ind w:firstLine="1418"/>
        <w:jc w:val="both"/>
      </w:pPr>
    </w:p>
    <w:tbl>
      <w:tblPr>
        <w:tblStyle w:val="Tabelacomgrade1"/>
        <w:tblpPr w:leftFromText="141" w:rightFromText="141" w:vertAnchor="text" w:horzAnchor="margin" w:tblpXSpec="center" w:tblpY="16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2840"/>
        <w:gridCol w:w="2475"/>
        <w:gridCol w:w="1919"/>
      </w:tblGrid>
      <w:tr w:rsidR="00825815" w14:paraId="00713C51" w14:textId="77777777" w:rsidTr="00A10E05">
        <w:tc>
          <w:tcPr>
            <w:tcW w:w="2830" w:type="dxa"/>
          </w:tcPr>
          <w:p w14:paraId="1FA70607" w14:textId="77777777" w:rsidR="00A10E05" w:rsidRDefault="00000000" w:rsidP="00E7717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933A4">
              <w:rPr>
                <w:rFonts w:eastAsia="Calibri"/>
                <w:b/>
                <w:sz w:val="22"/>
                <w:szCs w:val="22"/>
              </w:rPr>
              <w:t xml:space="preserve">RODRIGO </w:t>
            </w:r>
            <w:r w:rsidR="009933A4" w:rsidRPr="009933A4">
              <w:rPr>
                <w:rFonts w:eastAsia="Calibri"/>
                <w:b/>
                <w:sz w:val="22"/>
                <w:szCs w:val="22"/>
              </w:rPr>
              <w:t>DESORDI</w:t>
            </w:r>
          </w:p>
          <w:p w14:paraId="7017DFB5" w14:textId="6371CBDF" w:rsidR="00E77175" w:rsidRPr="009933A4" w:rsidRDefault="009933A4" w:rsidP="00E7717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933A4">
              <w:rPr>
                <w:rFonts w:eastAsia="Calibri"/>
                <w:b/>
                <w:sz w:val="22"/>
                <w:szCs w:val="22"/>
              </w:rPr>
              <w:t xml:space="preserve"> FERNANDES </w:t>
            </w:r>
          </w:p>
          <w:p w14:paraId="5EEE0FB3" w14:textId="77777777" w:rsidR="00E77175" w:rsidRPr="009933A4" w:rsidRDefault="00000000" w:rsidP="00E77175">
            <w:pPr>
              <w:jc w:val="center"/>
              <w:rPr>
                <w:color w:val="0563C1"/>
                <w:sz w:val="22"/>
                <w:szCs w:val="22"/>
                <w:u w:val="single"/>
              </w:rPr>
            </w:pPr>
            <w:r w:rsidRPr="009933A4">
              <w:rPr>
                <w:rFonts w:eastAsia="Calibri"/>
                <w:b/>
                <w:sz w:val="22"/>
                <w:szCs w:val="22"/>
              </w:rPr>
              <w:t>Presidente</w:t>
            </w:r>
          </w:p>
        </w:tc>
        <w:tc>
          <w:tcPr>
            <w:tcW w:w="2840" w:type="dxa"/>
          </w:tcPr>
          <w:p w14:paraId="6DDD240F" w14:textId="07A1C0E0" w:rsidR="00E77175" w:rsidRPr="009933A4" w:rsidRDefault="00000000" w:rsidP="00E7717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933A4">
              <w:rPr>
                <w:rFonts w:eastAsia="Calibri"/>
                <w:b/>
                <w:sz w:val="22"/>
                <w:szCs w:val="22"/>
              </w:rPr>
              <w:t xml:space="preserve">EMERSON </w:t>
            </w:r>
            <w:r w:rsidR="00A10E05" w:rsidRPr="00A10E05">
              <w:rPr>
                <w:rFonts w:eastAsia="Calibri"/>
                <w:b/>
                <w:sz w:val="22"/>
                <w:szCs w:val="22"/>
              </w:rPr>
              <w:t>APARECIDO DE FARIA</w:t>
            </w:r>
          </w:p>
          <w:p w14:paraId="57BD5214" w14:textId="77777777" w:rsidR="00E77175" w:rsidRPr="009933A4" w:rsidRDefault="00000000" w:rsidP="00E77175">
            <w:pPr>
              <w:jc w:val="center"/>
              <w:rPr>
                <w:color w:val="0563C1"/>
                <w:sz w:val="22"/>
                <w:szCs w:val="22"/>
                <w:u w:val="single"/>
              </w:rPr>
            </w:pPr>
            <w:r w:rsidRPr="009933A4">
              <w:rPr>
                <w:rFonts w:eastAsia="Calibri"/>
                <w:b/>
                <w:sz w:val="22"/>
                <w:szCs w:val="22"/>
              </w:rPr>
              <w:t>Vice-presidente</w:t>
            </w:r>
          </w:p>
        </w:tc>
        <w:tc>
          <w:tcPr>
            <w:tcW w:w="2475" w:type="dxa"/>
          </w:tcPr>
          <w:p w14:paraId="1502A235" w14:textId="3253C765" w:rsidR="00E77175" w:rsidRPr="009933A4" w:rsidRDefault="00000000" w:rsidP="00E7717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933A4">
              <w:rPr>
                <w:rFonts w:eastAsia="Calibri"/>
                <w:b/>
                <w:sz w:val="22"/>
                <w:szCs w:val="22"/>
              </w:rPr>
              <w:t xml:space="preserve">DIOGO </w:t>
            </w:r>
            <w:r w:rsidR="00A10E05" w:rsidRPr="00A10E05">
              <w:rPr>
                <w:b/>
              </w:rPr>
              <w:t>MALDANER PICOLI</w:t>
            </w:r>
          </w:p>
          <w:p w14:paraId="21159609" w14:textId="77777777" w:rsidR="00E77175" w:rsidRPr="009933A4" w:rsidRDefault="00000000" w:rsidP="00E77175">
            <w:pPr>
              <w:jc w:val="center"/>
              <w:rPr>
                <w:color w:val="0563C1"/>
                <w:sz w:val="22"/>
                <w:szCs w:val="22"/>
                <w:u w:val="single"/>
              </w:rPr>
            </w:pPr>
            <w:r w:rsidRPr="009933A4">
              <w:rPr>
                <w:rFonts w:eastAsia="Calibri"/>
                <w:b/>
                <w:sz w:val="22"/>
                <w:szCs w:val="22"/>
              </w:rPr>
              <w:t>1º Secretário</w:t>
            </w:r>
          </w:p>
        </w:tc>
        <w:tc>
          <w:tcPr>
            <w:tcW w:w="1919" w:type="dxa"/>
          </w:tcPr>
          <w:p w14:paraId="54299562" w14:textId="77777777" w:rsidR="00E77175" w:rsidRPr="009933A4" w:rsidRDefault="00000000" w:rsidP="00E77175">
            <w:pPr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9933A4">
              <w:rPr>
                <w:rFonts w:eastAsia="Calibri"/>
                <w:b/>
                <w:sz w:val="22"/>
                <w:szCs w:val="22"/>
              </w:rPr>
              <w:t>ADIR CUNICO</w:t>
            </w:r>
          </w:p>
          <w:p w14:paraId="5A54C0B1" w14:textId="77777777" w:rsidR="00E77175" w:rsidRPr="009933A4" w:rsidRDefault="00000000" w:rsidP="00E77175">
            <w:pPr>
              <w:jc w:val="center"/>
              <w:rPr>
                <w:color w:val="0563C1"/>
                <w:sz w:val="22"/>
                <w:szCs w:val="22"/>
                <w:u w:val="single"/>
              </w:rPr>
            </w:pPr>
            <w:r w:rsidRPr="009933A4">
              <w:rPr>
                <w:rFonts w:eastAsia="Calibri"/>
                <w:b/>
                <w:sz w:val="22"/>
                <w:szCs w:val="22"/>
              </w:rPr>
              <w:t>2º Secretário</w:t>
            </w:r>
          </w:p>
        </w:tc>
      </w:tr>
    </w:tbl>
    <w:p w14:paraId="1323A620" w14:textId="77777777" w:rsidR="00865336" w:rsidRPr="00537BD1" w:rsidRDefault="00865336" w:rsidP="00865336">
      <w:pPr>
        <w:ind w:firstLine="1418"/>
        <w:jc w:val="both"/>
      </w:pPr>
    </w:p>
    <w:p w14:paraId="59A8E407" w14:textId="77777777" w:rsidR="004B2258" w:rsidRPr="00537BD1" w:rsidRDefault="004B2258" w:rsidP="00865336"/>
    <w:sectPr w:rsidR="004B2258" w:rsidRPr="00537BD1" w:rsidSect="004E3FAD">
      <w:footerReference w:type="even" r:id="rId6"/>
      <w:pgSz w:w="11907" w:h="16840" w:code="9"/>
      <w:pgMar w:top="2410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2DF98" w14:textId="77777777" w:rsidR="00B70CB7" w:rsidRDefault="00B70CB7">
      <w:r>
        <w:separator/>
      </w:r>
    </w:p>
  </w:endnote>
  <w:endnote w:type="continuationSeparator" w:id="0">
    <w:p w14:paraId="61FF65F4" w14:textId="77777777" w:rsidR="00B70CB7" w:rsidRDefault="00B70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7C247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178F7167" w14:textId="77777777" w:rsidR="006D405D" w:rsidRDefault="006D405D" w:rsidP="006758C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64E99" w14:textId="77777777" w:rsidR="00B70CB7" w:rsidRDefault="00B70CB7">
      <w:r>
        <w:separator/>
      </w:r>
    </w:p>
  </w:footnote>
  <w:footnote w:type="continuationSeparator" w:id="0">
    <w:p w14:paraId="41558BDD" w14:textId="77777777" w:rsidR="00B70CB7" w:rsidRDefault="00B70C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336"/>
    <w:rsid w:val="00164270"/>
    <w:rsid w:val="001D4217"/>
    <w:rsid w:val="002220C6"/>
    <w:rsid w:val="00247F1E"/>
    <w:rsid w:val="00267382"/>
    <w:rsid w:val="002A489A"/>
    <w:rsid w:val="00314FC7"/>
    <w:rsid w:val="00422D7B"/>
    <w:rsid w:val="004660B7"/>
    <w:rsid w:val="004B2258"/>
    <w:rsid w:val="004E3FAD"/>
    <w:rsid w:val="00537BD1"/>
    <w:rsid w:val="00627E79"/>
    <w:rsid w:val="006758CC"/>
    <w:rsid w:val="00694B24"/>
    <w:rsid w:val="006D405D"/>
    <w:rsid w:val="007806B8"/>
    <w:rsid w:val="007C0F58"/>
    <w:rsid w:val="00825815"/>
    <w:rsid w:val="00865336"/>
    <w:rsid w:val="009933A4"/>
    <w:rsid w:val="009F1C5A"/>
    <w:rsid w:val="00A10E05"/>
    <w:rsid w:val="00AA4C7A"/>
    <w:rsid w:val="00B70CB7"/>
    <w:rsid w:val="00B70D53"/>
    <w:rsid w:val="00BC0A74"/>
    <w:rsid w:val="00C82C9E"/>
    <w:rsid w:val="00E77175"/>
    <w:rsid w:val="00F4360F"/>
    <w:rsid w:val="00F6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CAE10"/>
  <w15:chartTrackingRefBased/>
  <w15:docId w15:val="{85102B5E-26FC-453E-A38A-E6CBEA58B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3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86533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865336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CabealhoChar">
    <w:name w:val="Cabeçalho Char"/>
    <w:basedOn w:val="Fontepargpadro"/>
    <w:link w:val="Cabealho"/>
    <w:uiPriority w:val="99"/>
    <w:rsid w:val="008653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Rodap">
    <w:name w:val="footer"/>
    <w:basedOn w:val="Normal"/>
    <w:link w:val="RodapChar"/>
    <w:uiPriority w:val="99"/>
    <w:rsid w:val="00865336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86533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merodepgina">
    <w:name w:val="page number"/>
    <w:basedOn w:val="Fontepargpadro"/>
    <w:rsid w:val="00865336"/>
  </w:style>
  <w:style w:type="paragraph" w:styleId="Corpodetexto">
    <w:name w:val="Body Text"/>
    <w:basedOn w:val="Normal"/>
    <w:link w:val="CorpodetextoChar"/>
    <w:rsid w:val="00865336"/>
    <w:pPr>
      <w:jc w:val="both"/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rsid w:val="00865336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865336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table" w:customStyle="1" w:styleId="Tabelacomgrade1">
    <w:name w:val="Tabela com grade1"/>
    <w:basedOn w:val="Tabelanormal"/>
    <w:next w:val="Tabelacomgrade"/>
    <w:uiPriority w:val="39"/>
    <w:rsid w:val="008653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865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933A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33A4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173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Carine Streider</cp:lastModifiedBy>
  <cp:revision>9</cp:revision>
  <cp:lastPrinted>2025-08-07T16:48:00Z</cp:lastPrinted>
  <dcterms:created xsi:type="dcterms:W3CDTF">2024-11-26T11:19:00Z</dcterms:created>
  <dcterms:modified xsi:type="dcterms:W3CDTF">2025-12-02T14:56:00Z</dcterms:modified>
</cp:coreProperties>
</file>