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8D370" w14:textId="5D4757CB" w:rsidR="00500491" w:rsidRPr="000D7A31" w:rsidRDefault="000D7A31" w:rsidP="00500491">
      <w:pPr>
        <w:pStyle w:val="Ttulo"/>
        <w:ind w:left="3119"/>
        <w:jc w:val="both"/>
        <w:rPr>
          <w:rFonts w:ascii="Times New Roman" w:hAnsi="Times New Roman"/>
          <w:sz w:val="24"/>
          <w:szCs w:val="24"/>
        </w:rPr>
      </w:pPr>
      <w:r w:rsidRPr="000D7A31">
        <w:rPr>
          <w:rFonts w:ascii="Times New Roman" w:hAnsi="Times New Roman"/>
          <w:sz w:val="24"/>
          <w:szCs w:val="24"/>
        </w:rPr>
        <w:t xml:space="preserve">PROJETO DE </w:t>
      </w:r>
      <w:r w:rsidR="00347130" w:rsidRPr="000D7A31">
        <w:rPr>
          <w:rFonts w:ascii="Times New Roman" w:hAnsi="Times New Roman"/>
          <w:sz w:val="24"/>
          <w:szCs w:val="24"/>
        </w:rPr>
        <w:t xml:space="preserve">DECRETO LEGISLATIVO Nº </w:t>
      </w:r>
      <w:r w:rsidR="00D31D2E" w:rsidRPr="000D7A31">
        <w:rPr>
          <w:rFonts w:ascii="Times New Roman" w:hAnsi="Times New Roman"/>
          <w:sz w:val="24"/>
          <w:szCs w:val="24"/>
        </w:rPr>
        <w:t>153</w:t>
      </w:r>
      <w:r w:rsidR="00347130" w:rsidRPr="000D7A31">
        <w:rPr>
          <w:rFonts w:ascii="Times New Roman" w:hAnsi="Times New Roman"/>
          <w:sz w:val="24"/>
          <w:szCs w:val="24"/>
        </w:rPr>
        <w:t>/202</w:t>
      </w:r>
      <w:r w:rsidR="007A0DCB" w:rsidRPr="000D7A31">
        <w:rPr>
          <w:rFonts w:ascii="Times New Roman" w:hAnsi="Times New Roman"/>
          <w:sz w:val="24"/>
          <w:szCs w:val="24"/>
        </w:rPr>
        <w:t>5</w:t>
      </w:r>
    </w:p>
    <w:p w14:paraId="71D466D2" w14:textId="0FEB549D" w:rsidR="00500491" w:rsidRPr="000D7A31" w:rsidRDefault="00500491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19C2DB" w14:textId="77777777" w:rsidR="008D7270" w:rsidRPr="000D7A31" w:rsidRDefault="008D7270" w:rsidP="00500491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797F4B" w14:textId="7B268DCD" w:rsidR="00500491" w:rsidRPr="000D7A31" w:rsidRDefault="000D7A31" w:rsidP="00500491">
      <w:pPr>
        <w:ind w:left="3119"/>
        <w:jc w:val="both"/>
        <w:rPr>
          <w:rFonts w:ascii="Times New Roman" w:hAnsi="Times New Roman"/>
          <w:bCs/>
          <w:sz w:val="24"/>
          <w:szCs w:val="24"/>
        </w:rPr>
      </w:pPr>
      <w:r w:rsidRPr="000D7A31">
        <w:rPr>
          <w:rFonts w:ascii="Times New Roman" w:hAnsi="Times New Roman"/>
          <w:bCs/>
          <w:sz w:val="24"/>
          <w:szCs w:val="24"/>
        </w:rPr>
        <w:t>Data:</w:t>
      </w:r>
      <w:r w:rsidR="007A0DCB" w:rsidRPr="000D7A31">
        <w:rPr>
          <w:rFonts w:ascii="Times New Roman" w:hAnsi="Times New Roman"/>
          <w:bCs/>
          <w:sz w:val="24"/>
          <w:szCs w:val="24"/>
        </w:rPr>
        <w:t xml:space="preserve"> </w:t>
      </w:r>
      <w:r w:rsidR="00D31D2E" w:rsidRPr="000D7A31">
        <w:rPr>
          <w:rFonts w:ascii="Times New Roman" w:hAnsi="Times New Roman"/>
          <w:bCs/>
          <w:sz w:val="24"/>
          <w:szCs w:val="24"/>
        </w:rPr>
        <w:t>02 de dezembro</w:t>
      </w:r>
      <w:r w:rsidRPr="000D7A31">
        <w:rPr>
          <w:rFonts w:ascii="Times New Roman" w:hAnsi="Times New Roman"/>
          <w:bCs/>
          <w:sz w:val="24"/>
          <w:szCs w:val="24"/>
        </w:rPr>
        <w:t xml:space="preserve"> de 202</w:t>
      </w:r>
      <w:r w:rsidR="007A0DCB" w:rsidRPr="000D7A31">
        <w:rPr>
          <w:rFonts w:ascii="Times New Roman" w:hAnsi="Times New Roman"/>
          <w:bCs/>
          <w:sz w:val="24"/>
          <w:szCs w:val="24"/>
        </w:rPr>
        <w:t>5</w:t>
      </w:r>
    </w:p>
    <w:p w14:paraId="5C156DEF" w14:textId="415531C3" w:rsidR="00500491" w:rsidRPr="000D7A31" w:rsidRDefault="00500491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7C62D662" w14:textId="77777777" w:rsidR="008D7270" w:rsidRPr="000D7A31" w:rsidRDefault="008D7270" w:rsidP="00500491">
      <w:pPr>
        <w:pStyle w:val="Recuodecorpodetex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14:paraId="68741604" w14:textId="730CC44A" w:rsidR="00D66B09" w:rsidRPr="000D7A31" w:rsidRDefault="000D7A31" w:rsidP="002F1EDC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  <w:r w:rsidRPr="000D7A31">
        <w:rPr>
          <w:rFonts w:ascii="Times New Roman" w:hAnsi="Times New Roman"/>
          <w:b w:val="0"/>
          <w:sz w:val="24"/>
          <w:szCs w:val="24"/>
        </w:rPr>
        <w:t>Concede Título de Cidadã</w:t>
      </w:r>
      <w:r w:rsidR="00EF22D8" w:rsidRPr="000D7A31">
        <w:rPr>
          <w:rFonts w:ascii="Times New Roman" w:hAnsi="Times New Roman"/>
          <w:b w:val="0"/>
          <w:sz w:val="24"/>
          <w:szCs w:val="24"/>
        </w:rPr>
        <w:t>o</w:t>
      </w:r>
      <w:r w:rsidRPr="000D7A31">
        <w:rPr>
          <w:rFonts w:ascii="Times New Roman" w:hAnsi="Times New Roman"/>
          <w:b w:val="0"/>
          <w:sz w:val="24"/>
          <w:szCs w:val="24"/>
        </w:rPr>
        <w:t xml:space="preserve"> Sorrisense ao Senhor </w:t>
      </w:r>
      <w:bookmarkStart w:id="0" w:name="_Hlk215217833"/>
      <w:r w:rsidR="002F1EDC" w:rsidRPr="000D7A31">
        <w:rPr>
          <w:rFonts w:ascii="Times New Roman" w:hAnsi="Times New Roman"/>
          <w:sz w:val="24"/>
          <w:szCs w:val="24"/>
        </w:rPr>
        <w:t>Gustavo Galvagni</w:t>
      </w:r>
      <w:bookmarkEnd w:id="0"/>
      <w:r w:rsidR="002F1EDC" w:rsidRPr="000D7A31">
        <w:rPr>
          <w:rFonts w:ascii="Times New Roman" w:hAnsi="Times New Roman"/>
          <w:sz w:val="24"/>
          <w:szCs w:val="24"/>
        </w:rPr>
        <w:t>.</w:t>
      </w:r>
    </w:p>
    <w:p w14:paraId="0239B0A9" w14:textId="77777777" w:rsidR="002F1EDC" w:rsidRPr="000D7A31" w:rsidRDefault="002F1EDC" w:rsidP="002F1EDC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426E4ADF" w14:textId="77777777" w:rsidR="00D66B09" w:rsidRPr="000D7A31" w:rsidRDefault="00D66B09" w:rsidP="009E2AFE">
      <w:pPr>
        <w:pStyle w:val="Recuodecorpodetexto"/>
        <w:ind w:left="3119" w:firstLine="0"/>
        <w:rPr>
          <w:rFonts w:ascii="Times New Roman" w:hAnsi="Times New Roman"/>
          <w:bCs/>
          <w:sz w:val="24"/>
          <w:szCs w:val="24"/>
        </w:rPr>
      </w:pPr>
    </w:p>
    <w:p w14:paraId="26569376" w14:textId="2747DA5E" w:rsidR="00D66B09" w:rsidRPr="000D7A31" w:rsidRDefault="000942A9" w:rsidP="00D66B09">
      <w:pPr>
        <w:spacing w:line="276" w:lineRule="auto"/>
        <w:ind w:left="3119"/>
        <w:jc w:val="both"/>
        <w:rPr>
          <w:rFonts w:ascii="Times New Roman" w:hAnsi="Times New Roman"/>
          <w:bCs/>
          <w:sz w:val="24"/>
          <w:szCs w:val="24"/>
        </w:rPr>
      </w:pPr>
      <w:bookmarkStart w:id="1" w:name="_Hlk183177559"/>
      <w:r>
        <w:rPr>
          <w:rFonts w:ascii="Times New Roman" w:hAnsi="Times New Roman"/>
          <w:b/>
          <w:bCs/>
          <w:iCs/>
          <w:sz w:val="24"/>
          <w:szCs w:val="24"/>
        </w:rPr>
        <w:t>ADIR CUNICO - NOVO</w:t>
      </w:r>
      <w:r w:rsidR="000D7A31" w:rsidRPr="000D7A31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0D7A31" w:rsidRPr="000D7A31">
        <w:rPr>
          <w:rFonts w:ascii="Times New Roman" w:hAnsi="Times New Roman"/>
          <w:bCs/>
          <w:iCs/>
          <w:sz w:val="24"/>
          <w:szCs w:val="24"/>
        </w:rPr>
        <w:t>e vereadores abaixo assinados, com assento nesta Casa de Leis, com fulcro nos Arts. 108 e 109 do Regimento Interno e na Resolução nº 03/2010, encaminham para deliberação do Soberano Plenário, o seguinte Projeto de Decreto Legislativo</w:t>
      </w:r>
      <w:bookmarkEnd w:id="1"/>
      <w:r w:rsidR="000D7A31" w:rsidRPr="000D7A31">
        <w:rPr>
          <w:rFonts w:ascii="Times New Roman" w:hAnsi="Times New Roman"/>
          <w:bCs/>
          <w:iCs/>
          <w:sz w:val="24"/>
          <w:szCs w:val="24"/>
        </w:rPr>
        <w:t>:</w:t>
      </w:r>
    </w:p>
    <w:p w14:paraId="4C8E649C" w14:textId="77777777" w:rsidR="009E2AFE" w:rsidRPr="000D7A31" w:rsidRDefault="009E2AFE" w:rsidP="00500491">
      <w:pPr>
        <w:pStyle w:val="Recuodecorpodetexto"/>
        <w:ind w:left="3119" w:firstLine="0"/>
        <w:rPr>
          <w:rFonts w:ascii="Times New Roman" w:hAnsi="Times New Roman"/>
          <w:sz w:val="24"/>
          <w:szCs w:val="24"/>
        </w:rPr>
      </w:pPr>
    </w:p>
    <w:p w14:paraId="7FAC95FF" w14:textId="77777777" w:rsidR="00500491" w:rsidRPr="000D7A31" w:rsidRDefault="00500491" w:rsidP="00500491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46555C02" w14:textId="13606550" w:rsidR="00B438F4" w:rsidRPr="000D7A31" w:rsidRDefault="000D7A31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szCs w:val="24"/>
        </w:rPr>
      </w:pPr>
      <w:r w:rsidRPr="000D7A31">
        <w:rPr>
          <w:rFonts w:ascii="Times New Roman" w:hAnsi="Times New Roman"/>
          <w:b/>
          <w:bCs/>
          <w:szCs w:val="24"/>
        </w:rPr>
        <w:t>Art. 1º</w:t>
      </w:r>
      <w:r w:rsidRPr="000D7A31">
        <w:rPr>
          <w:rFonts w:ascii="Times New Roman" w:hAnsi="Times New Roman"/>
          <w:szCs w:val="24"/>
        </w:rPr>
        <w:t xml:space="preserve"> Fica concedido Título de Cidadão Sorrisense ao </w:t>
      </w:r>
      <w:r w:rsidR="001E7C4B" w:rsidRPr="000D7A31">
        <w:rPr>
          <w:rFonts w:ascii="Times New Roman" w:hAnsi="Times New Roman"/>
          <w:szCs w:val="24"/>
        </w:rPr>
        <w:t>S</w:t>
      </w:r>
      <w:r w:rsidRPr="000D7A31">
        <w:rPr>
          <w:rFonts w:ascii="Times New Roman" w:hAnsi="Times New Roman"/>
          <w:szCs w:val="24"/>
        </w:rPr>
        <w:t xml:space="preserve">enhor </w:t>
      </w:r>
      <w:r w:rsidR="002F1EDC" w:rsidRPr="000D7A31">
        <w:rPr>
          <w:rFonts w:ascii="Times New Roman" w:hAnsi="Times New Roman"/>
          <w:b/>
          <w:bCs/>
          <w:szCs w:val="24"/>
        </w:rPr>
        <w:t>Gustavo Galvagni.</w:t>
      </w:r>
    </w:p>
    <w:p w14:paraId="2D524750" w14:textId="77777777" w:rsidR="00E529AA" w:rsidRPr="000D7A31" w:rsidRDefault="00E529AA" w:rsidP="008D7270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b/>
          <w:bCs/>
          <w:i/>
          <w:iCs/>
          <w:szCs w:val="24"/>
        </w:rPr>
      </w:pPr>
    </w:p>
    <w:p w14:paraId="423F7506" w14:textId="77777777" w:rsidR="00500491" w:rsidRPr="000D7A31" w:rsidRDefault="000D7A3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0D7A31">
        <w:rPr>
          <w:rFonts w:ascii="Times New Roman" w:hAnsi="Times New Roman"/>
          <w:b/>
          <w:szCs w:val="24"/>
        </w:rPr>
        <w:t>Art. 2º</w:t>
      </w:r>
      <w:r w:rsidRPr="000D7A31">
        <w:rPr>
          <w:rFonts w:ascii="Times New Roman" w:hAnsi="Times New Roman"/>
          <w:szCs w:val="24"/>
        </w:rPr>
        <w:t xml:space="preserve"> Em anexo, </w:t>
      </w:r>
      <w:r w:rsidRPr="000D7A31">
        <w:rPr>
          <w:rFonts w:ascii="Times New Roman" w:hAnsi="Times New Roman"/>
          <w:i/>
          <w:iCs/>
          <w:szCs w:val="24"/>
        </w:rPr>
        <w:t>Curriculum Vitae</w:t>
      </w:r>
      <w:r w:rsidRPr="000D7A31">
        <w:rPr>
          <w:rFonts w:ascii="Times New Roman" w:hAnsi="Times New Roman"/>
          <w:szCs w:val="24"/>
        </w:rPr>
        <w:t>, o qual faz parte integrante deste Decreto Legislativo.</w:t>
      </w:r>
    </w:p>
    <w:p w14:paraId="177933FC" w14:textId="77777777" w:rsidR="00500491" w:rsidRPr="000D7A31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FCC04FE" w14:textId="77777777" w:rsidR="00500491" w:rsidRPr="000D7A31" w:rsidRDefault="000D7A3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  <w:r w:rsidRPr="000D7A31">
        <w:rPr>
          <w:rFonts w:ascii="Times New Roman" w:hAnsi="Times New Roman"/>
          <w:b/>
          <w:bCs/>
          <w:szCs w:val="24"/>
        </w:rPr>
        <w:t>Art. 3º</w:t>
      </w:r>
      <w:r w:rsidRPr="000D7A31">
        <w:rPr>
          <w:rFonts w:ascii="Times New Roman" w:hAnsi="Times New Roman"/>
          <w:szCs w:val="24"/>
        </w:rPr>
        <w:t xml:space="preserve"> Este Decreto Legislativo entra em vigor na data de sua publicação.</w:t>
      </w:r>
    </w:p>
    <w:p w14:paraId="1B97E56B" w14:textId="77777777" w:rsidR="00500491" w:rsidRPr="000D7A31" w:rsidRDefault="00500491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4552E5C0" w14:textId="77777777" w:rsidR="00A47BD4" w:rsidRPr="000D7A31" w:rsidRDefault="00A47BD4" w:rsidP="00281AE7">
      <w:pPr>
        <w:pStyle w:val="Recuodecorpodetexto3"/>
        <w:tabs>
          <w:tab w:val="left" w:pos="708"/>
        </w:tabs>
        <w:ind w:left="0" w:firstLine="1418"/>
        <w:jc w:val="both"/>
        <w:rPr>
          <w:rFonts w:ascii="Times New Roman" w:hAnsi="Times New Roman"/>
          <w:i/>
          <w:szCs w:val="24"/>
        </w:rPr>
      </w:pPr>
    </w:p>
    <w:p w14:paraId="1844CCB2" w14:textId="06C98797" w:rsidR="00A47BD4" w:rsidRDefault="000D7A31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  <w:r w:rsidRPr="000D7A31">
        <w:rPr>
          <w:rFonts w:ascii="Times New Roman" w:hAnsi="Times New Roman"/>
          <w:sz w:val="24"/>
          <w:szCs w:val="24"/>
        </w:rPr>
        <w:t xml:space="preserve">Câmara Municipal de Sorriso, Estado de Mato Grosso, em </w:t>
      </w:r>
      <w:r w:rsidR="00D31D2E" w:rsidRPr="000D7A31">
        <w:rPr>
          <w:rFonts w:ascii="Times New Roman" w:hAnsi="Times New Roman"/>
          <w:sz w:val="24"/>
          <w:szCs w:val="24"/>
        </w:rPr>
        <w:t>02 de dezembro</w:t>
      </w:r>
      <w:r w:rsidRPr="000D7A31">
        <w:rPr>
          <w:rFonts w:ascii="Times New Roman" w:hAnsi="Times New Roman"/>
          <w:sz w:val="24"/>
          <w:szCs w:val="24"/>
        </w:rPr>
        <w:t xml:space="preserve"> de 202</w:t>
      </w:r>
      <w:r w:rsidR="002F1EDC" w:rsidRPr="000D7A31">
        <w:rPr>
          <w:rFonts w:ascii="Times New Roman" w:hAnsi="Times New Roman"/>
          <w:sz w:val="24"/>
          <w:szCs w:val="24"/>
        </w:rPr>
        <w:t>5</w:t>
      </w:r>
      <w:r w:rsidRPr="000D7A31">
        <w:rPr>
          <w:rFonts w:ascii="Times New Roman" w:hAnsi="Times New Roman"/>
          <w:bCs/>
          <w:sz w:val="24"/>
          <w:szCs w:val="24"/>
        </w:rPr>
        <w:t>.</w:t>
      </w:r>
    </w:p>
    <w:p w14:paraId="7C636A44" w14:textId="0CF0BEAC" w:rsidR="000942A9" w:rsidRDefault="000942A9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ACF8BA7" w14:textId="77777777" w:rsidR="000942A9" w:rsidRPr="000D7A31" w:rsidRDefault="000942A9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0332A824" w14:textId="49692280" w:rsidR="00281AE7" w:rsidRPr="000D7A31" w:rsidRDefault="00281AE7" w:rsidP="00281AE7">
      <w:pPr>
        <w:ind w:firstLine="1418"/>
        <w:jc w:val="both"/>
        <w:rPr>
          <w:rFonts w:ascii="Times New Roman" w:hAnsi="Times New Roman"/>
          <w:bCs/>
          <w:sz w:val="24"/>
          <w:szCs w:val="24"/>
        </w:rPr>
      </w:pPr>
    </w:p>
    <w:p w14:paraId="4D84A1A3" w14:textId="77777777" w:rsidR="000942A9" w:rsidRDefault="000942A9" w:rsidP="000942A9">
      <w:pPr>
        <w:tabs>
          <w:tab w:val="left" w:pos="9355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2613"/>
        <w:gridCol w:w="1499"/>
        <w:gridCol w:w="1415"/>
        <w:gridCol w:w="1416"/>
        <w:gridCol w:w="1137"/>
        <w:gridCol w:w="3119"/>
      </w:tblGrid>
      <w:tr w:rsidR="000942A9" w14:paraId="0BD585A6" w14:textId="77777777" w:rsidTr="000942A9">
        <w:trPr>
          <w:trHeight w:val="1738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14:paraId="7439D2E3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695C4526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Vereador NOVO </w:t>
            </w:r>
          </w:p>
          <w:p w14:paraId="13D5B838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090806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3A859330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6C7D71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2A152C32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4D5355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6829D32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0942A9" w14:paraId="4CB6A5AE" w14:textId="77777777" w:rsidTr="000942A9">
        <w:trPr>
          <w:trHeight w:val="1693"/>
        </w:trPr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74D5CC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23AB832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1B91BC7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056B4AF5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274C2F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EA25CDF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D1C0E3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4AE19FA7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  <w:tr w:rsidR="000942A9" w14:paraId="18739C0C" w14:textId="77777777" w:rsidTr="000942A9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5FEE027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DE9E6C5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471305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5EB17F9B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794083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78ACCE4F" w14:textId="77777777" w:rsidR="000942A9" w:rsidRDefault="000942A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263628D7" w14:textId="77777777" w:rsidR="000942A9" w:rsidRDefault="000942A9" w:rsidP="000942A9">
      <w:pPr>
        <w:tabs>
          <w:tab w:val="left" w:pos="9355"/>
        </w:tabs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5817F5D" w14:textId="77777777" w:rsidR="007503FA" w:rsidRDefault="007503F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DA3D698" w14:textId="77777777" w:rsidR="007503FA" w:rsidRDefault="007503F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56984DE" w14:textId="63FFF696" w:rsidR="00C43AF1" w:rsidRPr="000D7A31" w:rsidRDefault="000D7A31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_GoBack"/>
      <w:bookmarkEnd w:id="2"/>
      <w:r w:rsidRPr="000D7A31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Curriculum Vitae</w:t>
      </w:r>
    </w:p>
    <w:p w14:paraId="32654822" w14:textId="77777777" w:rsidR="00E529AA" w:rsidRPr="000D7A31" w:rsidRDefault="00E529A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A8CD31" w14:textId="77777777" w:rsidR="00E529AA" w:rsidRPr="000D7A31" w:rsidRDefault="00E529AA" w:rsidP="00E529AA">
      <w:pPr>
        <w:tabs>
          <w:tab w:val="left" w:pos="9355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661282" w14:textId="07F8A76D" w:rsidR="002F1EDC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Gustavo Galvagni</w:t>
      </w:r>
      <w:r w:rsidR="001E7C4B" w:rsidRPr="000D7A31">
        <w:rPr>
          <w:rFonts w:ascii="Times New Roman" w:hAnsi="Times New Roman" w:cs="Times New Roman"/>
          <w:sz w:val="24"/>
          <w:szCs w:val="24"/>
        </w:rPr>
        <w:t>,</w:t>
      </w:r>
      <w:r w:rsidRPr="000D7A31">
        <w:rPr>
          <w:rFonts w:ascii="Times New Roman" w:hAnsi="Times New Roman" w:cs="Times New Roman"/>
          <w:sz w:val="24"/>
          <w:szCs w:val="24"/>
        </w:rPr>
        <w:t xml:space="preserve"> nasceu em Passo Fundo, no Rio Grande do Sul, filho de uma família que sempre lhe ensinou o valor do trabalho, da humildade e do respeito ao próximo. Ainda jovem, em 1994, mudou-se para Sorriso, no Mato Grosso, onde constr</w:t>
      </w:r>
      <w:r w:rsidR="001E7C4B" w:rsidRPr="000D7A31">
        <w:rPr>
          <w:rFonts w:ascii="Times New Roman" w:hAnsi="Times New Roman" w:cs="Times New Roman"/>
          <w:sz w:val="24"/>
          <w:szCs w:val="24"/>
        </w:rPr>
        <w:t>ibuiu</w:t>
      </w:r>
      <w:r w:rsidRPr="000D7A31">
        <w:rPr>
          <w:rFonts w:ascii="Times New Roman" w:hAnsi="Times New Roman" w:cs="Times New Roman"/>
          <w:sz w:val="24"/>
          <w:szCs w:val="24"/>
        </w:rPr>
        <w:t xml:space="preserve"> suas raízes, sua família e sua trajetória marcada pelo compromisso com a comunidade.</w:t>
      </w:r>
    </w:p>
    <w:p w14:paraId="7A7C7646" w14:textId="77777777" w:rsidR="002F1EDC" w:rsidRPr="000D7A31" w:rsidRDefault="002F1EDC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E0CA63" w14:textId="77777777" w:rsidR="002F1EDC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Casado com Patricia Garcia Galvagni, Gustavo é pai dedicado de Lucas Galvagni e Bento Galvagni, orgulho de sua vida e de sua caminhada. Formou-se médico veterinário e tornou-se proprietário da Clínica Center Vet, um espaço que reflete não apenas sua profissão, mas sua verdadeira vocação: cuidar e defender os animais.</w:t>
      </w:r>
    </w:p>
    <w:p w14:paraId="056EA5EB" w14:textId="77777777" w:rsidR="002F1EDC" w:rsidRPr="000D7A31" w:rsidRDefault="002F1EDC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C1048A" w14:textId="693BA53C" w:rsidR="002F1EDC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Ao longo dos anos, Gustavo sempre atuou de maneira firme na causa animal, tanto no exercício de sua profissão</w:t>
      </w:r>
      <w:r w:rsidR="001E7C4B" w:rsidRPr="000D7A31">
        <w:rPr>
          <w:rFonts w:ascii="Times New Roman" w:hAnsi="Times New Roman" w:cs="Times New Roman"/>
          <w:sz w:val="24"/>
          <w:szCs w:val="24"/>
        </w:rPr>
        <w:t>,</w:t>
      </w:r>
      <w:r w:rsidRPr="000D7A31">
        <w:rPr>
          <w:rFonts w:ascii="Times New Roman" w:hAnsi="Times New Roman" w:cs="Times New Roman"/>
          <w:sz w:val="24"/>
          <w:szCs w:val="24"/>
        </w:rPr>
        <w:t xml:space="preserve"> quanto como voluntário. Participou ativamente de debates, campanhas e ações junto às autoridades municipais, buscando soluções para os problemas dos animais de rua e incentivando políticas de proteção, adoção e bem-estar.</w:t>
      </w:r>
    </w:p>
    <w:p w14:paraId="0490CB3D" w14:textId="77777777" w:rsidR="002F1EDC" w:rsidRPr="000D7A31" w:rsidRDefault="002F1EDC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D81466" w14:textId="2D32A308" w:rsidR="002F1EDC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Sua dedicação à comunidade não se limitou à veterinária. Gustavo foi presidente do Bairro Vila Romana pelos anos de 2021 e 2022, período em que trabalhou incansavelmente por melhorias, organização e acolhimento aos moradores. Durante a pandemia de Covid-19, sua atuação foi ainda mais marcante: colocou à disposição sua estrutura, materiais e o que estivesse ao seu alcance para fortalecer a rede pública e auxiliar famílias. Ajudou, participou como voluntário e esteve presente em debates e iniciativas que buscavam alternativas durante aquele momento tão delicado.</w:t>
      </w:r>
    </w:p>
    <w:p w14:paraId="2244891A" w14:textId="77777777" w:rsidR="002F1EDC" w:rsidRPr="000D7A31" w:rsidRDefault="002F1EDC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9366F8" w14:textId="1989FF25" w:rsidR="002F1EDC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Além disso, Gustavo também exerceu papel importante na comunidade religiosa do Bairro</w:t>
      </w:r>
      <w:r w:rsidR="001E7C4B" w:rsidRPr="000D7A31">
        <w:rPr>
          <w:rFonts w:ascii="Times New Roman" w:hAnsi="Times New Roman" w:cs="Times New Roman"/>
          <w:sz w:val="24"/>
          <w:szCs w:val="24"/>
        </w:rPr>
        <w:t>s</w:t>
      </w:r>
      <w:r w:rsidRPr="000D7A31">
        <w:rPr>
          <w:rFonts w:ascii="Times New Roman" w:hAnsi="Times New Roman" w:cs="Times New Roman"/>
          <w:sz w:val="24"/>
          <w:szCs w:val="24"/>
        </w:rPr>
        <w:t xml:space="preserve"> Pinheiros</w:t>
      </w:r>
      <w:r w:rsidR="001E7C4B" w:rsidRPr="000D7A31">
        <w:rPr>
          <w:rFonts w:ascii="Times New Roman" w:hAnsi="Times New Roman" w:cs="Times New Roman"/>
          <w:sz w:val="24"/>
          <w:szCs w:val="24"/>
        </w:rPr>
        <w:t xml:space="preserve"> I e II</w:t>
      </w:r>
      <w:r w:rsidRPr="000D7A31">
        <w:rPr>
          <w:rFonts w:ascii="Times New Roman" w:hAnsi="Times New Roman" w:cs="Times New Roman"/>
          <w:sz w:val="24"/>
          <w:szCs w:val="24"/>
        </w:rPr>
        <w:t>. Por quatro anos, foi coordenador do cenáculo local, conduzindo atividades de fé, união e apoio social. Sempre envolvido com ações solidárias, ajudou a levar assistência, carinho e esperança às famílias dos diversos bairros do município.</w:t>
      </w:r>
    </w:p>
    <w:p w14:paraId="21E973CF" w14:textId="77777777" w:rsidR="002F1EDC" w:rsidRPr="000D7A31" w:rsidRDefault="002F1EDC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84395CE" w14:textId="7CD7D996" w:rsidR="00C43AF1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D7A31">
        <w:rPr>
          <w:rFonts w:ascii="Times New Roman" w:hAnsi="Times New Roman" w:cs="Times New Roman"/>
          <w:sz w:val="24"/>
          <w:szCs w:val="24"/>
        </w:rPr>
        <w:t>Hoje, Gustavo Galvagni é reconhecido não apenas como veterinário competente, mas como um cidadão comprometido, voluntário ativo e líder comunitário que sempre coloca o bem coletivo à frente dos interesses pessoais. Sua história é marcada pelo trabalho, pela solidariedade e pelo amor pelos animais, pela família e pela comunidade de Sorriso.</w:t>
      </w:r>
    </w:p>
    <w:p w14:paraId="56CBB898" w14:textId="77777777" w:rsidR="001E7C4B" w:rsidRPr="000D7A31" w:rsidRDefault="001E7C4B" w:rsidP="002F1EDC">
      <w:pPr>
        <w:pStyle w:val="TextosemFormata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A3D248" w14:textId="1B4F698F" w:rsidR="001E7C4B" w:rsidRPr="000D7A31" w:rsidRDefault="000D7A31" w:rsidP="002F1EDC">
      <w:pPr>
        <w:pStyle w:val="TextosemFormata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5568184"/>
      <w:r w:rsidRPr="000D7A31">
        <w:rPr>
          <w:rFonts w:ascii="Times New Roman" w:hAnsi="Times New Roman" w:cs="Times New Roman"/>
          <w:sz w:val="24"/>
          <w:szCs w:val="24"/>
        </w:rPr>
        <w:t xml:space="preserve">Pelos relevantes serviços prestados ao município de Sorriso-MT e a sua comunidade, é justa e merecida a concessão do </w:t>
      </w:r>
      <w:r w:rsidR="0082652E" w:rsidRPr="000D7A31">
        <w:rPr>
          <w:rFonts w:ascii="Times New Roman" w:hAnsi="Times New Roman" w:cs="Times New Roman"/>
          <w:sz w:val="24"/>
          <w:szCs w:val="24"/>
        </w:rPr>
        <w:t>Título</w:t>
      </w:r>
      <w:r w:rsidRPr="000D7A31">
        <w:rPr>
          <w:rFonts w:ascii="Times New Roman" w:hAnsi="Times New Roman" w:cs="Times New Roman"/>
          <w:sz w:val="24"/>
          <w:szCs w:val="24"/>
        </w:rPr>
        <w:t xml:space="preserve"> de Cidadão Sorrisense, ao Senhor Gustavo Galvagni.</w:t>
      </w:r>
      <w:bookmarkEnd w:id="3"/>
    </w:p>
    <w:sectPr w:rsidR="001E7C4B" w:rsidRPr="000D7A31" w:rsidSect="00281AE7">
      <w:pgSz w:w="11906" w:h="16838"/>
      <w:pgMar w:top="2410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1"/>
    <w:rsid w:val="000659ED"/>
    <w:rsid w:val="000942A9"/>
    <w:rsid w:val="000D7A31"/>
    <w:rsid w:val="00162288"/>
    <w:rsid w:val="00166E47"/>
    <w:rsid w:val="001932E2"/>
    <w:rsid w:val="001E7C4B"/>
    <w:rsid w:val="0021168B"/>
    <w:rsid w:val="00222BEC"/>
    <w:rsid w:val="00281AE7"/>
    <w:rsid w:val="002A6DDA"/>
    <w:rsid w:val="002B6D95"/>
    <w:rsid w:val="002D3790"/>
    <w:rsid w:val="002F1EDC"/>
    <w:rsid w:val="0030604F"/>
    <w:rsid w:val="00347130"/>
    <w:rsid w:val="0036728C"/>
    <w:rsid w:val="003C3DC0"/>
    <w:rsid w:val="003E7E67"/>
    <w:rsid w:val="00500491"/>
    <w:rsid w:val="00561917"/>
    <w:rsid w:val="005B77B7"/>
    <w:rsid w:val="005E3F51"/>
    <w:rsid w:val="006501AC"/>
    <w:rsid w:val="00667454"/>
    <w:rsid w:val="007503FA"/>
    <w:rsid w:val="007A0DCB"/>
    <w:rsid w:val="007A7FCC"/>
    <w:rsid w:val="007B59E0"/>
    <w:rsid w:val="007E2245"/>
    <w:rsid w:val="007F552D"/>
    <w:rsid w:val="0081575A"/>
    <w:rsid w:val="008164E9"/>
    <w:rsid w:val="0082652E"/>
    <w:rsid w:val="008756B4"/>
    <w:rsid w:val="008A1904"/>
    <w:rsid w:val="008D7270"/>
    <w:rsid w:val="0094563B"/>
    <w:rsid w:val="0098176B"/>
    <w:rsid w:val="009A5152"/>
    <w:rsid w:val="009D38B4"/>
    <w:rsid w:val="009E2AFE"/>
    <w:rsid w:val="00A15E82"/>
    <w:rsid w:val="00A47BD4"/>
    <w:rsid w:val="00A52A6C"/>
    <w:rsid w:val="00AE58FA"/>
    <w:rsid w:val="00B2430F"/>
    <w:rsid w:val="00B438F4"/>
    <w:rsid w:val="00B469EA"/>
    <w:rsid w:val="00C43AF1"/>
    <w:rsid w:val="00C5429A"/>
    <w:rsid w:val="00CB0243"/>
    <w:rsid w:val="00D31D2E"/>
    <w:rsid w:val="00D53C2A"/>
    <w:rsid w:val="00D6692F"/>
    <w:rsid w:val="00D66B09"/>
    <w:rsid w:val="00D71FDB"/>
    <w:rsid w:val="00DA0AC8"/>
    <w:rsid w:val="00E529AA"/>
    <w:rsid w:val="00EF22D8"/>
    <w:rsid w:val="00F936EC"/>
    <w:rsid w:val="00FB5019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7C88"/>
  <w15:chartTrackingRefBased/>
  <w15:docId w15:val="{0965B7EB-52D3-47FA-AC96-861E629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4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00491"/>
    <w:pPr>
      <w:keepNext/>
      <w:outlineLvl w:val="0"/>
    </w:pPr>
    <w:rPr>
      <w:rFonts w:ascii="Comic Sans MS" w:hAnsi="Comic Sans MS"/>
      <w:sz w:val="7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00491"/>
    <w:rPr>
      <w:rFonts w:ascii="Comic Sans MS" w:eastAsia="Times New Roman" w:hAnsi="Comic Sans MS" w:cs="Times New Roman"/>
      <w:sz w:val="7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00491"/>
    <w:pPr>
      <w:ind w:left="567" w:hanging="567"/>
      <w:jc w:val="both"/>
    </w:pPr>
    <w:rPr>
      <w:rFonts w:ascii="Comic Sans MS" w:hAnsi="Comic Sans MS"/>
      <w:b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500491"/>
    <w:rPr>
      <w:rFonts w:ascii="Comic Sans MS" w:eastAsia="Times New Roman" w:hAnsi="Comic Sans MS" w:cs="Times New Roman"/>
      <w:b/>
      <w:sz w:val="3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500491"/>
    <w:pPr>
      <w:ind w:left="426" w:hanging="426"/>
    </w:pPr>
    <w:rPr>
      <w:rFonts w:ascii="Comic Sans MS" w:hAnsi="Comic Sans MS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0491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00491"/>
    <w:pPr>
      <w:jc w:val="center"/>
    </w:pPr>
    <w:rPr>
      <w:rFonts w:eastAsia="Calibri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50049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004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0049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71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713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529A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E529AA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529AA"/>
    <w:rPr>
      <w:rFonts w:ascii="Consolas" w:hAnsi="Consolas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547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10</cp:revision>
  <cp:lastPrinted>2024-11-22T14:07:00Z</cp:lastPrinted>
  <dcterms:created xsi:type="dcterms:W3CDTF">2025-11-28T14:27:00Z</dcterms:created>
  <dcterms:modified xsi:type="dcterms:W3CDTF">2025-12-03T18:28:00Z</dcterms:modified>
</cp:coreProperties>
</file>